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70D" w14:textId="77777777" w:rsidR="001D7775" w:rsidRDefault="001D7775">
      <w:pPr>
        <w:pStyle w:val="Corpsdetexte"/>
        <w:rPr>
          <w:rFonts w:ascii="Times New Roman"/>
          <w:sz w:val="20"/>
        </w:rPr>
      </w:pPr>
    </w:p>
    <w:p w14:paraId="2C8CF488" w14:textId="77777777" w:rsidR="001D7775" w:rsidRDefault="001D7775">
      <w:pPr>
        <w:pStyle w:val="Corpsdetexte"/>
        <w:spacing w:before="4"/>
        <w:rPr>
          <w:rFonts w:ascii="Times New Roman"/>
          <w:sz w:val="25"/>
        </w:rPr>
      </w:pPr>
    </w:p>
    <w:p w14:paraId="368DD1D6" w14:textId="77777777" w:rsidR="001D7775" w:rsidRDefault="00F26680">
      <w:pPr>
        <w:pStyle w:val="Titre1"/>
        <w:spacing w:before="106" w:after="11"/>
        <w:ind w:left="6798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A66F5AE" wp14:editId="3AEBFD7C">
            <wp:simplePos x="0" y="0"/>
            <wp:positionH relativeFrom="page">
              <wp:posOffset>812800</wp:posOffset>
            </wp:positionH>
            <wp:positionV relativeFrom="paragraph">
              <wp:posOffset>-333119</wp:posOffset>
            </wp:positionV>
            <wp:extent cx="720725" cy="4197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41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091"/>
        </w:rPr>
        <w:t>Bulletin</w:t>
      </w:r>
      <w:r>
        <w:rPr>
          <w:color w:val="010091"/>
          <w:spacing w:val="-9"/>
        </w:rPr>
        <w:t xml:space="preserve"> </w:t>
      </w:r>
      <w:r>
        <w:rPr>
          <w:color w:val="010091"/>
        </w:rPr>
        <w:t>officiel</w:t>
      </w:r>
      <w:r>
        <w:rPr>
          <w:color w:val="010091"/>
          <w:spacing w:val="-10"/>
        </w:rPr>
        <w:t xml:space="preserve"> </w:t>
      </w:r>
      <w:r>
        <w:rPr>
          <w:color w:val="010091"/>
        </w:rPr>
        <w:t>n°</w:t>
      </w:r>
      <w:r>
        <w:rPr>
          <w:color w:val="010091"/>
          <w:spacing w:val="-10"/>
        </w:rPr>
        <w:t xml:space="preserve"> </w:t>
      </w:r>
      <w:r>
        <w:rPr>
          <w:color w:val="010091"/>
        </w:rPr>
        <w:t>4</w:t>
      </w:r>
      <w:r>
        <w:rPr>
          <w:color w:val="010091"/>
          <w:spacing w:val="-9"/>
        </w:rPr>
        <w:t xml:space="preserve"> </w:t>
      </w:r>
      <w:r>
        <w:rPr>
          <w:color w:val="010091"/>
        </w:rPr>
        <w:t>du</w:t>
      </w:r>
      <w:r>
        <w:rPr>
          <w:color w:val="010091"/>
          <w:spacing w:val="-11"/>
        </w:rPr>
        <w:t xml:space="preserve"> </w:t>
      </w:r>
      <w:r>
        <w:rPr>
          <w:color w:val="010091"/>
        </w:rPr>
        <w:t>25</w:t>
      </w:r>
      <w:r>
        <w:rPr>
          <w:color w:val="010091"/>
          <w:spacing w:val="-10"/>
        </w:rPr>
        <w:t xml:space="preserve"> </w:t>
      </w:r>
      <w:r>
        <w:rPr>
          <w:color w:val="010091"/>
        </w:rPr>
        <w:t>janvier</w:t>
      </w:r>
      <w:r>
        <w:rPr>
          <w:color w:val="010091"/>
          <w:spacing w:val="-9"/>
        </w:rPr>
        <w:t xml:space="preserve"> </w:t>
      </w:r>
      <w:r>
        <w:rPr>
          <w:color w:val="010091"/>
        </w:rPr>
        <w:t>2024</w:t>
      </w:r>
    </w:p>
    <w:p w14:paraId="79B7BCB4" w14:textId="77777777" w:rsidR="001D7775" w:rsidRDefault="00F26680">
      <w:pPr>
        <w:pStyle w:val="Corpsdetexte"/>
        <w:spacing w:line="124" w:lineRule="exact"/>
        <w:ind w:left="443" w:right="-29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0A685FC2" wp14:editId="612E438E">
            <wp:extent cx="6273975" cy="793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7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4DEA" w14:textId="77777777" w:rsidR="001D7775" w:rsidRDefault="001D7775">
      <w:pPr>
        <w:pStyle w:val="Corpsdetexte"/>
        <w:spacing w:before="5"/>
        <w:rPr>
          <w:sz w:val="12"/>
        </w:rPr>
      </w:pPr>
    </w:p>
    <w:p w14:paraId="63ECBBAF" w14:textId="77777777" w:rsidR="001D7775" w:rsidRDefault="00F26680">
      <w:pPr>
        <w:pStyle w:val="Titre"/>
        <w:spacing w:line="216" w:lineRule="auto"/>
      </w:pPr>
      <w:r>
        <w:rPr>
          <w:color w:val="000091"/>
        </w:rPr>
        <w:t xml:space="preserve">Annexe 1 </w:t>
      </w:r>
      <w:r>
        <w:rPr>
          <w:rFonts w:ascii="Trebuchet MS" w:hAnsi="Trebuchet MS"/>
          <w:color w:val="000091"/>
          <w:w w:val="115"/>
        </w:rPr>
        <w:t xml:space="preserve">— </w:t>
      </w:r>
      <w:r>
        <w:rPr>
          <w:color w:val="000091"/>
        </w:rPr>
        <w:t>Demande d</w:t>
      </w:r>
      <w:r>
        <w:rPr>
          <w:rFonts w:ascii="Trebuchet MS" w:hAnsi="Trebuchet MS"/>
          <w:color w:val="000091"/>
        </w:rPr>
        <w:t>’</w:t>
      </w:r>
      <w:r>
        <w:rPr>
          <w:color w:val="000091"/>
        </w:rPr>
        <w:t>intégration ou de renouvellement de</w:t>
      </w:r>
      <w:r>
        <w:rPr>
          <w:color w:val="000091"/>
          <w:spacing w:val="-99"/>
        </w:rPr>
        <w:t xml:space="preserve"> </w:t>
      </w:r>
      <w:r>
        <w:rPr>
          <w:color w:val="000091"/>
        </w:rPr>
        <w:t>détachement dans le corps des personnels de direction /</w:t>
      </w:r>
      <w:r>
        <w:rPr>
          <w:color w:val="000091"/>
          <w:spacing w:val="1"/>
        </w:rPr>
        <w:t xml:space="preserve"> </w:t>
      </w:r>
      <w:r>
        <w:rPr>
          <w:color w:val="000091"/>
        </w:rPr>
        <w:t>Demande</w:t>
      </w:r>
      <w:r>
        <w:rPr>
          <w:color w:val="000091"/>
          <w:spacing w:val="-14"/>
        </w:rPr>
        <w:t xml:space="preserve"> </w:t>
      </w:r>
      <w:r>
        <w:rPr>
          <w:color w:val="000091"/>
        </w:rPr>
        <w:t>d</w:t>
      </w:r>
      <w:r>
        <w:rPr>
          <w:rFonts w:ascii="Trebuchet MS" w:hAnsi="Trebuchet MS"/>
          <w:color w:val="000091"/>
        </w:rPr>
        <w:t>’</w:t>
      </w:r>
      <w:r>
        <w:rPr>
          <w:color w:val="000091"/>
        </w:rPr>
        <w:t>intégration</w:t>
      </w:r>
      <w:r>
        <w:rPr>
          <w:color w:val="000091"/>
          <w:spacing w:val="-15"/>
        </w:rPr>
        <w:t xml:space="preserve"> </w:t>
      </w:r>
      <w:r>
        <w:rPr>
          <w:color w:val="000091"/>
        </w:rPr>
        <w:t>dans</w:t>
      </w:r>
      <w:r>
        <w:rPr>
          <w:color w:val="000091"/>
          <w:spacing w:val="-16"/>
        </w:rPr>
        <w:t xml:space="preserve"> </w:t>
      </w:r>
      <w:r>
        <w:rPr>
          <w:color w:val="000091"/>
        </w:rPr>
        <w:t>le</w:t>
      </w:r>
      <w:r>
        <w:rPr>
          <w:color w:val="000091"/>
          <w:spacing w:val="-16"/>
        </w:rPr>
        <w:t xml:space="preserve"> </w:t>
      </w:r>
      <w:r>
        <w:rPr>
          <w:color w:val="000091"/>
        </w:rPr>
        <w:t>corps</w:t>
      </w:r>
      <w:r>
        <w:rPr>
          <w:color w:val="000091"/>
          <w:spacing w:val="-14"/>
        </w:rPr>
        <w:t xml:space="preserve"> </w:t>
      </w:r>
      <w:r>
        <w:rPr>
          <w:color w:val="000091"/>
        </w:rPr>
        <w:t>d</w:t>
      </w:r>
      <w:r>
        <w:rPr>
          <w:rFonts w:ascii="Trebuchet MS" w:hAnsi="Trebuchet MS"/>
          <w:color w:val="000091"/>
        </w:rPr>
        <w:t>’</w:t>
      </w:r>
      <w:r>
        <w:rPr>
          <w:color w:val="000091"/>
        </w:rPr>
        <w:t>origine</w:t>
      </w:r>
      <w:r>
        <w:rPr>
          <w:color w:val="000091"/>
          <w:spacing w:val="-16"/>
        </w:rPr>
        <w:t xml:space="preserve"> </w:t>
      </w:r>
      <w:r>
        <w:rPr>
          <w:rFonts w:ascii="Trebuchet MS" w:hAnsi="Trebuchet MS"/>
          <w:color w:val="000091"/>
          <w:w w:val="115"/>
        </w:rPr>
        <w:t>–</w:t>
      </w:r>
      <w:r>
        <w:rPr>
          <w:rFonts w:ascii="Trebuchet MS" w:hAnsi="Trebuchet MS"/>
          <w:color w:val="000091"/>
          <w:spacing w:val="-24"/>
          <w:w w:val="115"/>
        </w:rPr>
        <w:t xml:space="preserve"> </w:t>
      </w:r>
      <w:r>
        <w:rPr>
          <w:color w:val="000091"/>
        </w:rPr>
        <w:t>Année</w:t>
      </w:r>
      <w:r>
        <w:rPr>
          <w:color w:val="000091"/>
          <w:spacing w:val="-16"/>
        </w:rPr>
        <w:t xml:space="preserve"> </w:t>
      </w:r>
      <w:r>
        <w:rPr>
          <w:color w:val="000091"/>
        </w:rPr>
        <w:t>2024</w:t>
      </w:r>
    </w:p>
    <w:p w14:paraId="0BE912D3" w14:textId="77777777" w:rsidR="001D7775" w:rsidRDefault="00F26680">
      <w:pPr>
        <w:pStyle w:val="Corpsdetexte"/>
        <w:spacing w:before="395"/>
        <w:ind w:left="170"/>
      </w:pPr>
      <w:r>
        <w:t>ACADÉMIE</w:t>
      </w:r>
      <w:r>
        <w:rPr>
          <w:spacing w:val="8"/>
        </w:rPr>
        <w:t xml:space="preserve"> </w:t>
      </w:r>
      <w:r>
        <w:t>:</w:t>
      </w:r>
    </w:p>
    <w:p w14:paraId="0783F1DC" w14:textId="77777777" w:rsidR="001D7775" w:rsidRDefault="00F26680">
      <w:pPr>
        <w:pStyle w:val="Corpsdetexte"/>
        <w:tabs>
          <w:tab w:val="left" w:pos="1709"/>
        </w:tabs>
        <w:spacing w:before="140"/>
        <w:ind w:left="170"/>
      </w:pPr>
      <w:r>
        <w:rPr>
          <w:w w:val="95"/>
        </w:rPr>
        <w:t>Je</w:t>
      </w:r>
      <w:r>
        <w:rPr>
          <w:spacing w:val="-7"/>
          <w:w w:val="95"/>
        </w:rPr>
        <w:t xml:space="preserve"> </w:t>
      </w:r>
      <w:r>
        <w:rPr>
          <w:w w:val="95"/>
        </w:rPr>
        <w:t>soussigné(e),</w:t>
      </w:r>
      <w:r>
        <w:rPr>
          <w:w w:val="95"/>
        </w:rPr>
        <w:tab/>
      </w:r>
      <w:r>
        <w:rPr>
          <w:w w:val="90"/>
        </w:rPr>
        <w:t>NOM</w:t>
      </w:r>
      <w:r>
        <w:rPr>
          <w:spacing w:val="4"/>
          <w:w w:val="90"/>
        </w:rPr>
        <w:t xml:space="preserve"> </w:t>
      </w:r>
      <w:r>
        <w:rPr>
          <w:w w:val="90"/>
        </w:rPr>
        <w:t>D</w:t>
      </w:r>
      <w:r>
        <w:rPr>
          <w:rFonts w:ascii="Verdana" w:hAnsi="Verdana"/>
          <w:w w:val="90"/>
        </w:rPr>
        <w:t>’</w:t>
      </w:r>
      <w:r>
        <w:rPr>
          <w:w w:val="90"/>
        </w:rPr>
        <w:t>USAGE</w:t>
      </w:r>
      <w:r>
        <w:rPr>
          <w:spacing w:val="4"/>
          <w:w w:val="90"/>
        </w:rPr>
        <w:t xml:space="preserve"> </w:t>
      </w:r>
      <w:r>
        <w:rPr>
          <w:w w:val="90"/>
        </w:rPr>
        <w:t>(en</w:t>
      </w:r>
      <w:r>
        <w:rPr>
          <w:spacing w:val="3"/>
          <w:w w:val="90"/>
        </w:rPr>
        <w:t xml:space="preserve"> </w:t>
      </w:r>
      <w:r>
        <w:rPr>
          <w:w w:val="90"/>
        </w:rPr>
        <w:t>majuscules)</w:t>
      </w:r>
      <w:r>
        <w:rPr>
          <w:spacing w:val="4"/>
          <w:w w:val="90"/>
        </w:rPr>
        <w:t xml:space="preserve"> </w:t>
      </w:r>
      <w:r>
        <w:rPr>
          <w:color w:val="999999"/>
          <w:w w:val="90"/>
        </w:rPr>
        <w:t>:</w:t>
      </w:r>
      <w:r>
        <w:rPr>
          <w:color w:val="999999"/>
          <w:spacing w:val="3"/>
          <w:w w:val="90"/>
        </w:rPr>
        <w:t xml:space="preserve"> </w:t>
      </w:r>
      <w:r>
        <w:rPr>
          <w:color w:val="999999"/>
          <w:w w:val="90"/>
        </w:rPr>
        <w:t>...........................................................................</w:t>
      </w:r>
    </w:p>
    <w:p w14:paraId="6BE24A27" w14:textId="77777777" w:rsidR="001D7775" w:rsidRDefault="001D7775">
      <w:pPr>
        <w:pStyle w:val="Corpsdetexte"/>
        <w:spacing w:before="15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90"/>
        <w:gridCol w:w="7240"/>
      </w:tblGrid>
      <w:tr w:rsidR="001D7775" w14:paraId="19A33051" w14:textId="77777777">
        <w:trPr>
          <w:trHeight w:val="709"/>
        </w:trPr>
        <w:tc>
          <w:tcPr>
            <w:tcW w:w="1590" w:type="dxa"/>
          </w:tcPr>
          <w:p w14:paraId="6343B413" w14:textId="77777777" w:rsidR="001D7775" w:rsidRDefault="00F26680">
            <w:pPr>
              <w:pStyle w:val="TableParagraph"/>
              <w:rPr>
                <w:rFonts w:ascii="Times New Roman" w:hAnsi="Times New Roman"/>
                <w:b/>
                <w:sz w:val="17"/>
              </w:rPr>
            </w:pPr>
            <w:r>
              <w:rPr>
                <w:sz w:val="17"/>
              </w:rPr>
              <w:t>M.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□</w:t>
            </w:r>
            <w:r>
              <w:rPr>
                <w:rFonts w:ascii="Times New Roman" w:hAnsi="Times New Roman"/>
                <w:b/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M</w:t>
            </w:r>
            <w:r>
              <w:rPr>
                <w:position w:val="6"/>
                <w:sz w:val="10"/>
              </w:rPr>
              <w:t>me</w:t>
            </w:r>
            <w:r>
              <w:rPr>
                <w:spacing w:val="13"/>
                <w:position w:val="6"/>
                <w:sz w:val="10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□</w:t>
            </w:r>
          </w:p>
        </w:tc>
        <w:tc>
          <w:tcPr>
            <w:tcW w:w="7240" w:type="dxa"/>
          </w:tcPr>
          <w:p w14:paraId="37602B1F" w14:textId="77777777" w:rsidR="001D7775" w:rsidRDefault="00F26680">
            <w:pPr>
              <w:pStyle w:val="TableParagraph"/>
              <w:ind w:left="453"/>
              <w:rPr>
                <w:sz w:val="17"/>
              </w:rPr>
            </w:pPr>
            <w:r>
              <w:rPr>
                <w:w w:val="90"/>
                <w:sz w:val="17"/>
              </w:rPr>
              <w:t>NOM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NAISSANCE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(en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majuscules)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: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color w:val="999999"/>
                <w:w w:val="90"/>
                <w:sz w:val="17"/>
              </w:rPr>
              <w:t>..........................................................................</w:t>
            </w:r>
          </w:p>
          <w:p w14:paraId="7F632584" w14:textId="77777777" w:rsidR="001D7775" w:rsidRDefault="00F26680">
            <w:pPr>
              <w:pStyle w:val="TableParagraph"/>
              <w:spacing w:before="212" w:line="210" w:lineRule="exact"/>
              <w:ind w:left="475"/>
              <w:rPr>
                <w:sz w:val="17"/>
              </w:rPr>
            </w:pPr>
            <w:r>
              <w:rPr>
                <w:w w:val="85"/>
                <w:sz w:val="17"/>
              </w:rPr>
              <w:t>PRÉNOM</w:t>
            </w:r>
            <w:r>
              <w:rPr>
                <w:spacing w:val="3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:</w:t>
            </w:r>
            <w:r>
              <w:rPr>
                <w:spacing w:val="31"/>
                <w:w w:val="85"/>
                <w:sz w:val="17"/>
              </w:rPr>
              <w:t xml:space="preserve"> </w:t>
            </w:r>
            <w:r>
              <w:rPr>
                <w:color w:val="999999"/>
                <w:w w:val="85"/>
                <w:sz w:val="17"/>
              </w:rPr>
              <w:t>............................................................................................</w:t>
            </w:r>
          </w:p>
        </w:tc>
      </w:tr>
    </w:tbl>
    <w:p w14:paraId="2481548A" w14:textId="77777777" w:rsidR="001D7775" w:rsidRDefault="00F26680">
      <w:pPr>
        <w:pStyle w:val="Corpsdetexte"/>
        <w:spacing w:before="101"/>
        <w:ind w:left="170"/>
      </w:pPr>
      <w:r>
        <w:rPr>
          <w:w w:val="85"/>
        </w:rPr>
        <w:t>Affectation</w:t>
      </w:r>
      <w:r>
        <w:rPr>
          <w:spacing w:val="53"/>
        </w:rPr>
        <w:t xml:space="preserve"> </w:t>
      </w:r>
      <w:r>
        <w:rPr>
          <w:w w:val="85"/>
        </w:rPr>
        <w:t>:</w:t>
      </w:r>
      <w:r>
        <w:rPr>
          <w:spacing w:val="51"/>
        </w:rPr>
        <w:t xml:space="preserve"> </w:t>
      </w:r>
      <w:r>
        <w:rPr>
          <w:color w:val="999999"/>
          <w:w w:val="85"/>
        </w:rPr>
        <w:t>....................................................................................................................................................</w:t>
      </w:r>
    </w:p>
    <w:p w14:paraId="1095060E" w14:textId="77777777" w:rsidR="001D7775" w:rsidRDefault="00F26680">
      <w:pPr>
        <w:pStyle w:val="Corpsdetexte"/>
        <w:spacing w:before="99"/>
        <w:ind w:left="170"/>
      </w:pPr>
      <w:r>
        <w:rPr>
          <w:spacing w:val="-1"/>
          <w:w w:val="90"/>
        </w:rPr>
        <w:t>Détaché(e)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depuis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le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-2"/>
          <w:w w:val="90"/>
        </w:rPr>
        <w:t xml:space="preserve"> </w:t>
      </w:r>
      <w:r>
        <w:rPr>
          <w:color w:val="999999"/>
          <w:spacing w:val="-1"/>
          <w:w w:val="90"/>
        </w:rPr>
        <w:t>....................................................................................</w:t>
      </w:r>
      <w:r>
        <w:rPr>
          <w:color w:val="999999"/>
          <w:spacing w:val="-1"/>
          <w:w w:val="90"/>
        </w:rPr>
        <w:t>................................</w:t>
      </w:r>
    </w:p>
    <w:p w14:paraId="40160B59" w14:textId="77777777" w:rsidR="001D7775" w:rsidRDefault="00F26680">
      <w:pPr>
        <w:pStyle w:val="Corpsdetexte"/>
        <w:spacing w:before="99"/>
        <w:ind w:left="170"/>
      </w:pPr>
      <w:r>
        <w:rPr>
          <w:spacing w:val="-1"/>
          <w:w w:val="90"/>
        </w:rPr>
        <w:t>Corps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et</w:t>
      </w:r>
      <w:r>
        <w:rPr>
          <w:w w:val="90"/>
        </w:rPr>
        <w:t xml:space="preserve"> </w:t>
      </w:r>
      <w:r>
        <w:rPr>
          <w:spacing w:val="-1"/>
          <w:w w:val="90"/>
        </w:rPr>
        <w:t>fonctions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</w:t>
      </w:r>
      <w:r>
        <w:rPr>
          <w:rFonts w:ascii="Verdana" w:hAnsi="Verdana"/>
          <w:spacing w:val="-1"/>
          <w:w w:val="90"/>
        </w:rPr>
        <w:t>’</w:t>
      </w:r>
      <w:r>
        <w:rPr>
          <w:spacing w:val="-1"/>
          <w:w w:val="90"/>
        </w:rPr>
        <w:t>origine</w:t>
      </w:r>
      <w:r>
        <w:rPr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2"/>
          <w:w w:val="90"/>
        </w:rPr>
        <w:t xml:space="preserve"> </w:t>
      </w:r>
      <w:r>
        <w:rPr>
          <w:color w:val="999999"/>
          <w:spacing w:val="-1"/>
          <w:w w:val="90"/>
        </w:rPr>
        <w:t>....................................................................................................................</w:t>
      </w:r>
    </w:p>
    <w:p w14:paraId="28BE1B04" w14:textId="77777777" w:rsidR="001D7775" w:rsidRDefault="00F26680">
      <w:pPr>
        <w:pStyle w:val="Paragraphedeliste"/>
        <w:numPr>
          <w:ilvl w:val="0"/>
          <w:numId w:val="3"/>
        </w:numPr>
        <w:tabs>
          <w:tab w:val="left" w:pos="2220"/>
          <w:tab w:val="left" w:pos="2221"/>
        </w:tabs>
        <w:spacing w:before="214" w:line="322" w:lineRule="exact"/>
        <w:ind w:hanging="918"/>
        <w:rPr>
          <w:sz w:val="17"/>
        </w:rPr>
      </w:pPr>
      <w:r>
        <w:rPr>
          <w:sz w:val="17"/>
        </w:rPr>
        <w:t>demande</w:t>
      </w:r>
      <w:r>
        <w:rPr>
          <w:spacing w:val="-7"/>
          <w:sz w:val="17"/>
        </w:rPr>
        <w:t xml:space="preserve"> </w:t>
      </w:r>
      <w:r>
        <w:rPr>
          <w:sz w:val="17"/>
        </w:rPr>
        <w:t>mon</w:t>
      </w:r>
      <w:r>
        <w:rPr>
          <w:spacing w:val="-6"/>
          <w:sz w:val="17"/>
        </w:rPr>
        <w:t xml:space="preserve"> </w:t>
      </w:r>
      <w:r>
        <w:rPr>
          <w:sz w:val="17"/>
        </w:rPr>
        <w:t>intégration</w:t>
      </w:r>
      <w:r>
        <w:rPr>
          <w:spacing w:val="-6"/>
          <w:sz w:val="17"/>
        </w:rPr>
        <w:t xml:space="preserve"> </w:t>
      </w:r>
      <w:r>
        <w:rPr>
          <w:sz w:val="17"/>
        </w:rPr>
        <w:t>dans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corps</w:t>
      </w:r>
      <w:r>
        <w:rPr>
          <w:spacing w:val="-5"/>
          <w:sz w:val="17"/>
        </w:rPr>
        <w:t xml:space="preserve"> </w:t>
      </w:r>
      <w:r>
        <w:rPr>
          <w:sz w:val="17"/>
        </w:rPr>
        <w:t>des</w:t>
      </w:r>
      <w:r>
        <w:rPr>
          <w:spacing w:val="-5"/>
          <w:sz w:val="17"/>
        </w:rPr>
        <w:t xml:space="preserve"> </w:t>
      </w:r>
      <w:r>
        <w:rPr>
          <w:sz w:val="17"/>
        </w:rPr>
        <w:t>personnels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direction</w:t>
      </w:r>
    </w:p>
    <w:p w14:paraId="201F3F72" w14:textId="77777777" w:rsidR="001D7775" w:rsidRDefault="00F26680">
      <w:pPr>
        <w:pStyle w:val="Paragraphedeliste"/>
        <w:numPr>
          <w:ilvl w:val="0"/>
          <w:numId w:val="3"/>
        </w:numPr>
        <w:tabs>
          <w:tab w:val="left" w:pos="2220"/>
          <w:tab w:val="left" w:pos="2221"/>
        </w:tabs>
        <w:spacing w:line="280" w:lineRule="exact"/>
        <w:ind w:hanging="918"/>
        <w:rPr>
          <w:sz w:val="17"/>
        </w:rPr>
      </w:pPr>
      <w:r>
        <w:rPr>
          <w:sz w:val="17"/>
        </w:rPr>
        <w:t>demande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renouvellement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mon</w:t>
      </w:r>
      <w:r>
        <w:rPr>
          <w:spacing w:val="6"/>
          <w:sz w:val="17"/>
        </w:rPr>
        <w:t xml:space="preserve"> </w:t>
      </w:r>
      <w:r>
        <w:rPr>
          <w:sz w:val="17"/>
        </w:rPr>
        <w:t>détachement</w:t>
      </w:r>
    </w:p>
    <w:p w14:paraId="69D1CDD5" w14:textId="77777777" w:rsidR="001D7775" w:rsidRDefault="00F26680">
      <w:pPr>
        <w:pStyle w:val="Paragraphedeliste"/>
        <w:numPr>
          <w:ilvl w:val="0"/>
          <w:numId w:val="3"/>
        </w:numPr>
        <w:tabs>
          <w:tab w:val="left" w:pos="2220"/>
          <w:tab w:val="left" w:pos="2221"/>
        </w:tabs>
        <w:spacing w:line="320" w:lineRule="exact"/>
        <w:ind w:hanging="918"/>
        <w:rPr>
          <w:sz w:val="17"/>
        </w:rPr>
      </w:pPr>
      <w:r>
        <w:rPr>
          <w:sz w:val="17"/>
        </w:rPr>
        <w:t>demande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5"/>
          <w:sz w:val="17"/>
        </w:rPr>
        <w:t xml:space="preserve"> </w:t>
      </w:r>
      <w:r>
        <w:rPr>
          <w:sz w:val="17"/>
        </w:rPr>
        <w:t>réintégrer</w:t>
      </w:r>
      <w:r>
        <w:rPr>
          <w:spacing w:val="-5"/>
          <w:sz w:val="17"/>
        </w:rPr>
        <w:t xml:space="preserve"> </w:t>
      </w:r>
      <w:r>
        <w:rPr>
          <w:sz w:val="17"/>
        </w:rPr>
        <w:t>mon</w:t>
      </w:r>
      <w:r>
        <w:rPr>
          <w:spacing w:val="-6"/>
          <w:sz w:val="17"/>
        </w:rPr>
        <w:t xml:space="preserve"> </w:t>
      </w:r>
      <w:r>
        <w:rPr>
          <w:sz w:val="17"/>
        </w:rPr>
        <w:t>corps</w:t>
      </w:r>
      <w:r>
        <w:rPr>
          <w:spacing w:val="-5"/>
          <w:sz w:val="17"/>
        </w:rPr>
        <w:t xml:space="preserve"> </w:t>
      </w:r>
      <w:r>
        <w:rPr>
          <w:sz w:val="17"/>
        </w:rPr>
        <w:t>d</w:t>
      </w:r>
      <w:r>
        <w:rPr>
          <w:rFonts w:ascii="Verdana" w:hAnsi="Verdana"/>
          <w:sz w:val="17"/>
        </w:rPr>
        <w:t>’</w:t>
      </w:r>
      <w:r>
        <w:rPr>
          <w:sz w:val="17"/>
        </w:rPr>
        <w:t>origine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prochaine</w:t>
      </w:r>
      <w:r>
        <w:rPr>
          <w:spacing w:val="-5"/>
          <w:sz w:val="17"/>
        </w:rPr>
        <w:t xml:space="preserve"> </w:t>
      </w:r>
      <w:r>
        <w:rPr>
          <w:sz w:val="17"/>
        </w:rPr>
        <w:t>rentrée</w:t>
      </w:r>
      <w:r>
        <w:rPr>
          <w:spacing w:val="-6"/>
          <w:sz w:val="17"/>
        </w:rPr>
        <w:t xml:space="preserve"> </w:t>
      </w:r>
      <w:r>
        <w:rPr>
          <w:sz w:val="17"/>
        </w:rPr>
        <w:t>scolaire</w:t>
      </w:r>
    </w:p>
    <w:p w14:paraId="30D240EB" w14:textId="77777777" w:rsidR="001D7775" w:rsidRDefault="00F26680">
      <w:pPr>
        <w:pStyle w:val="Corpsdetexte"/>
        <w:spacing w:before="300"/>
        <w:ind w:left="170"/>
      </w:pPr>
      <w:r>
        <w:t>Date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0D11375D" w14:textId="77777777" w:rsidR="001D7775" w:rsidRDefault="001D7775">
      <w:pPr>
        <w:pStyle w:val="Corpsdetexte"/>
        <w:spacing w:before="6"/>
        <w:rPr>
          <w:sz w:val="19"/>
        </w:rPr>
      </w:pPr>
    </w:p>
    <w:p w14:paraId="6885A2E8" w14:textId="77777777" w:rsidR="001D7775" w:rsidRDefault="00F26680">
      <w:pPr>
        <w:pStyle w:val="Corpsdetexte"/>
        <w:ind w:left="170"/>
      </w:pPr>
      <w:r>
        <w:t>AVIS HIÉRARCHIQUES</w:t>
      </w:r>
      <w:r>
        <w:rPr>
          <w:spacing w:val="-3"/>
        </w:rPr>
        <w:t xml:space="preserve"> </w:t>
      </w:r>
      <w:r>
        <w:t>CIRCONSTANCIÉS</w:t>
      </w:r>
      <w:r>
        <w:rPr>
          <w:spacing w:val="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compétences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candidat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chacun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domaines</w:t>
      </w:r>
      <w:r>
        <w:rPr>
          <w:spacing w:val="3"/>
        </w:rPr>
        <w:t xml:space="preserve"> </w:t>
      </w:r>
      <w:r>
        <w:t>suivants</w:t>
      </w:r>
      <w:r>
        <w:rPr>
          <w:spacing w:val="5"/>
        </w:rPr>
        <w:t xml:space="preserve"> </w:t>
      </w:r>
      <w:r>
        <w:t>:</w:t>
      </w:r>
    </w:p>
    <w:p w14:paraId="69C779FE" w14:textId="77777777" w:rsidR="001D7775" w:rsidRDefault="001D7775">
      <w:pPr>
        <w:pStyle w:val="Corpsdetexte"/>
        <w:spacing w:before="9"/>
        <w:rPr>
          <w:sz w:val="16"/>
        </w:rPr>
      </w:pPr>
    </w:p>
    <w:p w14:paraId="249FEBB4" w14:textId="77777777" w:rsidR="001D7775" w:rsidRDefault="00F26680">
      <w:pPr>
        <w:pStyle w:val="Paragraphedeliste"/>
        <w:numPr>
          <w:ilvl w:val="0"/>
          <w:numId w:val="2"/>
        </w:numPr>
        <w:tabs>
          <w:tab w:val="left" w:pos="315"/>
        </w:tabs>
        <w:ind w:hanging="145"/>
        <w:rPr>
          <w:sz w:val="17"/>
        </w:rPr>
      </w:pPr>
      <w:r>
        <w:rPr>
          <w:sz w:val="17"/>
        </w:rPr>
        <w:t>pilotage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l</w:t>
      </w:r>
      <w:r>
        <w:rPr>
          <w:rFonts w:ascii="Verdana" w:hAnsi="Verdana"/>
          <w:sz w:val="17"/>
        </w:rPr>
        <w:t>’</w:t>
      </w:r>
      <w:r>
        <w:rPr>
          <w:sz w:val="17"/>
        </w:rPr>
        <w:t>établissement</w:t>
      </w:r>
    </w:p>
    <w:p w14:paraId="2622177B" w14:textId="77777777" w:rsidR="001D7775" w:rsidRDefault="001D7775">
      <w:pPr>
        <w:pStyle w:val="Corpsdetexte"/>
        <w:rPr>
          <w:sz w:val="24"/>
        </w:rPr>
      </w:pPr>
    </w:p>
    <w:p w14:paraId="04EBA147" w14:textId="77777777" w:rsidR="001D7775" w:rsidRDefault="00F26680">
      <w:pPr>
        <w:pStyle w:val="Paragraphedeliste"/>
        <w:numPr>
          <w:ilvl w:val="0"/>
          <w:numId w:val="2"/>
        </w:numPr>
        <w:tabs>
          <w:tab w:val="left" w:pos="315"/>
        </w:tabs>
        <w:spacing w:before="210"/>
        <w:ind w:hanging="145"/>
        <w:rPr>
          <w:sz w:val="17"/>
        </w:rPr>
      </w:pPr>
      <w:r>
        <w:rPr>
          <w:sz w:val="17"/>
        </w:rPr>
        <w:t>politique</w:t>
      </w:r>
      <w:r>
        <w:rPr>
          <w:spacing w:val="-1"/>
          <w:sz w:val="17"/>
        </w:rPr>
        <w:t xml:space="preserve"> </w:t>
      </w:r>
      <w:r>
        <w:rPr>
          <w:sz w:val="17"/>
        </w:rPr>
        <w:t>pédagogique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éducative</w:t>
      </w:r>
    </w:p>
    <w:p w14:paraId="5E96E13B" w14:textId="77777777" w:rsidR="001D7775" w:rsidRDefault="001D7775">
      <w:pPr>
        <w:pStyle w:val="Corpsdetexte"/>
        <w:rPr>
          <w:sz w:val="24"/>
        </w:rPr>
      </w:pPr>
    </w:p>
    <w:p w14:paraId="5D4B765D" w14:textId="77777777" w:rsidR="001D7775" w:rsidRDefault="00F26680">
      <w:pPr>
        <w:pStyle w:val="Paragraphedeliste"/>
        <w:numPr>
          <w:ilvl w:val="0"/>
          <w:numId w:val="2"/>
        </w:numPr>
        <w:tabs>
          <w:tab w:val="left" w:pos="270"/>
        </w:tabs>
        <w:spacing w:before="210"/>
        <w:ind w:left="269" w:hanging="100"/>
        <w:rPr>
          <w:sz w:val="17"/>
        </w:rPr>
      </w:pPr>
      <w:r>
        <w:rPr>
          <w:sz w:val="17"/>
        </w:rPr>
        <w:t>conduite</w:t>
      </w:r>
      <w:r>
        <w:rPr>
          <w:spacing w:val="-9"/>
          <w:sz w:val="17"/>
        </w:rPr>
        <w:t xml:space="preserve"> </w:t>
      </w:r>
      <w:r>
        <w:rPr>
          <w:sz w:val="17"/>
        </w:rPr>
        <w:t>et</w:t>
      </w:r>
      <w:r>
        <w:rPr>
          <w:spacing w:val="-6"/>
          <w:sz w:val="17"/>
        </w:rPr>
        <w:t xml:space="preserve"> </w:t>
      </w:r>
      <w:r>
        <w:rPr>
          <w:sz w:val="17"/>
        </w:rPr>
        <w:t>animation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</w:t>
      </w:r>
      <w:r>
        <w:rPr>
          <w:rFonts w:ascii="Verdana" w:hAnsi="Verdana"/>
          <w:sz w:val="17"/>
        </w:rPr>
        <w:t>’</w:t>
      </w:r>
      <w:r>
        <w:rPr>
          <w:sz w:val="17"/>
        </w:rPr>
        <w:t>ensemble</w:t>
      </w:r>
      <w:r>
        <w:rPr>
          <w:spacing w:val="-8"/>
          <w:sz w:val="17"/>
        </w:rPr>
        <w:t xml:space="preserve"> </w:t>
      </w:r>
      <w:r>
        <w:rPr>
          <w:sz w:val="17"/>
        </w:rPr>
        <w:t>des</w:t>
      </w:r>
      <w:r>
        <w:rPr>
          <w:spacing w:val="-7"/>
          <w:sz w:val="17"/>
        </w:rPr>
        <w:t xml:space="preserve"> </w:t>
      </w:r>
      <w:r>
        <w:rPr>
          <w:sz w:val="17"/>
        </w:rPr>
        <w:t>ressources</w:t>
      </w:r>
      <w:r>
        <w:rPr>
          <w:spacing w:val="-7"/>
          <w:sz w:val="17"/>
        </w:rPr>
        <w:t xml:space="preserve"> </w:t>
      </w:r>
      <w:r>
        <w:rPr>
          <w:sz w:val="17"/>
        </w:rPr>
        <w:t>humaines</w:t>
      </w:r>
    </w:p>
    <w:p w14:paraId="3308B723" w14:textId="77777777" w:rsidR="001D7775" w:rsidRDefault="001D7775">
      <w:pPr>
        <w:pStyle w:val="Corpsdetexte"/>
        <w:rPr>
          <w:sz w:val="24"/>
        </w:rPr>
      </w:pPr>
    </w:p>
    <w:p w14:paraId="70667C06" w14:textId="77777777" w:rsidR="001D7775" w:rsidRDefault="00F26680">
      <w:pPr>
        <w:pStyle w:val="Paragraphedeliste"/>
        <w:numPr>
          <w:ilvl w:val="0"/>
          <w:numId w:val="2"/>
        </w:numPr>
        <w:tabs>
          <w:tab w:val="left" w:pos="315"/>
        </w:tabs>
        <w:spacing w:before="210"/>
        <w:ind w:hanging="145"/>
        <w:rPr>
          <w:sz w:val="17"/>
        </w:rPr>
      </w:pPr>
      <w:r>
        <w:rPr>
          <w:sz w:val="17"/>
        </w:rPr>
        <w:t>relation avec l</w:t>
      </w:r>
      <w:r>
        <w:rPr>
          <w:rFonts w:ascii="Verdana" w:hAnsi="Verdana"/>
          <w:sz w:val="17"/>
        </w:rPr>
        <w:t>’</w:t>
      </w:r>
      <w:r>
        <w:rPr>
          <w:sz w:val="17"/>
        </w:rPr>
        <w:t>environnement</w:t>
      </w:r>
    </w:p>
    <w:p w14:paraId="26B0E8DE" w14:textId="77777777" w:rsidR="001D7775" w:rsidRDefault="001D7775">
      <w:pPr>
        <w:pStyle w:val="Corpsdetexte"/>
        <w:rPr>
          <w:sz w:val="24"/>
        </w:rPr>
      </w:pPr>
    </w:p>
    <w:p w14:paraId="6BE25BB2" w14:textId="77777777" w:rsidR="001D7775" w:rsidRDefault="001D7775">
      <w:pPr>
        <w:pStyle w:val="Corpsdetexte"/>
        <w:spacing w:before="5"/>
        <w:rPr>
          <w:sz w:val="16"/>
        </w:rPr>
      </w:pPr>
    </w:p>
    <w:p w14:paraId="65E4ADB4" w14:textId="77777777" w:rsidR="001D7775" w:rsidRDefault="00F26680">
      <w:pPr>
        <w:pStyle w:val="Paragraphedeliste"/>
        <w:numPr>
          <w:ilvl w:val="0"/>
          <w:numId w:val="1"/>
        </w:numPr>
        <w:tabs>
          <w:tab w:val="left" w:pos="368"/>
        </w:tabs>
        <w:ind w:left="367" w:hanging="198"/>
        <w:rPr>
          <w:sz w:val="17"/>
        </w:rPr>
      </w:pPr>
      <w:r>
        <w:rPr>
          <w:sz w:val="17"/>
        </w:rPr>
        <w:t>avis</w:t>
      </w:r>
      <w:r>
        <w:rPr>
          <w:spacing w:val="-11"/>
          <w:sz w:val="17"/>
        </w:rPr>
        <w:t xml:space="preserve"> </w:t>
      </w:r>
      <w:r>
        <w:rPr>
          <w:sz w:val="17"/>
        </w:rPr>
        <w:t>favorable</w:t>
      </w:r>
      <w:r>
        <w:rPr>
          <w:spacing w:val="-11"/>
          <w:sz w:val="17"/>
        </w:rPr>
        <w:t xml:space="preserve"> </w:t>
      </w:r>
      <w:r>
        <w:rPr>
          <w:sz w:val="17"/>
        </w:rPr>
        <w:t>à</w:t>
      </w:r>
      <w:r>
        <w:rPr>
          <w:spacing w:val="-10"/>
          <w:sz w:val="17"/>
        </w:rPr>
        <w:t xml:space="preserve"> </w:t>
      </w:r>
      <w:r>
        <w:rPr>
          <w:sz w:val="17"/>
        </w:rPr>
        <w:t>l</w:t>
      </w:r>
      <w:r>
        <w:rPr>
          <w:rFonts w:ascii="Verdana" w:hAnsi="Verdana"/>
          <w:sz w:val="17"/>
        </w:rPr>
        <w:t>’</w:t>
      </w:r>
      <w:r>
        <w:rPr>
          <w:sz w:val="17"/>
        </w:rPr>
        <w:t>intégration</w:t>
      </w:r>
      <w:r>
        <w:rPr>
          <w:spacing w:val="-11"/>
          <w:sz w:val="17"/>
        </w:rPr>
        <w:t xml:space="preserve"> </w:t>
      </w:r>
      <w:r>
        <w:rPr>
          <w:sz w:val="17"/>
        </w:rPr>
        <w:t>dans</w:t>
      </w:r>
      <w:r>
        <w:rPr>
          <w:spacing w:val="-11"/>
          <w:sz w:val="17"/>
        </w:rPr>
        <w:t xml:space="preserve"> </w:t>
      </w:r>
      <w:r>
        <w:rPr>
          <w:sz w:val="17"/>
        </w:rPr>
        <w:t>le</w:t>
      </w:r>
      <w:r>
        <w:rPr>
          <w:spacing w:val="-11"/>
          <w:sz w:val="17"/>
        </w:rPr>
        <w:t xml:space="preserve"> </w:t>
      </w:r>
      <w:r>
        <w:rPr>
          <w:sz w:val="17"/>
        </w:rPr>
        <w:t>corps</w:t>
      </w:r>
    </w:p>
    <w:p w14:paraId="10E8BDEA" w14:textId="77777777" w:rsidR="001D7775" w:rsidRDefault="00F26680">
      <w:pPr>
        <w:pStyle w:val="Paragraphedeliste"/>
        <w:numPr>
          <w:ilvl w:val="0"/>
          <w:numId w:val="1"/>
        </w:numPr>
        <w:tabs>
          <w:tab w:val="left" w:pos="368"/>
        </w:tabs>
        <w:spacing w:before="17" w:line="256" w:lineRule="auto"/>
        <w:ind w:right="570" w:firstLine="0"/>
        <w:rPr>
          <w:sz w:val="17"/>
        </w:rPr>
      </w:pPr>
      <w:r>
        <w:rPr>
          <w:sz w:val="17"/>
        </w:rPr>
        <w:t>avis</w:t>
      </w:r>
      <w:r>
        <w:rPr>
          <w:spacing w:val="-7"/>
          <w:sz w:val="17"/>
        </w:rPr>
        <w:t xml:space="preserve"> </w:t>
      </w:r>
      <w:r>
        <w:rPr>
          <w:sz w:val="17"/>
        </w:rPr>
        <w:t>défavorable</w:t>
      </w:r>
      <w:r>
        <w:rPr>
          <w:spacing w:val="-7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l</w:t>
      </w:r>
      <w:r>
        <w:rPr>
          <w:rFonts w:ascii="Verdana" w:hAnsi="Verdana"/>
          <w:sz w:val="17"/>
        </w:rPr>
        <w:t>’</w:t>
      </w:r>
      <w:r>
        <w:rPr>
          <w:sz w:val="17"/>
        </w:rPr>
        <w:t>intégration</w:t>
      </w:r>
      <w:r>
        <w:rPr>
          <w:spacing w:val="-7"/>
          <w:sz w:val="17"/>
        </w:rPr>
        <w:t xml:space="preserve"> </w:t>
      </w:r>
      <w:r>
        <w:rPr>
          <w:sz w:val="17"/>
        </w:rPr>
        <w:t>dans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corps</w:t>
      </w:r>
      <w:r>
        <w:rPr>
          <w:spacing w:val="-5"/>
          <w:sz w:val="17"/>
        </w:rPr>
        <w:t xml:space="preserve"> </w:t>
      </w:r>
      <w:r>
        <w:rPr>
          <w:sz w:val="17"/>
        </w:rPr>
        <w:t>mais</w:t>
      </w:r>
      <w:r>
        <w:rPr>
          <w:spacing w:val="-6"/>
          <w:sz w:val="17"/>
        </w:rPr>
        <w:t xml:space="preserve"> </w:t>
      </w:r>
      <w:r>
        <w:rPr>
          <w:sz w:val="17"/>
        </w:rPr>
        <w:t>favorable</w:t>
      </w:r>
      <w:r>
        <w:rPr>
          <w:spacing w:val="-7"/>
          <w:sz w:val="17"/>
        </w:rPr>
        <w:t xml:space="preserve"> </w:t>
      </w:r>
      <w:r>
        <w:rPr>
          <w:sz w:val="17"/>
        </w:rPr>
        <w:t>au</w:t>
      </w:r>
      <w:r>
        <w:rPr>
          <w:spacing w:val="-6"/>
          <w:sz w:val="17"/>
        </w:rPr>
        <w:t xml:space="preserve"> </w:t>
      </w:r>
      <w:r>
        <w:rPr>
          <w:sz w:val="17"/>
        </w:rPr>
        <w:t>renouvellement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détachement</w:t>
      </w:r>
      <w:r>
        <w:rPr>
          <w:spacing w:val="-5"/>
          <w:sz w:val="17"/>
        </w:rPr>
        <w:t xml:space="preserve"> </w:t>
      </w:r>
      <w:r>
        <w:rPr>
          <w:sz w:val="17"/>
        </w:rPr>
        <w:t>(dans</w:t>
      </w:r>
      <w:r>
        <w:rPr>
          <w:spacing w:val="-6"/>
          <w:sz w:val="17"/>
        </w:rPr>
        <w:t xml:space="preserve"> </w:t>
      </w:r>
      <w:r>
        <w:rPr>
          <w:sz w:val="17"/>
        </w:rPr>
        <w:t>ce</w:t>
      </w:r>
      <w:r>
        <w:rPr>
          <w:spacing w:val="-7"/>
          <w:sz w:val="17"/>
        </w:rPr>
        <w:t xml:space="preserve"> </w:t>
      </w:r>
      <w:r>
        <w:rPr>
          <w:sz w:val="17"/>
        </w:rPr>
        <w:t>cas,</w:t>
      </w:r>
      <w:r>
        <w:rPr>
          <w:spacing w:val="-7"/>
          <w:sz w:val="17"/>
        </w:rPr>
        <w:t xml:space="preserve"> </w:t>
      </w:r>
      <w:r>
        <w:rPr>
          <w:sz w:val="17"/>
        </w:rPr>
        <w:t>il</w:t>
      </w:r>
      <w:r>
        <w:rPr>
          <w:spacing w:val="-5"/>
          <w:sz w:val="17"/>
        </w:rPr>
        <w:t xml:space="preserve"> </w:t>
      </w:r>
      <w:r>
        <w:rPr>
          <w:sz w:val="17"/>
        </w:rPr>
        <w:t>est</w:t>
      </w:r>
      <w:r>
        <w:rPr>
          <w:spacing w:val="-51"/>
          <w:sz w:val="17"/>
        </w:rPr>
        <w:t xml:space="preserve"> </w:t>
      </w:r>
      <w:r>
        <w:rPr>
          <w:sz w:val="17"/>
        </w:rPr>
        <w:t>nécessaire</w:t>
      </w:r>
      <w:r>
        <w:rPr>
          <w:spacing w:val="-8"/>
          <w:sz w:val="17"/>
        </w:rPr>
        <w:t xml:space="preserve"> </w:t>
      </w:r>
      <w:r>
        <w:rPr>
          <w:sz w:val="17"/>
        </w:rPr>
        <w:t>d</w:t>
      </w:r>
      <w:r>
        <w:rPr>
          <w:rFonts w:ascii="Verdana" w:hAnsi="Verdana"/>
          <w:sz w:val="17"/>
        </w:rPr>
        <w:t>’</w:t>
      </w:r>
      <w:r>
        <w:rPr>
          <w:sz w:val="17"/>
        </w:rPr>
        <w:t>inviter</w:t>
      </w:r>
      <w:r>
        <w:rPr>
          <w:spacing w:val="-7"/>
          <w:sz w:val="17"/>
        </w:rPr>
        <w:t xml:space="preserve"> </w:t>
      </w:r>
      <w:r>
        <w:rPr>
          <w:sz w:val="17"/>
        </w:rPr>
        <w:t>l</w:t>
      </w:r>
      <w:r>
        <w:rPr>
          <w:rFonts w:ascii="Verdana" w:hAnsi="Verdana"/>
          <w:sz w:val="17"/>
        </w:rPr>
        <w:t>’</w:t>
      </w:r>
      <w:r>
        <w:rPr>
          <w:sz w:val="17"/>
        </w:rPr>
        <w:t>intéressé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7"/>
          <w:sz w:val="17"/>
        </w:rPr>
        <w:t xml:space="preserve"> </w:t>
      </w:r>
      <w:r>
        <w:rPr>
          <w:sz w:val="17"/>
        </w:rPr>
        <w:t>formuler</w:t>
      </w:r>
      <w:r>
        <w:rPr>
          <w:spacing w:val="-7"/>
          <w:sz w:val="17"/>
        </w:rPr>
        <w:t xml:space="preserve"> </w:t>
      </w:r>
      <w:r>
        <w:rPr>
          <w:sz w:val="17"/>
        </w:rPr>
        <w:t>une</w:t>
      </w:r>
      <w:r>
        <w:rPr>
          <w:spacing w:val="-7"/>
          <w:sz w:val="17"/>
        </w:rPr>
        <w:t xml:space="preserve"> </w:t>
      </w:r>
      <w:r>
        <w:rPr>
          <w:sz w:val="17"/>
        </w:rPr>
        <w:t>demande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renouvellement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détachement)</w:t>
      </w:r>
    </w:p>
    <w:p w14:paraId="4BCA8696" w14:textId="77777777" w:rsidR="001D7775" w:rsidRDefault="00F26680">
      <w:pPr>
        <w:pStyle w:val="Corpsdetexte"/>
        <w:spacing w:before="3"/>
        <w:ind w:left="170"/>
      </w:pPr>
      <w:r>
        <w:rPr>
          <w:spacing w:val="-1"/>
        </w:rPr>
        <w:t>(rapport</w:t>
      </w:r>
      <w:r>
        <w:rPr>
          <w:spacing w:val="-10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joindre</w:t>
      </w:r>
      <w:r>
        <w:rPr>
          <w:spacing w:val="-10"/>
        </w:rPr>
        <w:t xml:space="preserve"> </w:t>
      </w:r>
      <w:r>
        <w:rPr>
          <w:spacing w:val="-1"/>
        </w:rPr>
        <w:t>obligatoirement)</w:t>
      </w:r>
    </w:p>
    <w:p w14:paraId="3399F465" w14:textId="77777777" w:rsidR="001D7775" w:rsidRDefault="00F26680">
      <w:pPr>
        <w:pStyle w:val="Paragraphedeliste"/>
        <w:numPr>
          <w:ilvl w:val="0"/>
          <w:numId w:val="1"/>
        </w:numPr>
        <w:tabs>
          <w:tab w:val="left" w:pos="368"/>
        </w:tabs>
        <w:spacing w:before="18" w:line="256" w:lineRule="auto"/>
        <w:ind w:right="3103" w:firstLine="0"/>
        <w:rPr>
          <w:sz w:val="17"/>
        </w:rPr>
      </w:pPr>
      <w:r>
        <w:rPr>
          <w:sz w:val="17"/>
        </w:rPr>
        <w:t>avis défavorable à l</w:t>
      </w:r>
      <w:r>
        <w:rPr>
          <w:rFonts w:ascii="Verdana" w:hAnsi="Verdana"/>
          <w:sz w:val="17"/>
        </w:rPr>
        <w:t>’</w:t>
      </w:r>
      <w:r>
        <w:rPr>
          <w:sz w:val="17"/>
        </w:rPr>
        <w:t>intégration dans le corps et au renouvellement de détachement</w:t>
      </w:r>
      <w:r>
        <w:rPr>
          <w:spacing w:val="-51"/>
          <w:sz w:val="17"/>
        </w:rPr>
        <w:t xml:space="preserve"> </w:t>
      </w:r>
      <w:r>
        <w:rPr>
          <w:sz w:val="17"/>
        </w:rPr>
        <w:t>(rapport</w:t>
      </w:r>
      <w:r>
        <w:rPr>
          <w:spacing w:val="-10"/>
          <w:sz w:val="17"/>
        </w:rPr>
        <w:t xml:space="preserve"> </w:t>
      </w:r>
      <w:r>
        <w:rPr>
          <w:sz w:val="17"/>
        </w:rPr>
        <w:t>à</w:t>
      </w:r>
      <w:r>
        <w:rPr>
          <w:spacing w:val="-10"/>
          <w:sz w:val="17"/>
        </w:rPr>
        <w:t xml:space="preserve"> </w:t>
      </w:r>
      <w:r>
        <w:rPr>
          <w:sz w:val="17"/>
        </w:rPr>
        <w:t>joindre</w:t>
      </w:r>
      <w:r>
        <w:rPr>
          <w:spacing w:val="-9"/>
          <w:sz w:val="17"/>
        </w:rPr>
        <w:t xml:space="preserve"> </w:t>
      </w:r>
      <w:r>
        <w:rPr>
          <w:sz w:val="17"/>
        </w:rPr>
        <w:t>obligatoirement)</w:t>
      </w:r>
    </w:p>
    <w:p w14:paraId="3441A09B" w14:textId="77777777" w:rsidR="001D7775" w:rsidRDefault="00F26680">
      <w:pPr>
        <w:pStyle w:val="Paragraphedeliste"/>
        <w:numPr>
          <w:ilvl w:val="0"/>
          <w:numId w:val="1"/>
        </w:numPr>
        <w:tabs>
          <w:tab w:val="left" w:pos="368"/>
        </w:tabs>
        <w:spacing w:before="2" w:line="580" w:lineRule="auto"/>
        <w:ind w:left="811" w:right="3718" w:hanging="642"/>
        <w:rPr>
          <w:sz w:val="17"/>
        </w:rPr>
      </w:pPr>
      <w:r>
        <w:rPr>
          <w:sz w:val="17"/>
        </w:rPr>
        <w:t>avis</w:t>
      </w:r>
      <w:r>
        <w:rPr>
          <w:spacing w:val="4"/>
          <w:sz w:val="17"/>
        </w:rPr>
        <w:t xml:space="preserve"> </w:t>
      </w:r>
      <w:r>
        <w:rPr>
          <w:sz w:val="17"/>
        </w:rPr>
        <w:t>favorable</w:t>
      </w:r>
      <w:r>
        <w:rPr>
          <w:spacing w:val="3"/>
          <w:sz w:val="17"/>
        </w:rPr>
        <w:t xml:space="preserve"> </w:t>
      </w:r>
      <w:r>
        <w:rPr>
          <w:sz w:val="17"/>
        </w:rPr>
        <w:t>au</w:t>
      </w:r>
      <w:r>
        <w:rPr>
          <w:spacing w:val="4"/>
          <w:sz w:val="17"/>
        </w:rPr>
        <w:t xml:space="preserve"> </w:t>
      </w:r>
      <w:r>
        <w:rPr>
          <w:sz w:val="17"/>
        </w:rPr>
        <w:t>renouvellement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détachement</w:t>
      </w:r>
      <w:r>
        <w:rPr>
          <w:spacing w:val="4"/>
          <w:sz w:val="17"/>
        </w:rPr>
        <w:t xml:space="preserve"> </w:t>
      </w:r>
      <w:r>
        <w:rPr>
          <w:sz w:val="17"/>
        </w:rPr>
        <w:t>demandé</w:t>
      </w:r>
      <w:r>
        <w:rPr>
          <w:spacing w:val="3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candidat</w:t>
      </w:r>
      <w:r>
        <w:rPr>
          <w:spacing w:val="-51"/>
          <w:sz w:val="17"/>
        </w:rPr>
        <w:t xml:space="preserve"> </w:t>
      </w:r>
      <w:r>
        <w:rPr>
          <w:sz w:val="17"/>
        </w:rPr>
        <w:t>Date</w:t>
      </w:r>
      <w:r>
        <w:rPr>
          <w:spacing w:val="-7"/>
          <w:sz w:val="17"/>
        </w:rPr>
        <w:t xml:space="preserve"> </w:t>
      </w:r>
      <w:r>
        <w:rPr>
          <w:sz w:val="17"/>
        </w:rPr>
        <w:t>et</w:t>
      </w:r>
      <w:r>
        <w:rPr>
          <w:spacing w:val="-9"/>
          <w:sz w:val="17"/>
        </w:rPr>
        <w:t xml:space="preserve"> </w:t>
      </w:r>
      <w:r>
        <w:rPr>
          <w:sz w:val="17"/>
        </w:rPr>
        <w:t>signature</w:t>
      </w:r>
      <w:r>
        <w:rPr>
          <w:spacing w:val="-9"/>
          <w:sz w:val="17"/>
        </w:rPr>
        <w:t xml:space="preserve"> </w:t>
      </w:r>
      <w:r>
        <w:rPr>
          <w:sz w:val="17"/>
        </w:rPr>
        <w:t>du</w:t>
      </w:r>
      <w:r>
        <w:rPr>
          <w:spacing w:val="-9"/>
          <w:sz w:val="17"/>
        </w:rPr>
        <w:t xml:space="preserve"> </w:t>
      </w:r>
      <w:r>
        <w:rPr>
          <w:sz w:val="17"/>
        </w:rPr>
        <w:t>recteur</w:t>
      </w:r>
      <w:r>
        <w:rPr>
          <w:spacing w:val="-5"/>
          <w:sz w:val="17"/>
        </w:rPr>
        <w:t xml:space="preserve"> </w:t>
      </w:r>
      <w:r>
        <w:rPr>
          <w:sz w:val="17"/>
        </w:rPr>
        <w:t>:</w:t>
      </w:r>
    </w:p>
    <w:p w14:paraId="54BB32F3" w14:textId="77777777" w:rsidR="001D7775" w:rsidRDefault="001D7775">
      <w:pPr>
        <w:pStyle w:val="Corpsdetexte"/>
        <w:spacing w:before="6"/>
        <w:rPr>
          <w:sz w:val="16"/>
        </w:rPr>
      </w:pPr>
    </w:p>
    <w:p w14:paraId="2C9E698C" w14:textId="77777777" w:rsidR="001D7775" w:rsidRDefault="00F26680">
      <w:pPr>
        <w:ind w:left="497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Joindre obligatoirement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le dernier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arrêté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de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promotion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d’échelon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dans le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corps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d’origine.</w:t>
      </w:r>
    </w:p>
    <w:p w14:paraId="5443EE75" w14:textId="2ED4CC0B" w:rsidR="001D7775" w:rsidRDefault="00F26680">
      <w:pPr>
        <w:pStyle w:val="Corpsdetexte"/>
        <w:spacing w:before="2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E293A0" wp14:editId="44CAB028">
                <wp:simplePos x="0" y="0"/>
                <wp:positionH relativeFrom="page">
                  <wp:posOffset>655955</wp:posOffset>
                </wp:positionH>
                <wp:positionV relativeFrom="paragraph">
                  <wp:posOffset>237490</wp:posOffset>
                </wp:positionV>
                <wp:extent cx="63080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8090" cy="1270"/>
                        </a:xfrm>
                        <a:custGeom>
                          <a:avLst/>
                          <a:gdLst>
                            <a:gd name="T0" fmla="+- 0 1033 1033"/>
                            <a:gd name="T1" fmla="*/ T0 w 9934"/>
                            <a:gd name="T2" fmla="+- 0 10967 1033"/>
                            <a:gd name="T3" fmla="*/ T2 w 9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4">
                              <a:moveTo>
                                <a:pt x="0" y="0"/>
                              </a:moveTo>
                              <a:lnTo>
                                <a:pt x="99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0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22D7" id="Freeform 2" o:spid="_x0000_s1026" style="position:absolute;margin-left:51.65pt;margin-top:18.7pt;width:496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" path="m,l9934,e" filled="f" strokecolor="#010091" strokeweight="1pt">
                <v:path arrowok="t" o:connecttype="custom" o:connectlocs="0,0;6308090,0" o:connectangles="0,0"/>
                <w10:wrap type="topAndBottom" anchorx="page"/>
              </v:shape>
            </w:pict>
          </mc:Fallback>
        </mc:AlternateContent>
      </w:r>
    </w:p>
    <w:p w14:paraId="4D1FED19" w14:textId="77777777" w:rsidR="001D7775" w:rsidRDefault="00F26680">
      <w:pPr>
        <w:pStyle w:val="Titre1"/>
        <w:spacing w:line="272" w:lineRule="exact"/>
      </w:pPr>
      <w:r>
        <w:t>©</w:t>
      </w:r>
      <w:r>
        <w:rPr>
          <w:spacing w:val="-12"/>
        </w:rPr>
        <w:t xml:space="preserve"> </w:t>
      </w:r>
      <w:r>
        <w:t>Ministère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</w:t>
      </w:r>
      <w:r>
        <w:rPr>
          <w:rFonts w:ascii="Trebuchet MS" w:hAnsi="Trebuchet MS"/>
        </w:rPr>
        <w:t>’</w:t>
      </w:r>
      <w:r>
        <w:t>Éducation</w:t>
      </w:r>
      <w:r>
        <w:rPr>
          <w:spacing w:val="-10"/>
        </w:rPr>
        <w:t xml:space="preserve"> </w:t>
      </w:r>
      <w:r>
        <w:t>nationale,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Jeunesse,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Sports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Jeux</w:t>
      </w:r>
      <w:r>
        <w:rPr>
          <w:spacing w:val="-11"/>
        </w:rPr>
        <w:t xml:space="preserve"> </w:t>
      </w:r>
      <w:r>
        <w:t>olympiques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paralympiques</w:t>
      </w:r>
      <w:r>
        <w:rPr>
          <w:spacing w:val="-9"/>
        </w:rPr>
        <w:t xml:space="preserve"> </w:t>
      </w:r>
      <w:r>
        <w:rPr>
          <w:w w:val="95"/>
        </w:rPr>
        <w:t>-</w:t>
      </w:r>
    </w:p>
    <w:p w14:paraId="5CD7B5D1" w14:textId="77777777" w:rsidR="001D7775" w:rsidRDefault="00F26680">
      <w:pPr>
        <w:spacing w:line="212" w:lineRule="exact"/>
        <w:ind w:left="170"/>
        <w:rPr>
          <w:rFonts w:ascii="Tahoma"/>
          <w:b/>
          <w:sz w:val="18"/>
        </w:rPr>
      </w:pPr>
      <w:hyperlink r:id="rId7">
        <w:r>
          <w:rPr>
            <w:rFonts w:ascii="Tahoma"/>
            <w:b/>
            <w:color w:val="000091"/>
            <w:sz w:val="18"/>
          </w:rPr>
          <w:t>education.gouv.fr</w:t>
        </w:r>
      </w:hyperlink>
    </w:p>
    <w:sectPr w:rsidR="001D7775">
      <w:type w:val="continuous"/>
      <w:pgSz w:w="11910" w:h="16840"/>
      <w:pgMar w:top="500" w:right="72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CD8"/>
    <w:multiLevelType w:val="hybridMultilevel"/>
    <w:tmpl w:val="F43ADABE"/>
    <w:lvl w:ilvl="0" w:tplc="2B98A9CA">
      <w:numFmt w:val="bullet"/>
      <w:lvlText w:val=""/>
      <w:lvlJc w:val="left"/>
      <w:pPr>
        <w:ind w:left="314" w:hanging="144"/>
      </w:pPr>
      <w:rPr>
        <w:rFonts w:ascii="Wingdings" w:eastAsia="Wingdings" w:hAnsi="Wingdings" w:cs="Wingdings" w:hint="default"/>
        <w:w w:val="100"/>
        <w:sz w:val="17"/>
        <w:szCs w:val="17"/>
        <w:lang w:val="fr-FR" w:eastAsia="en-US" w:bidi="ar-SA"/>
      </w:rPr>
    </w:lvl>
    <w:lvl w:ilvl="1" w:tplc="369EAC68">
      <w:numFmt w:val="bullet"/>
      <w:lvlText w:val="•"/>
      <w:lvlJc w:val="left"/>
      <w:pPr>
        <w:ind w:left="1322" w:hanging="144"/>
      </w:pPr>
      <w:rPr>
        <w:rFonts w:hint="default"/>
        <w:lang w:val="fr-FR" w:eastAsia="en-US" w:bidi="ar-SA"/>
      </w:rPr>
    </w:lvl>
    <w:lvl w:ilvl="2" w:tplc="7B9C6EA8">
      <w:numFmt w:val="bullet"/>
      <w:lvlText w:val="•"/>
      <w:lvlJc w:val="left"/>
      <w:pPr>
        <w:ind w:left="2325" w:hanging="144"/>
      </w:pPr>
      <w:rPr>
        <w:rFonts w:hint="default"/>
        <w:lang w:val="fr-FR" w:eastAsia="en-US" w:bidi="ar-SA"/>
      </w:rPr>
    </w:lvl>
    <w:lvl w:ilvl="3" w:tplc="92E85EE2">
      <w:numFmt w:val="bullet"/>
      <w:lvlText w:val="•"/>
      <w:lvlJc w:val="left"/>
      <w:pPr>
        <w:ind w:left="3327" w:hanging="144"/>
      </w:pPr>
      <w:rPr>
        <w:rFonts w:hint="default"/>
        <w:lang w:val="fr-FR" w:eastAsia="en-US" w:bidi="ar-SA"/>
      </w:rPr>
    </w:lvl>
    <w:lvl w:ilvl="4" w:tplc="5E008C42">
      <w:numFmt w:val="bullet"/>
      <w:lvlText w:val="•"/>
      <w:lvlJc w:val="left"/>
      <w:pPr>
        <w:ind w:left="4330" w:hanging="144"/>
      </w:pPr>
      <w:rPr>
        <w:rFonts w:hint="default"/>
        <w:lang w:val="fr-FR" w:eastAsia="en-US" w:bidi="ar-SA"/>
      </w:rPr>
    </w:lvl>
    <w:lvl w:ilvl="5" w:tplc="6104401C">
      <w:numFmt w:val="bullet"/>
      <w:lvlText w:val="•"/>
      <w:lvlJc w:val="left"/>
      <w:pPr>
        <w:ind w:left="5333" w:hanging="144"/>
      </w:pPr>
      <w:rPr>
        <w:rFonts w:hint="default"/>
        <w:lang w:val="fr-FR" w:eastAsia="en-US" w:bidi="ar-SA"/>
      </w:rPr>
    </w:lvl>
    <w:lvl w:ilvl="6" w:tplc="00D2B086">
      <w:numFmt w:val="bullet"/>
      <w:lvlText w:val="•"/>
      <w:lvlJc w:val="left"/>
      <w:pPr>
        <w:ind w:left="6335" w:hanging="144"/>
      </w:pPr>
      <w:rPr>
        <w:rFonts w:hint="default"/>
        <w:lang w:val="fr-FR" w:eastAsia="en-US" w:bidi="ar-SA"/>
      </w:rPr>
    </w:lvl>
    <w:lvl w:ilvl="7" w:tplc="882EB696">
      <w:numFmt w:val="bullet"/>
      <w:lvlText w:val="•"/>
      <w:lvlJc w:val="left"/>
      <w:pPr>
        <w:ind w:left="7338" w:hanging="144"/>
      </w:pPr>
      <w:rPr>
        <w:rFonts w:hint="default"/>
        <w:lang w:val="fr-FR" w:eastAsia="en-US" w:bidi="ar-SA"/>
      </w:rPr>
    </w:lvl>
    <w:lvl w:ilvl="8" w:tplc="5086BC22">
      <w:numFmt w:val="bullet"/>
      <w:lvlText w:val="•"/>
      <w:lvlJc w:val="left"/>
      <w:pPr>
        <w:ind w:left="8341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4E346F9D"/>
    <w:multiLevelType w:val="hybridMultilevel"/>
    <w:tmpl w:val="43EE8E10"/>
    <w:lvl w:ilvl="0" w:tplc="981E6740">
      <w:numFmt w:val="bullet"/>
      <w:lvlText w:val=""/>
      <w:lvlJc w:val="left"/>
      <w:pPr>
        <w:ind w:left="170" w:hanging="197"/>
      </w:pPr>
      <w:rPr>
        <w:rFonts w:ascii="Wingdings" w:eastAsia="Wingdings" w:hAnsi="Wingdings" w:cs="Wingdings" w:hint="default"/>
        <w:w w:val="100"/>
        <w:sz w:val="17"/>
        <w:szCs w:val="17"/>
        <w:lang w:val="fr-FR" w:eastAsia="en-US" w:bidi="ar-SA"/>
      </w:rPr>
    </w:lvl>
    <w:lvl w:ilvl="1" w:tplc="6004DD42">
      <w:numFmt w:val="bullet"/>
      <w:lvlText w:val="•"/>
      <w:lvlJc w:val="left"/>
      <w:pPr>
        <w:ind w:left="1196" w:hanging="197"/>
      </w:pPr>
      <w:rPr>
        <w:rFonts w:hint="default"/>
        <w:lang w:val="fr-FR" w:eastAsia="en-US" w:bidi="ar-SA"/>
      </w:rPr>
    </w:lvl>
    <w:lvl w:ilvl="2" w:tplc="DC64A960">
      <w:numFmt w:val="bullet"/>
      <w:lvlText w:val="•"/>
      <w:lvlJc w:val="left"/>
      <w:pPr>
        <w:ind w:left="2213" w:hanging="197"/>
      </w:pPr>
      <w:rPr>
        <w:rFonts w:hint="default"/>
        <w:lang w:val="fr-FR" w:eastAsia="en-US" w:bidi="ar-SA"/>
      </w:rPr>
    </w:lvl>
    <w:lvl w:ilvl="3" w:tplc="3FC26974">
      <w:numFmt w:val="bullet"/>
      <w:lvlText w:val="•"/>
      <w:lvlJc w:val="left"/>
      <w:pPr>
        <w:ind w:left="3229" w:hanging="197"/>
      </w:pPr>
      <w:rPr>
        <w:rFonts w:hint="default"/>
        <w:lang w:val="fr-FR" w:eastAsia="en-US" w:bidi="ar-SA"/>
      </w:rPr>
    </w:lvl>
    <w:lvl w:ilvl="4" w:tplc="2410FFD6">
      <w:numFmt w:val="bullet"/>
      <w:lvlText w:val="•"/>
      <w:lvlJc w:val="left"/>
      <w:pPr>
        <w:ind w:left="4246" w:hanging="197"/>
      </w:pPr>
      <w:rPr>
        <w:rFonts w:hint="default"/>
        <w:lang w:val="fr-FR" w:eastAsia="en-US" w:bidi="ar-SA"/>
      </w:rPr>
    </w:lvl>
    <w:lvl w:ilvl="5" w:tplc="705E4CF6">
      <w:numFmt w:val="bullet"/>
      <w:lvlText w:val="•"/>
      <w:lvlJc w:val="left"/>
      <w:pPr>
        <w:ind w:left="5263" w:hanging="197"/>
      </w:pPr>
      <w:rPr>
        <w:rFonts w:hint="default"/>
        <w:lang w:val="fr-FR" w:eastAsia="en-US" w:bidi="ar-SA"/>
      </w:rPr>
    </w:lvl>
    <w:lvl w:ilvl="6" w:tplc="C75ED5F8">
      <w:numFmt w:val="bullet"/>
      <w:lvlText w:val="•"/>
      <w:lvlJc w:val="left"/>
      <w:pPr>
        <w:ind w:left="6279" w:hanging="197"/>
      </w:pPr>
      <w:rPr>
        <w:rFonts w:hint="default"/>
        <w:lang w:val="fr-FR" w:eastAsia="en-US" w:bidi="ar-SA"/>
      </w:rPr>
    </w:lvl>
    <w:lvl w:ilvl="7" w:tplc="0E786154">
      <w:numFmt w:val="bullet"/>
      <w:lvlText w:val="•"/>
      <w:lvlJc w:val="left"/>
      <w:pPr>
        <w:ind w:left="7296" w:hanging="197"/>
      </w:pPr>
      <w:rPr>
        <w:rFonts w:hint="default"/>
        <w:lang w:val="fr-FR" w:eastAsia="en-US" w:bidi="ar-SA"/>
      </w:rPr>
    </w:lvl>
    <w:lvl w:ilvl="8" w:tplc="36FE38E0">
      <w:numFmt w:val="bullet"/>
      <w:lvlText w:val="•"/>
      <w:lvlJc w:val="left"/>
      <w:pPr>
        <w:ind w:left="8313" w:hanging="197"/>
      </w:pPr>
      <w:rPr>
        <w:rFonts w:hint="default"/>
        <w:lang w:val="fr-FR" w:eastAsia="en-US" w:bidi="ar-SA"/>
      </w:rPr>
    </w:lvl>
  </w:abstractNum>
  <w:abstractNum w:abstractNumId="2" w15:restartNumberingAfterBreak="0">
    <w:nsid w:val="6AC00F2D"/>
    <w:multiLevelType w:val="hybridMultilevel"/>
    <w:tmpl w:val="CC185660"/>
    <w:lvl w:ilvl="0" w:tplc="31BC6C48">
      <w:numFmt w:val="bullet"/>
      <w:lvlText w:val=""/>
      <w:lvlJc w:val="left"/>
      <w:pPr>
        <w:ind w:left="2220" w:hanging="917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877C2206">
      <w:numFmt w:val="bullet"/>
      <w:lvlText w:val="•"/>
      <w:lvlJc w:val="left"/>
      <w:pPr>
        <w:ind w:left="3032" w:hanging="917"/>
      </w:pPr>
      <w:rPr>
        <w:rFonts w:hint="default"/>
        <w:lang w:val="fr-FR" w:eastAsia="en-US" w:bidi="ar-SA"/>
      </w:rPr>
    </w:lvl>
    <w:lvl w:ilvl="2" w:tplc="A9D60034">
      <w:numFmt w:val="bullet"/>
      <w:lvlText w:val="•"/>
      <w:lvlJc w:val="left"/>
      <w:pPr>
        <w:ind w:left="3845" w:hanging="917"/>
      </w:pPr>
      <w:rPr>
        <w:rFonts w:hint="default"/>
        <w:lang w:val="fr-FR" w:eastAsia="en-US" w:bidi="ar-SA"/>
      </w:rPr>
    </w:lvl>
    <w:lvl w:ilvl="3" w:tplc="027EF516">
      <w:numFmt w:val="bullet"/>
      <w:lvlText w:val="•"/>
      <w:lvlJc w:val="left"/>
      <w:pPr>
        <w:ind w:left="4657" w:hanging="917"/>
      </w:pPr>
      <w:rPr>
        <w:rFonts w:hint="default"/>
        <w:lang w:val="fr-FR" w:eastAsia="en-US" w:bidi="ar-SA"/>
      </w:rPr>
    </w:lvl>
    <w:lvl w:ilvl="4" w:tplc="E72C212C">
      <w:numFmt w:val="bullet"/>
      <w:lvlText w:val="•"/>
      <w:lvlJc w:val="left"/>
      <w:pPr>
        <w:ind w:left="5470" w:hanging="917"/>
      </w:pPr>
      <w:rPr>
        <w:rFonts w:hint="default"/>
        <w:lang w:val="fr-FR" w:eastAsia="en-US" w:bidi="ar-SA"/>
      </w:rPr>
    </w:lvl>
    <w:lvl w:ilvl="5" w:tplc="E9FCEA02">
      <w:numFmt w:val="bullet"/>
      <w:lvlText w:val="•"/>
      <w:lvlJc w:val="left"/>
      <w:pPr>
        <w:ind w:left="6283" w:hanging="917"/>
      </w:pPr>
      <w:rPr>
        <w:rFonts w:hint="default"/>
        <w:lang w:val="fr-FR" w:eastAsia="en-US" w:bidi="ar-SA"/>
      </w:rPr>
    </w:lvl>
    <w:lvl w:ilvl="6" w:tplc="000ADD4E">
      <w:numFmt w:val="bullet"/>
      <w:lvlText w:val="•"/>
      <w:lvlJc w:val="left"/>
      <w:pPr>
        <w:ind w:left="7095" w:hanging="917"/>
      </w:pPr>
      <w:rPr>
        <w:rFonts w:hint="default"/>
        <w:lang w:val="fr-FR" w:eastAsia="en-US" w:bidi="ar-SA"/>
      </w:rPr>
    </w:lvl>
    <w:lvl w:ilvl="7" w:tplc="A66854FA">
      <w:numFmt w:val="bullet"/>
      <w:lvlText w:val="•"/>
      <w:lvlJc w:val="left"/>
      <w:pPr>
        <w:ind w:left="7908" w:hanging="917"/>
      </w:pPr>
      <w:rPr>
        <w:rFonts w:hint="default"/>
        <w:lang w:val="fr-FR" w:eastAsia="en-US" w:bidi="ar-SA"/>
      </w:rPr>
    </w:lvl>
    <w:lvl w:ilvl="8" w:tplc="57C221C4">
      <w:numFmt w:val="bullet"/>
      <w:lvlText w:val="•"/>
      <w:lvlJc w:val="left"/>
      <w:pPr>
        <w:ind w:left="8721" w:hanging="91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75"/>
    <w:rsid w:val="001D7775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B8B9C5"/>
  <w15:docId w15:val="{01901CF0-3E46-4110-A800-C0C6D4C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3"/>
      <w:ind w:left="170"/>
      <w:outlineLvl w:val="0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146"/>
      <w:ind w:left="170" w:right="642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14" w:hanging="918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 E X E  III</dc:title>
  <dc:creator>DPMA</dc:creator>
  <cp:lastModifiedBy>stresorca</cp:lastModifiedBy>
  <cp:revision>2</cp:revision>
  <dcterms:created xsi:type="dcterms:W3CDTF">2024-02-20T14:52:00Z</dcterms:created>
  <dcterms:modified xsi:type="dcterms:W3CDTF">2024-02-20T14:52:00Z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