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D9C9" w14:textId="77777777" w:rsidR="00526EFF" w:rsidRPr="00B02C45" w:rsidRDefault="00526EFF" w:rsidP="00526EFF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310EE4CA" w14:textId="77777777" w:rsidR="00526EFF" w:rsidRPr="00B02C45" w:rsidRDefault="00526EFF" w:rsidP="00526EFF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236BDB06" w14:textId="77777777" w:rsidR="00526EFF" w:rsidRPr="00B02C45" w:rsidRDefault="00526EFF" w:rsidP="00526EFF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7BBE2D26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700" w:type="dxa"/>
        <w:tblInd w:w="-5" w:type="dxa"/>
        <w:tblLook w:val="04A0" w:firstRow="1" w:lastRow="0" w:firstColumn="1" w:lastColumn="0" w:noHBand="0" w:noVBand="1"/>
      </w:tblPr>
      <w:tblGrid>
        <w:gridCol w:w="3077"/>
        <w:gridCol w:w="4941"/>
        <w:gridCol w:w="1682"/>
      </w:tblGrid>
      <w:tr w:rsidR="00526EFF" w:rsidRPr="00B02C45" w14:paraId="3C2E65C7" w14:textId="77777777" w:rsidTr="00526EFF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49D6FEF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7FF525E" w14:textId="77777777" w:rsidR="00526EFF" w:rsidRPr="003B7891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à la liste d’aptitude au corps de :</w:t>
            </w:r>
          </w:p>
        </w:tc>
        <w:tc>
          <w:tcPr>
            <w:tcW w:w="1682" w:type="dxa"/>
            <w:vAlign w:val="center"/>
          </w:tcPr>
          <w:p w14:paraId="7907D2C9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26EFF" w:rsidRPr="00B02C45" w14:paraId="5C93C276" w14:textId="77777777" w:rsidTr="00526EFF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5B03476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27D71888" w14:textId="77777777" w:rsidR="00526EFF" w:rsidRPr="003B7891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au tableau d’avancement au grade de :</w:t>
            </w:r>
          </w:p>
        </w:tc>
        <w:tc>
          <w:tcPr>
            <w:tcW w:w="1682" w:type="dxa"/>
            <w:vAlign w:val="center"/>
          </w:tcPr>
          <w:p w14:paraId="01D4D24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B980C73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322719F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5B6D8C12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4A367EF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5BD6FAB0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1"/>
        <w:gridCol w:w="1964"/>
      </w:tblGrid>
      <w:tr w:rsidR="00526EFF" w:rsidRPr="00B02C45" w14:paraId="5A1AAEEC" w14:textId="77777777" w:rsidTr="00855A48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C1AF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258428B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………/…….</w:t>
            </w:r>
          </w:p>
        </w:tc>
      </w:tr>
    </w:tbl>
    <w:p w14:paraId="4CB587A6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B21C511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9920E3F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43393E1C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108CFF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de </w:t>
      </w:r>
      <w:proofErr w:type="gramStart"/>
      <w:r w:rsidRPr="00B02C45">
        <w:rPr>
          <w:rFonts w:ascii="Marianne" w:hAnsi="Marianne" w:cs="Arial"/>
          <w:sz w:val="20"/>
          <w:szCs w:val="20"/>
        </w:rPr>
        <w:t>famille  :</w:t>
      </w:r>
      <w:proofErr w:type="gramEnd"/>
      <w:r w:rsidRPr="00B02C45">
        <w:rPr>
          <w:rFonts w:ascii="Marianne" w:hAnsi="Marianne" w:cs="Arial"/>
          <w:sz w:val="20"/>
          <w:szCs w:val="20"/>
        </w:rPr>
        <w:t xml:space="preserve"> </w:t>
      </w:r>
    </w:p>
    <w:p w14:paraId="43FDB76D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7772B18D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06127014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bookmarkStart w:id="0" w:name="_GoBack"/>
      <w:bookmarkEnd w:id="0"/>
    </w:p>
    <w:p w14:paraId="0C625A81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3436B2EC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317ADA15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510D2302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3094"/>
      </w:tblGrid>
      <w:tr w:rsidR="00526EFF" w:rsidRPr="00B02C45" w14:paraId="23747BD0" w14:textId="77777777" w:rsidTr="00855A4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4D33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5428273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6BEA950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26EFF" w:rsidRPr="00B02C45" w14:paraId="5247EE35" w14:textId="77777777" w:rsidTr="00855A48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2383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E404E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19DDB9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2FFE852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526EFF" w:rsidRPr="00B02C45" w14:paraId="14733420" w14:textId="77777777" w:rsidTr="00855A48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F7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0CA3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6F4B471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35F45C9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A91995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3EB3D80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31 décembre 2024 (4)</w:t>
            </w:r>
          </w:p>
        </w:tc>
      </w:tr>
      <w:tr w:rsidR="00526EFF" w:rsidRPr="00B02C45" w14:paraId="0CCAE694" w14:textId="77777777" w:rsidTr="00855A48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22A3703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7314B77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CCFF12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0634E9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26EFF" w:rsidRPr="00B02C45" w14:paraId="46023279" w14:textId="77777777" w:rsidTr="00855A48">
        <w:trPr>
          <w:trHeight w:val="399"/>
        </w:trPr>
        <w:tc>
          <w:tcPr>
            <w:tcW w:w="1775" w:type="dxa"/>
            <w:vAlign w:val="center"/>
          </w:tcPr>
          <w:p w14:paraId="5EFC689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14449AB5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6EFDA49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A95F5C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26EFF" w:rsidRPr="00B02C45" w14:paraId="7E303F94" w14:textId="77777777" w:rsidTr="00855A48">
        <w:trPr>
          <w:trHeight w:val="399"/>
        </w:trPr>
        <w:tc>
          <w:tcPr>
            <w:tcW w:w="1775" w:type="dxa"/>
            <w:vAlign w:val="center"/>
          </w:tcPr>
          <w:p w14:paraId="5D5736B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75DB778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F865155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EEB267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26EFF" w:rsidRPr="00B02C45" w14:paraId="56FF1031" w14:textId="77777777" w:rsidTr="00855A48">
        <w:trPr>
          <w:trHeight w:val="399"/>
        </w:trPr>
        <w:tc>
          <w:tcPr>
            <w:tcW w:w="1775" w:type="dxa"/>
            <w:vAlign w:val="center"/>
          </w:tcPr>
          <w:p w14:paraId="1C041D7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64EBD65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689CB1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F40761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26EFF" w:rsidRPr="00B02C45" w14:paraId="07F223C2" w14:textId="77777777" w:rsidTr="00855A48">
        <w:trPr>
          <w:trHeight w:val="399"/>
        </w:trPr>
        <w:tc>
          <w:tcPr>
            <w:tcW w:w="1775" w:type="dxa"/>
            <w:vAlign w:val="center"/>
          </w:tcPr>
          <w:p w14:paraId="121D1EB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0230101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08E5683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3DBF27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F526DD0" w14:textId="77777777" w:rsidR="00526EFF" w:rsidRPr="00403498" w:rsidRDefault="00526EFF" w:rsidP="00526EFF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26EFF" w:rsidRPr="00B02C45" w14:paraId="517C5721" w14:textId="77777777" w:rsidTr="00855A48">
        <w:trPr>
          <w:trHeight w:val="2733"/>
        </w:trPr>
        <w:tc>
          <w:tcPr>
            <w:tcW w:w="1833" w:type="dxa"/>
            <w:vAlign w:val="center"/>
          </w:tcPr>
          <w:p w14:paraId="484BC870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date de nomination</w:t>
            </w:r>
          </w:p>
          <w:p w14:paraId="1E553E8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 modalités d’accès (5)</w:t>
            </w:r>
          </w:p>
        </w:tc>
        <w:tc>
          <w:tcPr>
            <w:tcW w:w="3261" w:type="dxa"/>
          </w:tcPr>
          <w:p w14:paraId="474D036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</w:rPr>
              <w:t xml:space="preserve"> le corps actuel :</w:t>
            </w:r>
          </w:p>
          <w:p w14:paraId="70888D5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41A407C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4CCBDCD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LA (année :             </w:t>
            </w:r>
            <w:proofErr w:type="gramStart"/>
            <w:r w:rsidRPr="00B02C45">
              <w:rPr>
                <w:rFonts w:ascii="Marianne" w:hAnsi="Marianne" w:cs="Arial"/>
                <w:sz w:val="20"/>
                <w:szCs w:val="20"/>
              </w:rPr>
              <w:t xml:space="preserve">  )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43E546F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Concours</w:t>
            </w:r>
          </w:p>
          <w:p w14:paraId="4DDFE6B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  <w:p w14:paraId="21A2DFC9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006FEBA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0B1148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</w:rPr>
              <w:t xml:space="preserve"> le grade actuel :</w:t>
            </w:r>
          </w:p>
          <w:p w14:paraId="046D603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73116690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D9885D0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5F52852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7BCB2E7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Liste d’aptitude</w:t>
            </w:r>
          </w:p>
          <w:p w14:paraId="3CC26A6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gramStart"/>
            <w:r w:rsidRPr="00B02C45">
              <w:rPr>
                <w:rFonts w:ascii="Marianne" w:hAnsi="Marianne" w:cs="Arial"/>
                <w:sz w:val="20"/>
                <w:szCs w:val="20"/>
              </w:rPr>
              <w:t>TA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</w:rPr>
              <w:t xml:space="preserve"> EX PRO</w:t>
            </w:r>
            <w:r w:rsidRPr="00B02C45">
              <w:rPr>
                <w:rFonts w:ascii="Marianne" w:hAnsi="Marianne" w:cs="Arial"/>
                <w:sz w:val="20"/>
                <w:szCs w:val="20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09784C2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Concours Interne</w:t>
            </w:r>
          </w:p>
          <w:p w14:paraId="670F4FF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</w:tc>
      </w:tr>
    </w:tbl>
    <w:p w14:paraId="2A276C00" w14:textId="77777777" w:rsidR="00526EFF" w:rsidRPr="00B02C45" w:rsidRDefault="00526EFF" w:rsidP="00526EFF">
      <w:pPr>
        <w:pStyle w:val="Pieddepage"/>
        <w:widowControl/>
        <w:numPr>
          <w:ilvl w:val="0"/>
          <w:numId w:val="1"/>
        </w:numPr>
        <w:suppressLineNumbers w:val="0"/>
        <w:tabs>
          <w:tab w:val="clear" w:pos="4819"/>
          <w:tab w:val="clear" w:pos="9638"/>
          <w:tab w:val="center" w:pos="4536"/>
          <w:tab w:val="right" w:pos="9072"/>
        </w:tabs>
        <w:autoSpaceDE/>
        <w:autoSpaceDN/>
        <w:adjustRightInd/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préciser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activité, congé parental, CLM (congé longue maladie), CLD (congé longue durée), TPT (temps partiel thérapeutique).</w:t>
      </w:r>
    </w:p>
    <w:p w14:paraId="4566FBC4" w14:textId="77777777" w:rsidR="00526EFF" w:rsidRPr="00B02C45" w:rsidRDefault="00526EFF" w:rsidP="00526EFF">
      <w:pPr>
        <w:pStyle w:val="Pieddepage"/>
        <w:widowControl/>
        <w:numPr>
          <w:ilvl w:val="0"/>
          <w:numId w:val="1"/>
        </w:numPr>
        <w:suppressLineNumbers w:val="0"/>
        <w:tabs>
          <w:tab w:val="clear" w:pos="4819"/>
          <w:tab w:val="clear" w:pos="9638"/>
          <w:tab w:val="center" w:pos="4536"/>
          <w:tab w:val="right" w:pos="9072"/>
        </w:tabs>
        <w:autoSpaceDE/>
        <w:autoSpaceDN/>
        <w:adjustRightInd/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corps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d’accueil (pour les ITRF) ou domaine d’activité (sport ou jeunesse) pour les CTPS </w:t>
      </w:r>
    </w:p>
    <w:p w14:paraId="1AD557C9" w14:textId="77777777" w:rsidR="00526EFF" w:rsidRPr="00B02C45" w:rsidRDefault="00526EFF" w:rsidP="00526EFF">
      <w:pPr>
        <w:pStyle w:val="Pieddepage"/>
        <w:widowControl/>
        <w:numPr>
          <w:ilvl w:val="0"/>
          <w:numId w:val="1"/>
        </w:numPr>
        <w:suppressLineNumbers w:val="0"/>
        <w:tabs>
          <w:tab w:val="clear" w:pos="4819"/>
          <w:tab w:val="clear" w:pos="9638"/>
          <w:tab w:val="center" w:pos="4536"/>
          <w:tab w:val="right" w:pos="9072"/>
        </w:tabs>
        <w:autoSpaceDE/>
        <w:autoSpaceDN/>
        <w:adjustRightInd/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liste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d’aptitude : l’ancienneté s’apprécie uniquement au 1</w:t>
      </w:r>
      <w:r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Pr="00B02C45">
        <w:rPr>
          <w:rFonts w:ascii="Marianne" w:hAnsi="Marianne" w:cs="Arial"/>
          <w:sz w:val="16"/>
          <w:szCs w:val="16"/>
        </w:rPr>
        <w:t xml:space="preserve"> janvier de l’année à l’exception des listes d’aptitude des PTP qui s’apprécie au 1</w:t>
      </w:r>
      <w:r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Pr="00B02C45">
        <w:rPr>
          <w:rFonts w:ascii="Marianne" w:hAnsi="Marianne" w:cs="Arial"/>
          <w:sz w:val="16"/>
          <w:szCs w:val="16"/>
        </w:rPr>
        <w:t xml:space="preserve"> septembre de l’année.</w:t>
      </w:r>
    </w:p>
    <w:p w14:paraId="05957BBC" w14:textId="77777777" w:rsidR="00526EFF" w:rsidRPr="00B02C45" w:rsidRDefault="00526EFF" w:rsidP="00526EFF">
      <w:pPr>
        <w:pStyle w:val="Pieddepage"/>
        <w:widowControl/>
        <w:numPr>
          <w:ilvl w:val="0"/>
          <w:numId w:val="1"/>
        </w:numPr>
        <w:suppressLineNumbers w:val="0"/>
        <w:tabs>
          <w:tab w:val="clear" w:pos="4819"/>
          <w:tab w:val="clear" w:pos="9638"/>
          <w:tab w:val="center" w:pos="4536"/>
          <w:tab w:val="right" w:pos="9072"/>
        </w:tabs>
        <w:autoSpaceDE/>
        <w:autoSpaceDN/>
        <w:adjustRightInd/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tableau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d’avancement : l’ancienneté s’apprécie entre le 1</w:t>
      </w:r>
      <w:r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Pr="00B02C45">
        <w:rPr>
          <w:rFonts w:ascii="Marianne" w:hAnsi="Marianne" w:cs="Arial"/>
          <w:sz w:val="16"/>
          <w:szCs w:val="16"/>
        </w:rPr>
        <w:t xml:space="preserve"> janvier  et le 31 décembre de l’année.</w:t>
      </w:r>
    </w:p>
    <w:p w14:paraId="52B89A3C" w14:textId="77777777" w:rsidR="00526EFF" w:rsidRPr="00B02C45" w:rsidRDefault="00526EFF" w:rsidP="00526EFF">
      <w:pPr>
        <w:pStyle w:val="Paragraphedeliste"/>
        <w:numPr>
          <w:ilvl w:val="0"/>
          <w:numId w:val="1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cocher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la case</w:t>
      </w:r>
    </w:p>
    <w:p w14:paraId="0F01DFD1" w14:textId="77777777" w:rsidR="00526EFF" w:rsidRPr="00B02C45" w:rsidRDefault="00526EFF" w:rsidP="00526EFF">
      <w:pPr>
        <w:rPr>
          <w:rFonts w:ascii="Marianne" w:hAnsi="Marianne" w:cs="Arial"/>
          <w:sz w:val="16"/>
          <w:szCs w:val="16"/>
        </w:rPr>
      </w:pPr>
    </w:p>
    <w:p w14:paraId="55F41D9B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526EFF" w:rsidRPr="00B02C45" w14:paraId="2C533FCE" w14:textId="77777777" w:rsidTr="00855A48">
        <w:trPr>
          <w:cantSplit/>
          <w:trHeight w:val="608"/>
        </w:trPr>
        <w:tc>
          <w:tcPr>
            <w:tcW w:w="10055" w:type="dxa"/>
            <w:gridSpan w:val="4"/>
          </w:tcPr>
          <w:p w14:paraId="1120A47E" w14:textId="77777777" w:rsidR="00526EFF" w:rsidRPr="00856484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lastRenderedPageBreak/>
              <w:t>Emplois successifs depuis la nomination dans un service ou un établissement relevant de l’éducation nationale, de l’enseignement supérieur ou de la jeunesse et des sports</w:t>
            </w:r>
          </w:p>
        </w:tc>
      </w:tr>
      <w:tr w:rsidR="00526EFF" w:rsidRPr="00B02C45" w14:paraId="58EEF604" w14:textId="77777777" w:rsidTr="00855A48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C386F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81EB13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0C8156E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526EFF" w:rsidRPr="00B02C45" w14:paraId="5266E406" w14:textId="77777777" w:rsidTr="00855A48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6260D01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71BFDF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EBA18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359FE6D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526EFF" w:rsidRPr="00B02C45" w14:paraId="790DA679" w14:textId="77777777" w:rsidTr="00855A48">
        <w:tc>
          <w:tcPr>
            <w:tcW w:w="2880" w:type="dxa"/>
            <w:tcBorders>
              <w:top w:val="nil"/>
            </w:tcBorders>
          </w:tcPr>
          <w:p w14:paraId="50469CE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FF6619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3FCAEC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FCA4FD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F6546B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B55C38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439DF1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313EA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B3DE59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D7FA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536696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3758E1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FD82E9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3803FF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A23540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85B743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859255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A4B9D80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61E5EA13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4C51CC0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1BB8600D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0B49A260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526EFF" w:rsidRPr="00B02C45" w14:paraId="111B18CF" w14:textId="77777777" w:rsidTr="00855A48">
        <w:trPr>
          <w:cantSplit/>
          <w:trHeight w:val="353"/>
        </w:trPr>
        <w:tc>
          <w:tcPr>
            <w:tcW w:w="10055" w:type="dxa"/>
            <w:gridSpan w:val="5"/>
          </w:tcPr>
          <w:p w14:paraId="22E6F393" w14:textId="77777777" w:rsidR="00526EFF" w:rsidRPr="009306CF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526EFF" w:rsidRPr="00B02C45" w14:paraId="7AE7E7AC" w14:textId="77777777" w:rsidTr="00855A48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937ED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075B61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4ED6EB0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2603CD4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526EFF" w:rsidRPr="00B02C45" w14:paraId="45552645" w14:textId="77777777" w:rsidTr="00855A48">
        <w:tc>
          <w:tcPr>
            <w:tcW w:w="1980" w:type="dxa"/>
            <w:tcBorders>
              <w:bottom w:val="nil"/>
            </w:tcBorders>
          </w:tcPr>
          <w:p w14:paraId="2DAFB67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8F8766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E358E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2D7AAE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56C4574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526EFF" w:rsidRPr="00B02C45" w14:paraId="28D2973B" w14:textId="77777777" w:rsidTr="00855A4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EA9F8F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9C1C62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9DC4BB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35295F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250B5D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D5CFC60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34AF811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E1B947F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31C8A67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8F6691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A386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C27ED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89CE0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FB107E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58824F8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2FF1CF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00694D6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7888134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AD168DA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EB06D32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5A047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6AE37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70A5EF19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526EFF" w:rsidRPr="00B02C45" w14:paraId="735715C7" w14:textId="77777777" w:rsidTr="00855A48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320083B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58CA79D8" w14:textId="77777777" w:rsidR="00526EFF" w:rsidRPr="006C7A6C" w:rsidRDefault="00526EFF" w:rsidP="00855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6AB1364C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2B7CF1D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6EEB6E79" w14:textId="77777777" w:rsidR="00526EFF" w:rsidRPr="00B02C45" w:rsidRDefault="00526EFF" w:rsidP="00526EFF">
      <w:pPr>
        <w:rPr>
          <w:rFonts w:ascii="Marianne" w:hAnsi="Marianne" w:cs="Arial"/>
          <w:sz w:val="16"/>
          <w:szCs w:val="16"/>
        </w:rPr>
      </w:pPr>
    </w:p>
    <w:p w14:paraId="58FA0979" w14:textId="77777777" w:rsidR="00526EFF" w:rsidRPr="00B02C45" w:rsidRDefault="00526EFF" w:rsidP="00526EFF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26EFF" w:rsidRPr="00B02C45" w14:paraId="55B0D8E2" w14:textId="77777777" w:rsidTr="00855A4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7F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3BB8975E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393BE8D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601F30D" w14:textId="77777777" w:rsidR="00526EFF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53D60CAB" w14:textId="77777777" w:rsidR="00526EFF" w:rsidRPr="00B02C45" w:rsidRDefault="00526EFF" w:rsidP="00855A4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C7D2AFE" w14:textId="77777777" w:rsidR="00526EFF" w:rsidRPr="000A179D" w:rsidRDefault="00526EFF" w:rsidP="00526EFF">
      <w:pPr>
        <w:rPr>
          <w:rFonts w:ascii="Arial" w:hAnsi="Arial" w:cs="Arial"/>
          <w:sz w:val="20"/>
          <w:szCs w:val="20"/>
        </w:rPr>
      </w:pPr>
    </w:p>
    <w:p w14:paraId="0C2BD151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79FAE318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43DBFC96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6B0F0455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6358C547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768FB54D" w14:textId="77777777" w:rsidR="00526EFF" w:rsidRDefault="00526EFF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</w:p>
    <w:p w14:paraId="40657D2E" w14:textId="5F951D3E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76AF0EB5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A269D5" w:rsidRPr="007E205A">
        <w:rPr>
          <w:rFonts w:ascii="Marianne" w:eastAsia="Times New Roman" w:hAnsi="Marianne" w:cs="Arial"/>
          <w:smallCaps/>
          <w:sz w:val="28"/>
          <w:szCs w:val="28"/>
        </w:rPr>
        <w:t xml:space="preserve"> …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58583DB" w14:textId="0676FF06" w:rsidR="00811E19" w:rsidRPr="007E205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u w:val="single"/>
        </w:rPr>
      </w:pPr>
      <w:r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2C73C0CA" w:rsidR="00452B09" w:rsidRPr="007E205A" w:rsidRDefault="00526EF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A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7E205A" w:rsidRDefault="00526EF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7E205A" w:rsidRDefault="00526EF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7E205A" w:rsidRDefault="00526EF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6777D8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7E205A" w:rsidRDefault="00526EF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de la classe exceptionnelle</w:t>
      </w:r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cepj</w:t>
      </w:r>
      <w:proofErr w:type="spellEnd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ps</w:t>
      </w:r>
      <w:proofErr w:type="spellEnd"/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7E205A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IGR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  <w:tr w:rsidR="00D80E69" w:rsidRPr="007E205A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0183427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CTPS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517E7E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Domaine d’activité</w:t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(sport 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7E205A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Marianne" w:eastAsia="Times New Roman" w:hAnsi="Marianne" w:cs="Arial"/>
          <w:smallCaps/>
          <w:sz w:val="20"/>
          <w:szCs w:val="20"/>
        </w:rPr>
      </w:pPr>
    </w:p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3610532A" w14:textId="77777777" w:rsidR="00FA3E00" w:rsidRPr="007E205A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3CB142C2" w14:textId="77777777" w:rsidR="00802A17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/>
                <w:sz w:val="10"/>
                <w:szCs w:val="10"/>
              </w:rPr>
            </w:pPr>
          </w:p>
          <w:p w14:paraId="775ADFB8" w14:textId="77777777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</w:p>
          <w:p w14:paraId="74458E7A" w14:textId="10848377" w:rsidR="009B181F" w:rsidRPr="007E205A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IGR HC 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ES Vivier 1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Seules les fonctions 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prévues par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l’arrêté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du 27 juin 2017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accomplies entre le 1</w:t>
            </w:r>
            <w:r w:rsidR="009B181F" w:rsidRPr="007E205A">
              <w:rPr>
                <w:rFonts w:ascii="Marianne" w:eastAsia="Times New Roman" w:hAnsi="Marianne" w:cs="Arial"/>
                <w:sz w:val="18"/>
                <w:vertAlign w:val="superscript"/>
              </w:rPr>
              <w:t>er </w:t>
            </w:r>
            <w:r w:rsidR="00472DD8">
              <w:rPr>
                <w:rFonts w:ascii="Marianne" w:eastAsia="Times New Roman" w:hAnsi="Marianne" w:cs="Arial"/>
                <w:sz w:val="18"/>
              </w:rPr>
              <w:t>janvier 2020 et le 31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 décembre 202</w:t>
            </w:r>
            <w:r w:rsidR="00472DD8">
              <w:rPr>
                <w:rFonts w:ascii="Marianne" w:eastAsia="Times New Roman" w:hAnsi="Marianne" w:cs="Arial"/>
                <w:sz w:val="18"/>
              </w:rPr>
              <w:t>3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doivent être consignées dans </w:t>
            </w:r>
            <w:r w:rsidR="00FA3E00" w:rsidRPr="007E205A">
              <w:rPr>
                <w:rFonts w:ascii="Marianne" w:eastAsia="Times New Roman" w:hAnsi="Marianne" w:cs="Arial"/>
                <w:sz w:val="18"/>
              </w:rPr>
              <w:t>l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e tableau</w:t>
            </w:r>
            <w:r w:rsidR="0096527F" w:rsidRPr="007E205A">
              <w:rPr>
                <w:rFonts w:ascii="Marianne" w:eastAsia="Times New Roman" w:hAnsi="Marianne" w:cs="Arial"/>
                <w:sz w:val="18"/>
              </w:rPr>
              <w:t>.</w:t>
            </w:r>
          </w:p>
          <w:p w14:paraId="1E28EC47" w14:textId="2D373636" w:rsidR="002E70A3" w:rsidRPr="003552B1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TA classe exceptionnelle de PTP (vivier 1</w:t>
            </w:r>
            <w:r w:rsidR="00AB0833" w:rsidRPr="007E205A">
              <w:rPr>
                <w:rFonts w:ascii="Marianne" w:eastAsia="Times New Roman" w:hAnsi="Marianne" w:cs="Arial"/>
                <w:sz w:val="18"/>
              </w:rPr>
              <w:t xml:space="preserve"> uniquement</w:t>
            </w:r>
            <w:r w:rsidRPr="007E205A">
              <w:rPr>
                <w:rFonts w:ascii="Marianne" w:eastAsia="Times New Roman" w:hAnsi="Marianne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 w:rsidRPr="007E205A">
              <w:rPr>
                <w:rFonts w:ascii="Marianne" w:eastAsia="Times New Roman" w:hAnsi="Marianne" w:cs="Arial"/>
                <w:sz w:val="18"/>
              </w:rPr>
              <w:t xml:space="preserve"> (CTPS), à l’article 14-4 du décret n°85-720 (PS) et à l’article 13-4 du décret n°85-721 (CEPJ).</w:t>
            </w:r>
            <w:r w:rsidR="003552B1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3552B1" w:rsidRPr="003552B1">
              <w:rPr>
                <w:rFonts w:ascii="Marianne" w:eastAsia="Times New Roman" w:hAnsi="Marianne" w:cs="Arial"/>
                <w:sz w:val="20"/>
                <w:szCs w:val="20"/>
              </w:rPr>
              <w:t>Joindre les justificatifs.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7053BA5F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77777777" w:rsidR="007C000C" w:rsidRPr="007E205A" w:rsidRDefault="007C000C" w:rsidP="006645F2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9636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  <w:gridCol w:w="3685"/>
      </w:tblGrid>
      <w:tr w:rsidR="00B3647C" w:rsidRPr="007E205A" w14:paraId="3F5E3F29" w14:textId="77777777" w:rsidTr="00DD4A67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E7366A" w:rsidRDefault="00B3647C" w:rsidP="00B3647C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 ou du chef du SAAM :</w:t>
            </w:r>
          </w:p>
          <w:p w14:paraId="119C5C2A" w14:textId="77777777" w:rsidR="00B3647C" w:rsidRPr="007E205A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Marianne" w:hAnsi="Marian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B3647C" w:rsidRPr="001F3DC1" w:rsidRDefault="00B3647C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</w:t>
            </w:r>
            <w:r w:rsidR="00774763" w:rsidRPr="001F3DC1">
              <w:rPr>
                <w:rFonts w:ascii="Marianne" w:hAnsi="Marianne" w:cs="Arial"/>
                <w:sz w:val="16"/>
                <w:szCs w:val="16"/>
              </w:rPr>
              <w:t xml:space="preserve"> et TA AAHC ES uniquement)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Pour les PTP uniquement</w:t>
            </w:r>
          </w:p>
          <w:p w14:paraId="3FA5A5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du chef de service sur la promotion</w:t>
            </w:r>
          </w:p>
          <w:p w14:paraId="50D759D5" w14:textId="77777777" w:rsidR="00B3647C" w:rsidRPr="007E205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09E1379" w14:textId="6C35E358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Très 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67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7B5DF3A7" w14:textId="77777777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DD4A67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5E5940AE" w14:textId="5BC0CA1A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Réservé*</w:t>
            </w:r>
            <w:r w:rsidR="00862DB5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</w:t>
            </w:r>
            <w:r w:rsidR="00100A70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7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21134C86" w14:textId="77777777" w:rsidR="00B3647C" w:rsidRPr="00643DDA" w:rsidRDefault="00B3647C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643DDA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*(joindre un rapport dans le cas d’un avis réservé)</w:t>
            </w:r>
          </w:p>
          <w:p w14:paraId="7C6B6713" w14:textId="77777777" w:rsidR="00766AE1" w:rsidRPr="007E205A" w:rsidRDefault="00766AE1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526EFF">
      <w:headerReference w:type="default" r:id="rId8"/>
      <w:type w:val="continuous"/>
      <w:pgSz w:w="11906" w:h="16838"/>
      <w:pgMar w:top="284" w:right="1133" w:bottom="284" w:left="709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26EFF"/>
    <w:rsid w:val="00543D92"/>
    <w:rsid w:val="00572B91"/>
    <w:rsid w:val="005A58AE"/>
    <w:rsid w:val="005B73DD"/>
    <w:rsid w:val="005C6D5D"/>
    <w:rsid w:val="005E7FCD"/>
    <w:rsid w:val="005F413E"/>
    <w:rsid w:val="005F48A2"/>
    <w:rsid w:val="006133F8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802A17"/>
    <w:rsid w:val="00811E19"/>
    <w:rsid w:val="00824030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E0EB5"/>
    <w:rsid w:val="00FF211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26EFF"/>
    <w:pPr>
      <w:keepNext/>
      <w:spacing w:after="0" w:line="240" w:lineRule="auto"/>
      <w:jc w:val="center"/>
      <w:outlineLvl w:val="1"/>
    </w:pPr>
    <w:rPr>
      <w:rFonts w:ascii="Times New (W1)" w:eastAsia="Times New Roman" w:hAnsi="Times New (W1)"/>
      <w:b/>
      <w:bCs/>
      <w:caps/>
      <w:sz w:val="24"/>
      <w:szCs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526EFF"/>
    <w:rPr>
      <w:rFonts w:ascii="Times New (W1)" w:eastAsia="Times New Roman" w:hAnsi="Times New (W1)"/>
      <w:b/>
      <w:bCs/>
      <w:caps/>
      <w:sz w:val="24"/>
      <w:szCs w:val="24"/>
      <w:lang w:val="x-none"/>
    </w:rPr>
  </w:style>
  <w:style w:type="paragraph" w:styleId="Paragraphedeliste">
    <w:name w:val="List Paragraph"/>
    <w:basedOn w:val="Normal"/>
    <w:uiPriority w:val="34"/>
    <w:qFormat/>
    <w:rsid w:val="00526E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2C3-B383-4829-95D2-DFE3560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pmontoban2</cp:lastModifiedBy>
  <cp:revision>2</cp:revision>
  <cp:lastPrinted>2020-09-28T07:19:00Z</cp:lastPrinted>
  <dcterms:created xsi:type="dcterms:W3CDTF">2024-05-03T18:32:00Z</dcterms:created>
  <dcterms:modified xsi:type="dcterms:W3CDTF">2024-05-03T18:32:00Z</dcterms:modified>
</cp:coreProperties>
</file>