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F9AA" w14:textId="76C1F46E" w:rsidR="00B42683" w:rsidRDefault="00B42683"/>
    <w:p w14:paraId="26BB37DF" w14:textId="4ED1E659" w:rsidR="00801AE9" w:rsidRDefault="00801AE9"/>
    <w:p w14:paraId="657EB4A7" w14:textId="77777777" w:rsidR="00801AE9" w:rsidRDefault="00801AE9"/>
    <w:p w14:paraId="02516402" w14:textId="637A594E" w:rsidR="00801AE9" w:rsidRPr="00801AE9" w:rsidRDefault="00801AE9">
      <w:pPr>
        <w:rPr>
          <w:b/>
          <w:bCs/>
          <w:lang w:val="fr-FR"/>
        </w:rPr>
      </w:pPr>
      <w:r w:rsidRPr="00801AE9">
        <w:rPr>
          <w:b/>
          <w:bCs/>
          <w:lang w:val="fr-FR"/>
        </w:rPr>
        <w:t>DPA</w:t>
      </w:r>
      <w:r w:rsidR="009C5F26">
        <w:rPr>
          <w:b/>
          <w:bCs/>
          <w:lang w:val="fr-FR"/>
        </w:rPr>
        <w:t>TE</w:t>
      </w:r>
    </w:p>
    <w:p w14:paraId="24268E59" w14:textId="2B3C2C6C" w:rsidR="00801AE9" w:rsidRPr="00801AE9" w:rsidRDefault="00801AE9" w:rsidP="00801AE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8"/>
          <w:szCs w:val="28"/>
          <w:lang w:eastAsia="fr-GF"/>
        </w:rPr>
      </w:pPr>
      <w:r>
        <w:rPr>
          <w:rFonts w:ascii="Arial" w:hAnsi="Arial" w:cs="Arial"/>
          <w:b/>
          <w:bCs/>
          <w:sz w:val="28"/>
          <w:szCs w:val="28"/>
          <w:lang w:val="fr-FR" w:eastAsia="fr-GF"/>
        </w:rPr>
        <w:t>Calendrier</w:t>
      </w:r>
      <w:r w:rsidRPr="00801AE9">
        <w:rPr>
          <w:rFonts w:ascii="Arial" w:hAnsi="Arial" w:cs="Arial"/>
          <w:b/>
          <w:bCs/>
          <w:sz w:val="28"/>
          <w:szCs w:val="28"/>
          <w:lang w:eastAsia="fr-GF"/>
        </w:rPr>
        <w:t xml:space="preserve"> des vacances scolaires 202</w:t>
      </w:r>
      <w:r w:rsidR="00462790">
        <w:rPr>
          <w:rFonts w:ascii="Arial" w:hAnsi="Arial" w:cs="Arial"/>
          <w:b/>
          <w:bCs/>
          <w:sz w:val="28"/>
          <w:szCs w:val="28"/>
          <w:lang w:val="fr-FR" w:eastAsia="fr-GF"/>
        </w:rPr>
        <w:t>4</w:t>
      </w:r>
      <w:r w:rsidRPr="00801AE9">
        <w:rPr>
          <w:rFonts w:ascii="Arial" w:hAnsi="Arial" w:cs="Arial"/>
          <w:b/>
          <w:bCs/>
          <w:sz w:val="28"/>
          <w:szCs w:val="28"/>
          <w:lang w:eastAsia="fr-GF"/>
        </w:rPr>
        <w:t>-202</w:t>
      </w:r>
      <w:r w:rsidR="00462790">
        <w:rPr>
          <w:rFonts w:ascii="Arial" w:hAnsi="Arial" w:cs="Arial"/>
          <w:b/>
          <w:bCs/>
          <w:sz w:val="28"/>
          <w:szCs w:val="28"/>
          <w:lang w:val="fr-FR" w:eastAsia="fr-GF"/>
        </w:rPr>
        <w:t>5</w:t>
      </w:r>
      <w:r w:rsidRPr="00801AE9">
        <w:rPr>
          <w:rFonts w:ascii="Arial" w:hAnsi="Arial" w:cs="Arial"/>
          <w:b/>
          <w:bCs/>
          <w:sz w:val="28"/>
          <w:szCs w:val="28"/>
          <w:lang w:eastAsia="fr-GF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fr-GF"/>
        </w:rPr>
        <w:t>–</w:t>
      </w:r>
      <w:r w:rsidRPr="00801AE9">
        <w:rPr>
          <w:rFonts w:ascii="Arial" w:hAnsi="Arial" w:cs="Arial"/>
          <w:b/>
          <w:bCs/>
          <w:sz w:val="28"/>
          <w:szCs w:val="28"/>
          <w:lang w:eastAsia="fr-GF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FR" w:eastAsia="fr-GF"/>
        </w:rPr>
        <w:t xml:space="preserve">Académie de </w:t>
      </w:r>
      <w:r w:rsidRPr="00801AE9">
        <w:rPr>
          <w:rFonts w:ascii="Arial" w:hAnsi="Arial" w:cs="Arial"/>
          <w:b/>
          <w:bCs/>
          <w:sz w:val="28"/>
          <w:szCs w:val="28"/>
          <w:lang w:eastAsia="fr-GF"/>
        </w:rPr>
        <w:t>Guyane</w:t>
      </w:r>
    </w:p>
    <w:p w14:paraId="1FE10E08" w14:textId="013D56D6" w:rsidR="00801AE9" w:rsidRPr="00801AE9" w:rsidRDefault="00997500" w:rsidP="00801AE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eastAsia="fr-GF"/>
        </w:rPr>
      </w:pPr>
      <w:r>
        <w:t xml:space="preserve">Selon </w:t>
      </w:r>
      <w:r>
        <w:rPr>
          <w:rStyle w:val="lev"/>
        </w:rPr>
        <w:t>le calendrier scolaire 2024-2025 de l'académie de Guyane</w:t>
      </w:r>
      <w:r>
        <w:t xml:space="preserve">, la rentrée scolaire des élèves est fixée au 2 septembre 2024. </w:t>
      </w:r>
      <w:r>
        <w:rPr>
          <w:rStyle w:val="lev"/>
        </w:rPr>
        <w:t>Les vacances de la Toussaint auront lieu du samedi 19 octobre 2024</w:t>
      </w:r>
      <w:r>
        <w:t xml:space="preserve"> au lundi 4 novembre 2024 et celles de Noël du samedi 21 décembre 2024 au lundi 6 janvier 2025.</w:t>
      </w:r>
    </w:p>
    <w:tbl>
      <w:tblPr>
        <w:tblW w:w="10490" w:type="dxa"/>
        <w:tblInd w:w="1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6"/>
        <w:gridCol w:w="3544"/>
        <w:gridCol w:w="3120"/>
      </w:tblGrid>
      <w:tr w:rsidR="00801AE9" w:rsidRPr="00801AE9" w14:paraId="23A32741" w14:textId="77777777" w:rsidTr="00801AE9">
        <w:tc>
          <w:tcPr>
            <w:tcW w:w="104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E4126A" w14:textId="55B7CC3C" w:rsidR="00801AE9" w:rsidRPr="00801AE9" w:rsidRDefault="00801AE9" w:rsidP="00801AE9">
            <w:pPr>
              <w:pStyle w:val="Contenudetableau"/>
              <w:jc w:val="center"/>
              <w:rPr>
                <w:b/>
                <w:bCs/>
                <w:szCs w:val="20"/>
              </w:rPr>
            </w:pPr>
            <w:r w:rsidRPr="00801AE9">
              <w:rPr>
                <w:b/>
                <w:bCs/>
                <w:szCs w:val="20"/>
              </w:rPr>
              <w:t>ACADÉMIE DE GUYANE</w:t>
            </w:r>
          </w:p>
        </w:tc>
      </w:tr>
      <w:tr w:rsidR="00801AE9" w:rsidRPr="00801AE9" w14:paraId="65F81F30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25ABAD" w14:textId="28BA7698" w:rsidR="00801AE9" w:rsidRPr="00801AE9" w:rsidRDefault="00801AE9" w:rsidP="00801AE9">
            <w:pPr>
              <w:pStyle w:val="Contenudetableau"/>
              <w:rPr>
                <w:szCs w:val="20"/>
              </w:rPr>
            </w:pPr>
            <w:r w:rsidRPr="00801AE9">
              <w:rPr>
                <w:szCs w:val="20"/>
              </w:rPr>
              <w:t>Rentrée scolaire 202</w:t>
            </w:r>
            <w:r w:rsidR="00997500">
              <w:rPr>
                <w:szCs w:val="20"/>
              </w:rPr>
              <w:t>4</w:t>
            </w:r>
          </w:p>
        </w:tc>
        <w:tc>
          <w:tcPr>
            <w:tcW w:w="66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C7B8D1" w14:textId="18B3471D" w:rsidR="00801AE9" w:rsidRDefault="00801AE9" w:rsidP="00801AE9">
            <w:pPr>
              <w:pStyle w:val="Contenudetableau"/>
              <w:rPr>
                <w:szCs w:val="20"/>
              </w:rPr>
            </w:pPr>
            <w:r w:rsidRPr="00801AE9">
              <w:rPr>
                <w:szCs w:val="20"/>
              </w:rPr>
              <w:t xml:space="preserve">Lundi </w:t>
            </w:r>
            <w:r w:rsidR="00A362EC">
              <w:rPr>
                <w:szCs w:val="20"/>
              </w:rPr>
              <w:t>2</w:t>
            </w:r>
            <w:r w:rsidRPr="00801AE9">
              <w:rPr>
                <w:szCs w:val="20"/>
              </w:rPr>
              <w:t xml:space="preserve"> septembre 202</w:t>
            </w:r>
            <w:r w:rsidR="00A362EC">
              <w:rPr>
                <w:szCs w:val="20"/>
              </w:rPr>
              <w:t>4</w:t>
            </w:r>
            <w:r w:rsidRPr="00801AE9">
              <w:rPr>
                <w:szCs w:val="20"/>
              </w:rPr>
              <w:t xml:space="preserve"> </w:t>
            </w:r>
          </w:p>
          <w:p w14:paraId="5137D520" w14:textId="2FD1D687" w:rsidR="00801AE9" w:rsidRPr="00801AE9" w:rsidRDefault="00801AE9" w:rsidP="00801AE9">
            <w:pPr>
              <w:pStyle w:val="Contenudetableau"/>
              <w:rPr>
                <w:szCs w:val="20"/>
              </w:rPr>
            </w:pPr>
            <w:r w:rsidRPr="00801AE9">
              <w:rPr>
                <w:szCs w:val="20"/>
              </w:rPr>
              <w:t xml:space="preserve">Prérentrée des enseignants le </w:t>
            </w:r>
            <w:r w:rsidR="00A362EC">
              <w:rPr>
                <w:szCs w:val="20"/>
              </w:rPr>
              <w:t>30 août</w:t>
            </w:r>
            <w:r w:rsidRPr="00801AE9">
              <w:rPr>
                <w:szCs w:val="20"/>
              </w:rPr>
              <w:t xml:space="preserve"> septembre 202</w:t>
            </w:r>
            <w:r w:rsidR="00A362EC">
              <w:rPr>
                <w:szCs w:val="20"/>
              </w:rPr>
              <w:t>4</w:t>
            </w:r>
          </w:p>
        </w:tc>
      </w:tr>
      <w:tr w:rsidR="00801AE9" w:rsidRPr="00801AE9" w14:paraId="03073C3D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2EFD9" w:themeFill="accent6" w:themeFillTint="33"/>
            <w:vAlign w:val="center"/>
          </w:tcPr>
          <w:p w14:paraId="63BCDB18" w14:textId="77777777" w:rsidR="00801AE9" w:rsidRPr="00801AE9" w:rsidRDefault="00801AE9" w:rsidP="00801AE9">
            <w:pPr>
              <w:pStyle w:val="Contenudetableau"/>
              <w:rPr>
                <w:szCs w:val="20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5F64A43A" w14:textId="47E2D53D" w:rsidR="00801AE9" w:rsidRPr="00801AE9" w:rsidRDefault="00801AE9" w:rsidP="00801AE9">
            <w:pPr>
              <w:pStyle w:val="Contenudetableau"/>
              <w:rPr>
                <w:b/>
                <w:bCs/>
                <w:szCs w:val="20"/>
              </w:rPr>
            </w:pPr>
            <w:r w:rsidRPr="00801AE9">
              <w:rPr>
                <w:b/>
                <w:bCs/>
                <w:szCs w:val="20"/>
              </w:rPr>
              <w:t xml:space="preserve">Date de départ 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  <w:vAlign w:val="center"/>
          </w:tcPr>
          <w:p w14:paraId="5F2E01C8" w14:textId="42F12908" w:rsidR="00801AE9" w:rsidRPr="00801AE9" w:rsidRDefault="00801AE9" w:rsidP="00801AE9">
            <w:pPr>
              <w:pStyle w:val="Contenudetableau"/>
              <w:rPr>
                <w:b/>
                <w:bCs/>
                <w:szCs w:val="20"/>
              </w:rPr>
            </w:pPr>
            <w:r w:rsidRPr="00801AE9">
              <w:rPr>
                <w:b/>
                <w:bCs/>
                <w:szCs w:val="20"/>
              </w:rPr>
              <w:t>Date de reprise</w:t>
            </w:r>
          </w:p>
        </w:tc>
      </w:tr>
      <w:tr w:rsidR="00801AE9" w:rsidRPr="00801AE9" w14:paraId="6823F67D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16A39" w14:textId="7E0FAF1C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Vacances de la Toussaint 202</w:t>
            </w:r>
            <w:r w:rsidR="00A362EC">
              <w:rPr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4FB3A" w14:textId="1AB288DB" w:rsidR="00801AE9" w:rsidRPr="00801AE9" w:rsidRDefault="007B49FD" w:rsidP="00801AE9">
            <w:pPr>
              <w:pStyle w:val="Contenudetableau"/>
              <w:ind w:left="91"/>
              <w:rPr>
                <w:szCs w:val="20"/>
              </w:rPr>
            </w:pPr>
            <w:r>
              <w:t>Samedi</w:t>
            </w:r>
            <w:r w:rsidR="00A362EC">
              <w:t xml:space="preserve"> 19 octobre 2024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86B6EA" w14:textId="3FB6C225" w:rsidR="00801AE9" w:rsidRPr="00801AE9" w:rsidRDefault="007B49FD" w:rsidP="00801AE9">
            <w:pPr>
              <w:pStyle w:val="Contenudetableau"/>
              <w:ind w:left="83"/>
              <w:rPr>
                <w:szCs w:val="20"/>
              </w:rPr>
            </w:pPr>
            <w:r>
              <w:t>Lundi</w:t>
            </w:r>
            <w:r w:rsidR="00A362EC">
              <w:t xml:space="preserve"> 4 novembre 2024</w:t>
            </w:r>
          </w:p>
        </w:tc>
      </w:tr>
      <w:tr w:rsidR="00801AE9" w:rsidRPr="00801AE9" w14:paraId="2D00B975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3FE30" w14:textId="77777777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Vacances de Noël 2023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2B5D0B" w14:textId="78324C37" w:rsidR="00801AE9" w:rsidRPr="00801AE9" w:rsidRDefault="007B49FD" w:rsidP="00801AE9">
            <w:pPr>
              <w:pStyle w:val="Contenudetableau"/>
              <w:ind w:left="91"/>
              <w:rPr>
                <w:szCs w:val="20"/>
              </w:rPr>
            </w:pPr>
            <w:r>
              <w:t>Samedi</w:t>
            </w:r>
            <w:r w:rsidR="00A362EC">
              <w:t xml:space="preserve"> 21 décembre 2024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D2E29" w14:textId="5CDE85F1" w:rsidR="00801AE9" w:rsidRPr="00801AE9" w:rsidRDefault="007B49FD" w:rsidP="00801AE9">
            <w:pPr>
              <w:pStyle w:val="Contenudetableau"/>
              <w:ind w:left="83"/>
              <w:rPr>
                <w:szCs w:val="20"/>
              </w:rPr>
            </w:pPr>
            <w:r>
              <w:t>Lundi</w:t>
            </w:r>
            <w:r w:rsidR="00A362EC">
              <w:t xml:space="preserve"> 6 janvier 2025</w:t>
            </w:r>
          </w:p>
        </w:tc>
      </w:tr>
      <w:tr w:rsidR="00801AE9" w:rsidRPr="00801AE9" w14:paraId="5238AEAD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790D4" w14:textId="77777777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Vacances de Carnaval 2024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DBC7E4" w14:textId="4DCFD7E0" w:rsidR="00801AE9" w:rsidRPr="00801AE9" w:rsidRDefault="007B49FD" w:rsidP="00801AE9">
            <w:pPr>
              <w:pStyle w:val="Contenudetableau"/>
              <w:snapToGrid w:val="0"/>
              <w:ind w:left="91"/>
              <w:jc w:val="both"/>
              <w:rPr>
                <w:szCs w:val="20"/>
              </w:rPr>
            </w:pPr>
            <w:r>
              <w:t>Samedi</w:t>
            </w:r>
            <w:r w:rsidR="00A362EC">
              <w:t xml:space="preserve"> 22 février 2025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905C7C" w14:textId="2DDE9CDB" w:rsidR="00801AE9" w:rsidRPr="00801AE9" w:rsidRDefault="007B49FD" w:rsidP="00801AE9">
            <w:pPr>
              <w:pStyle w:val="Contenudetableau"/>
              <w:snapToGrid w:val="0"/>
              <w:ind w:left="83"/>
              <w:jc w:val="both"/>
              <w:rPr>
                <w:szCs w:val="20"/>
              </w:rPr>
            </w:pPr>
            <w:r>
              <w:t>Lundi</w:t>
            </w:r>
            <w:r w:rsidR="00A362EC">
              <w:t xml:space="preserve"> 10 mars 2025</w:t>
            </w:r>
          </w:p>
        </w:tc>
      </w:tr>
      <w:tr w:rsidR="00801AE9" w:rsidRPr="00801AE9" w14:paraId="761BDAFC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EDA19" w14:textId="77777777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Vacances de Pâques 2024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E1D137" w14:textId="4FF5B237" w:rsidR="00801AE9" w:rsidRPr="00801AE9" w:rsidRDefault="007B49FD" w:rsidP="00801AE9">
            <w:pPr>
              <w:pStyle w:val="Contenudetableau"/>
              <w:snapToGrid w:val="0"/>
              <w:ind w:left="91"/>
              <w:jc w:val="both"/>
              <w:rPr>
                <w:szCs w:val="20"/>
              </w:rPr>
            </w:pPr>
            <w:r>
              <w:t>Jeudi</w:t>
            </w:r>
            <w:r w:rsidR="00A362EC">
              <w:t xml:space="preserve"> 17 avril 2025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4068A" w14:textId="01352AD0" w:rsidR="00801AE9" w:rsidRPr="00801AE9" w:rsidRDefault="007B49FD" w:rsidP="00801AE9">
            <w:pPr>
              <w:pStyle w:val="Contenudetableau"/>
              <w:snapToGrid w:val="0"/>
              <w:ind w:left="83"/>
              <w:jc w:val="both"/>
              <w:rPr>
                <w:szCs w:val="20"/>
              </w:rPr>
            </w:pPr>
            <w:r>
              <w:t>Lundi</w:t>
            </w:r>
            <w:r w:rsidR="00A362EC">
              <w:t xml:space="preserve"> 5 mai 2025</w:t>
            </w:r>
          </w:p>
        </w:tc>
      </w:tr>
      <w:tr w:rsidR="00801AE9" w:rsidRPr="00801AE9" w14:paraId="02BD605D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CE352" w14:textId="77777777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Pont de l'Ascension 2024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99784F" w14:textId="0DF70270" w:rsidR="00801AE9" w:rsidRPr="00801AE9" w:rsidRDefault="007B49FD" w:rsidP="00801AE9">
            <w:pPr>
              <w:pStyle w:val="Contenudetableau"/>
              <w:snapToGrid w:val="0"/>
              <w:ind w:left="91"/>
              <w:jc w:val="both"/>
              <w:rPr>
                <w:szCs w:val="20"/>
              </w:rPr>
            </w:pPr>
            <w:r>
              <w:t>Vendredi</w:t>
            </w:r>
            <w:r w:rsidR="00A362EC">
              <w:t xml:space="preserve"> 30 mai 2025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A95F64" w14:textId="02F58F8C" w:rsidR="00801AE9" w:rsidRPr="00801AE9" w:rsidRDefault="007B49FD" w:rsidP="00801AE9">
            <w:pPr>
              <w:pStyle w:val="Contenudetableau"/>
              <w:snapToGrid w:val="0"/>
              <w:ind w:left="83"/>
              <w:jc w:val="both"/>
              <w:rPr>
                <w:szCs w:val="20"/>
              </w:rPr>
            </w:pPr>
            <w:r>
              <w:t>Samedi</w:t>
            </w:r>
            <w:r w:rsidR="00A362EC">
              <w:t xml:space="preserve"> 31 mai 2025</w:t>
            </w:r>
          </w:p>
        </w:tc>
      </w:tr>
      <w:tr w:rsidR="00801AE9" w:rsidRPr="00801AE9" w14:paraId="4E6DA399" w14:textId="77777777" w:rsidTr="00A362EC"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68BE1" w14:textId="77777777" w:rsidR="00801AE9" w:rsidRPr="00801AE9" w:rsidRDefault="00801AE9" w:rsidP="00801AE9">
            <w:pPr>
              <w:pStyle w:val="Contenudetableau"/>
              <w:ind w:left="92"/>
              <w:rPr>
                <w:szCs w:val="20"/>
              </w:rPr>
            </w:pPr>
            <w:r w:rsidRPr="00801AE9">
              <w:rPr>
                <w:szCs w:val="20"/>
              </w:rPr>
              <w:t>Vacances d'été 2024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D10423" w14:textId="27EC0BCD" w:rsidR="00801AE9" w:rsidRPr="00801AE9" w:rsidRDefault="007B49FD" w:rsidP="00801AE9">
            <w:pPr>
              <w:pStyle w:val="Contenudetableau"/>
              <w:snapToGrid w:val="0"/>
              <w:ind w:left="91"/>
              <w:jc w:val="both"/>
              <w:rPr>
                <w:szCs w:val="20"/>
              </w:rPr>
            </w:pPr>
            <w:r>
              <w:t>Samedi</w:t>
            </w:r>
            <w:r w:rsidR="00A362EC">
              <w:t xml:space="preserve"> 05 juillet 2025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98BBE9" w14:textId="43F4B8A4" w:rsidR="00801AE9" w:rsidRPr="00801AE9" w:rsidRDefault="007B49FD" w:rsidP="00801AE9">
            <w:pPr>
              <w:pStyle w:val="Contenudetableau"/>
              <w:snapToGrid w:val="0"/>
              <w:ind w:left="83"/>
              <w:jc w:val="both"/>
              <w:rPr>
                <w:szCs w:val="20"/>
              </w:rPr>
            </w:pPr>
            <w:r>
              <w:t>Lundi</w:t>
            </w:r>
            <w:r w:rsidR="00A362EC">
              <w:t xml:space="preserve"> 1er septembre 2025</w:t>
            </w:r>
          </w:p>
        </w:tc>
      </w:tr>
    </w:tbl>
    <w:p w14:paraId="5F2A0922" w14:textId="77777777" w:rsidR="00801AE9" w:rsidRPr="00801AE9" w:rsidRDefault="00801AE9" w:rsidP="00801AE9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14:paraId="6AAD5469" w14:textId="77777777" w:rsidR="00801AE9" w:rsidRPr="00801AE9" w:rsidRDefault="00801AE9" w:rsidP="00801AE9">
      <w:pPr>
        <w:pStyle w:val="Corpsdetexte"/>
        <w:numPr>
          <w:ilvl w:val="0"/>
          <w:numId w:val="4"/>
        </w:numPr>
        <w:jc w:val="both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801AE9">
        <w:rPr>
          <w:rFonts w:ascii="Arial" w:hAnsi="Arial" w:cs="Arial"/>
          <w:b w:val="0"/>
          <w:bCs/>
          <w:i/>
          <w:iCs/>
          <w:sz w:val="20"/>
          <w:szCs w:val="20"/>
        </w:rPr>
        <w:t xml:space="preserve">Le départ en vacances à lieu le jour indiqué après la classe. </w:t>
      </w:r>
    </w:p>
    <w:p w14:paraId="168C320A" w14:textId="77777777" w:rsidR="00801AE9" w:rsidRPr="00801AE9" w:rsidRDefault="00801AE9" w:rsidP="00801AE9">
      <w:pPr>
        <w:pStyle w:val="Corpsdetexte"/>
        <w:numPr>
          <w:ilvl w:val="0"/>
          <w:numId w:val="4"/>
        </w:numPr>
        <w:jc w:val="both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801AE9">
        <w:rPr>
          <w:rFonts w:ascii="Arial" w:hAnsi="Arial" w:cs="Arial"/>
          <w:b w:val="0"/>
          <w:bCs/>
          <w:i/>
          <w:iCs/>
          <w:sz w:val="20"/>
          <w:szCs w:val="20"/>
        </w:rPr>
        <w:t xml:space="preserve">Les élèves qui n'ont pas cours le samedi sont en vacances le vendredi soir. </w:t>
      </w:r>
    </w:p>
    <w:p w14:paraId="1B6860B5" w14:textId="77777777" w:rsidR="00801AE9" w:rsidRPr="00801AE9" w:rsidRDefault="00801AE9" w:rsidP="00801AE9">
      <w:pPr>
        <w:pStyle w:val="Corpsdetexte"/>
        <w:numPr>
          <w:ilvl w:val="0"/>
          <w:numId w:val="4"/>
        </w:numPr>
        <w:jc w:val="both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801AE9">
        <w:rPr>
          <w:rFonts w:ascii="Arial" w:hAnsi="Arial" w:cs="Arial"/>
          <w:b w:val="0"/>
          <w:bCs/>
          <w:i/>
          <w:iCs/>
          <w:sz w:val="20"/>
          <w:szCs w:val="20"/>
        </w:rPr>
        <w:t>La reprise des cours a lieu le matin des jours indiqués.</w:t>
      </w:r>
    </w:p>
    <w:p w14:paraId="0E52C6A4" w14:textId="16904A77" w:rsidR="00801AE9" w:rsidRPr="00801AE9" w:rsidRDefault="00801AE9" w:rsidP="00801AE9">
      <w:pPr>
        <w:pStyle w:val="Corpsdetexte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189B2E9D" w14:textId="0155EEFA" w:rsidR="00801AE9" w:rsidRPr="00801AE9" w:rsidRDefault="00801AE9" w:rsidP="00801AE9">
      <w:pPr>
        <w:pStyle w:val="Corpsdetexte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2204C141" w14:textId="349CB363" w:rsidR="00801AE9" w:rsidRPr="00801AE9" w:rsidRDefault="00801AE9" w:rsidP="00801A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01AE9">
        <w:rPr>
          <w:rFonts w:ascii="Arial" w:hAnsi="Arial" w:cs="Arial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CDFCD" wp14:editId="3CA2059A">
                <wp:simplePos x="0" y="0"/>
                <wp:positionH relativeFrom="margin">
                  <wp:posOffset>-635</wp:posOffset>
                </wp:positionH>
                <wp:positionV relativeFrom="paragraph">
                  <wp:posOffset>57150</wp:posOffset>
                </wp:positionV>
                <wp:extent cx="6743700" cy="3581400"/>
                <wp:effectExtent l="0" t="0" r="19050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C83F7" w14:textId="49B42368" w:rsidR="00801AE9" w:rsidRPr="00801AE9" w:rsidRDefault="00801AE9" w:rsidP="00801AE9">
                            <w:pPr>
                              <w:pStyle w:val="Titre3"/>
                              <w:spacing w:before="120"/>
                              <w:ind w:left="15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Calendrier des jours fériés 202</w:t>
                            </w:r>
                            <w:r w:rsidR="009975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-202</w:t>
                            </w:r>
                            <w:r w:rsidR="009975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Guyane</w:t>
                            </w:r>
                          </w:p>
                          <w:p w14:paraId="3821289D" w14:textId="1D8BF416" w:rsidR="00801AE9" w:rsidRPr="00801AE9" w:rsidRDefault="00801AE9" w:rsidP="00801AE9">
                            <w:pPr>
                              <w:pStyle w:val="font-italic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plus des vacances</w:t>
                            </w:r>
                            <w:r w:rsidRPr="00801AE9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calendrier scolaire 202</w:t>
                            </w:r>
                            <w:r w:rsidR="00A362EC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  <w:r w:rsidRPr="00801AE9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</w:rPr>
                              <w:t>-202</w:t>
                            </w:r>
                            <w:r w:rsidR="00A362EC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Pr="00801AE9">
                              <w:rPr>
                                <w:rStyle w:val="lev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Guyane compte 11 jours fériés</w:t>
                            </w:r>
                            <w:r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2EFC580A" w14:textId="3C7B97DC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Vendredi 1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fr-GF"/>
                              </w:rPr>
                              <w:t>er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novembre 2024 : La Toussaint. </w:t>
                            </w:r>
                          </w:p>
                          <w:p w14:paraId="21CA33BA" w14:textId="6C7DB42D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Lundi 11 novembre 2024 : Armistice 1918. </w:t>
                            </w:r>
                          </w:p>
                          <w:p w14:paraId="652F33F8" w14:textId="2D7619B6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Mercredi 25 décembre 2024 : Noël. </w:t>
                            </w:r>
                          </w:p>
                          <w:p w14:paraId="5EE9A348" w14:textId="26C51C3B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Mercredi 1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fr-GF"/>
                              </w:rPr>
                              <w:t>er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janvier 2025 : Jour de l'An. </w:t>
                            </w:r>
                          </w:p>
                          <w:p w14:paraId="4429FA77" w14:textId="72D8D75A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Lundi 21 avril 2025 : Lundi de Pâques. </w:t>
                            </w:r>
                          </w:p>
                          <w:p w14:paraId="197A83FF" w14:textId="03CA8253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Jeudi 1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fr-GF"/>
                              </w:rPr>
                              <w:t>er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mai 2025 : Fête du Travail. </w:t>
                            </w:r>
                          </w:p>
                          <w:p w14:paraId="0C267C2C" w14:textId="0AF6498D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Jeudi 8 mai 2025 : Victoire de 1945. </w:t>
                            </w:r>
                          </w:p>
                          <w:p w14:paraId="3B764FBE" w14:textId="25705DD2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Jeudi 29 mai 2025 : Ascension. </w:t>
                            </w:r>
                          </w:p>
                          <w:p w14:paraId="44DE08DC" w14:textId="62CC1296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Lundi 9 juin 2025 : Lundi de Pentecôte. </w:t>
                            </w:r>
                          </w:p>
                          <w:p w14:paraId="1506BBC9" w14:textId="49F1E167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Mardi 10 juin 2025 : Abolition de l'esclavage. </w:t>
                            </w:r>
                          </w:p>
                          <w:p w14:paraId="3E5EDC05" w14:textId="5F610F3F" w:rsidR="00997500" w:rsidRPr="00997500" w:rsidRDefault="00997500" w:rsidP="009975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</w:pPr>
                            <w:r w:rsidRPr="00997500">
                              <w:rPr>
                                <w:rFonts w:ascii="Times New Roman" w:eastAsia="Times New Roman" w:hAnsi="Symbol" w:cs="Times New Roman"/>
                                <w:sz w:val="24"/>
                                <w:szCs w:val="24"/>
                                <w:lang w:eastAsia="fr-GF"/>
                              </w:rPr>
                              <w:t></w:t>
                            </w:r>
                            <w:r w:rsidRPr="009975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GF"/>
                              </w:rPr>
                              <w:t xml:space="preserve"> Lundi 14 juillet 2025 : Fête Nationale. </w:t>
                            </w:r>
                          </w:p>
                          <w:p w14:paraId="793E5AF1" w14:textId="2992D422" w:rsidR="00801AE9" w:rsidRPr="00801AE9" w:rsidRDefault="00997500" w:rsidP="00997500">
                            <w:pPr>
                              <w:pStyle w:val="mt-1"/>
                              <w:spacing w:before="0" w:beforeAutospacing="0" w:after="12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7500">
                              <w:rPr>
                                <w:rFonts w:hAnsi="Symbol"/>
                              </w:rPr>
                              <w:t></w:t>
                            </w:r>
                            <w:r w:rsidRPr="00997500">
                              <w:t xml:space="preserve"> Vendredi 15 août 2025 : Assomption</w:t>
                            </w:r>
                            <w:r w:rsidR="00801AE9" w:rsidRPr="00801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CDFCD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.05pt;margin-top:4.5pt;width:531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">
                <v:textbox>
                  <w:txbxContent>
                    <w:p w14:paraId="35DC83F7" w14:textId="49B42368" w:rsidR="00801AE9" w:rsidRPr="00801AE9" w:rsidRDefault="00801AE9" w:rsidP="00801AE9">
                      <w:pPr>
                        <w:pStyle w:val="Titre3"/>
                        <w:spacing w:before="120"/>
                        <w:ind w:left="15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>Calendrier des jours fériés 202</w:t>
                      </w:r>
                      <w:r w:rsidR="0099750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>-202</w:t>
                      </w:r>
                      <w:r w:rsidR="00997500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Guyane</w:t>
                      </w:r>
                    </w:p>
                    <w:p w14:paraId="3821289D" w14:textId="1D8BF416" w:rsidR="00801AE9" w:rsidRPr="00801AE9" w:rsidRDefault="00801AE9" w:rsidP="00801AE9">
                      <w:pPr>
                        <w:pStyle w:val="font-italic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>En plus des vacances</w:t>
                      </w:r>
                      <w:r w:rsidRPr="00801AE9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</w:rPr>
                        <w:t xml:space="preserve"> le calendrier scolaire 202</w:t>
                      </w:r>
                      <w:r w:rsidR="00A362EC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4</w:t>
                      </w:r>
                      <w:r w:rsidRPr="00801AE9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</w:rPr>
                        <w:t>-202</w:t>
                      </w:r>
                      <w:r w:rsidR="00A362EC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5</w:t>
                      </w:r>
                      <w:r w:rsidRPr="00801AE9">
                        <w:rPr>
                          <w:rStyle w:val="lev"/>
                          <w:rFonts w:ascii="Arial" w:hAnsi="Arial" w:cs="Arial"/>
                          <w:sz w:val="20"/>
                          <w:szCs w:val="20"/>
                        </w:rPr>
                        <w:t xml:space="preserve"> de Guyane compte 11 jours fériés</w:t>
                      </w:r>
                      <w:r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2EFC580A" w14:textId="3C7B97DC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Vendredi 1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  <w:lang w:val="fr-GF" w:eastAsia="fr-GF"/>
                        </w:rPr>
                        <w:t>er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novembre 2024 : La Toussaint. </w:t>
                      </w:r>
                    </w:p>
                    <w:p w14:paraId="21CA33BA" w14:textId="6C7DB42D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Lundi 11 novembre 2024 : Armistice 1918. </w:t>
                      </w:r>
                    </w:p>
                    <w:p w14:paraId="652F33F8" w14:textId="2D7619B6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Mercredi 25 décembre 2024 : Noël. </w:t>
                      </w:r>
                    </w:p>
                    <w:p w14:paraId="5EE9A348" w14:textId="26C51C3B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Mercredi 1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  <w:lang w:val="fr-GF" w:eastAsia="fr-GF"/>
                        </w:rPr>
                        <w:t>er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janvier 2025 : Jour de l'An. </w:t>
                      </w:r>
                    </w:p>
                    <w:p w14:paraId="4429FA77" w14:textId="72D8D75A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Lundi 21 avril 2025 : Lundi de Pâques. </w:t>
                      </w:r>
                    </w:p>
                    <w:p w14:paraId="197A83FF" w14:textId="03CA8253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Jeudi 1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  <w:lang w:val="fr-GF" w:eastAsia="fr-GF"/>
                        </w:rPr>
                        <w:t>er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mai 2025 : Fête du Travail. </w:t>
                      </w:r>
                    </w:p>
                    <w:p w14:paraId="0C267C2C" w14:textId="0AF6498D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Jeudi 8 mai 2025 : Victoire de 1945. </w:t>
                      </w:r>
                    </w:p>
                    <w:p w14:paraId="3B764FBE" w14:textId="25705DD2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Jeudi 29 mai 2025 : Ascension. </w:t>
                      </w:r>
                    </w:p>
                    <w:p w14:paraId="44DE08DC" w14:textId="62CC1296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Lundi 9 juin 2025 : Lundi de Pentecôte. </w:t>
                      </w:r>
                    </w:p>
                    <w:p w14:paraId="1506BBC9" w14:textId="49F1E167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Mardi 10 juin 2025 : Abolition de l'esclavage. </w:t>
                      </w:r>
                    </w:p>
                    <w:p w14:paraId="3E5EDC05" w14:textId="5F610F3F" w:rsidR="00997500" w:rsidRPr="00997500" w:rsidRDefault="00997500" w:rsidP="009975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</w:pPr>
                      <w:r w:rsidRPr="00997500">
                        <w:rPr>
                          <w:rFonts w:ascii="Times New Roman" w:eastAsia="Times New Roman" w:hAnsi="Symbol" w:cs="Times New Roman"/>
                          <w:sz w:val="24"/>
                          <w:szCs w:val="24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fr-GF" w:eastAsia="fr-GF"/>
                        </w:rPr>
                        <w:t xml:space="preserve"> Lundi 14 juillet 2025 : Fête Nationale. </w:t>
                      </w:r>
                    </w:p>
                    <w:p w14:paraId="793E5AF1" w14:textId="2992D422" w:rsidR="00801AE9" w:rsidRPr="00801AE9" w:rsidRDefault="00997500" w:rsidP="00997500">
                      <w:pPr>
                        <w:pStyle w:val="mt-1"/>
                        <w:spacing w:before="0" w:beforeAutospacing="0" w:after="12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7500">
                        <w:rPr>
                          <w:rFonts w:hAnsi="Symbol"/>
                          <w:lang w:val="fr-GF" w:eastAsia="fr-GF"/>
                        </w:rPr>
                        <w:t></w:t>
                      </w:r>
                      <w:r w:rsidRPr="00997500">
                        <w:rPr>
                          <w:lang w:val="fr-GF" w:eastAsia="fr-GF"/>
                        </w:rPr>
                        <w:t xml:space="preserve"> Vendredi 15 août 2025 : Assomption</w:t>
                      </w:r>
                      <w:r w:rsidR="00801AE9" w:rsidRPr="00801AE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1AE9" w:rsidRPr="00801AE9" w:rsidSect="00801AE9">
      <w:headerReference w:type="default" r:id="rId7"/>
      <w:pgSz w:w="11906" w:h="16838"/>
      <w:pgMar w:top="1417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C5E3" w14:textId="77777777" w:rsidR="00801AE9" w:rsidRDefault="00801AE9" w:rsidP="00801AE9">
      <w:pPr>
        <w:spacing w:after="0" w:line="240" w:lineRule="auto"/>
      </w:pPr>
      <w:r>
        <w:separator/>
      </w:r>
    </w:p>
  </w:endnote>
  <w:endnote w:type="continuationSeparator" w:id="0">
    <w:p w14:paraId="451360A5" w14:textId="77777777" w:rsidR="00801AE9" w:rsidRDefault="00801AE9" w:rsidP="008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4FFC" w14:textId="77777777" w:rsidR="00801AE9" w:rsidRDefault="00801AE9" w:rsidP="00801AE9">
      <w:pPr>
        <w:spacing w:after="0" w:line="240" w:lineRule="auto"/>
      </w:pPr>
      <w:r>
        <w:separator/>
      </w:r>
    </w:p>
  </w:footnote>
  <w:footnote w:type="continuationSeparator" w:id="0">
    <w:p w14:paraId="3F186548" w14:textId="77777777" w:rsidR="00801AE9" w:rsidRDefault="00801AE9" w:rsidP="0080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DE0D" w14:textId="557C785C" w:rsidR="00801AE9" w:rsidRDefault="00801AE9" w:rsidP="00801AE9">
    <w:pPr>
      <w:widowControl w:val="0"/>
      <w:tabs>
        <w:tab w:val="right" w:pos="9026"/>
      </w:tabs>
      <w:suppressAutoHyphens/>
      <w:autoSpaceDE w:val="0"/>
      <w:autoSpaceDN w:val="0"/>
      <w:spacing w:after="0" w:line="240" w:lineRule="auto"/>
      <w:jc w:val="right"/>
      <w:textAlignment w:val="baseline"/>
    </w:pPr>
    <w:r w:rsidRPr="00801AE9">
      <w:rPr>
        <w:rFonts w:ascii="Arial" w:eastAsia="Arial" w:hAnsi="Arial" w:cs="Arial"/>
        <w:noProof/>
        <w:lang w:val="fr-FR"/>
      </w:rPr>
      <w:drawing>
        <wp:anchor distT="0" distB="0" distL="114300" distR="114300" simplePos="0" relativeHeight="251659264" behindDoc="0" locked="0" layoutInCell="1" allowOverlap="1" wp14:anchorId="2CB1A759" wp14:editId="6F504F6C">
          <wp:simplePos x="0" y="0"/>
          <wp:positionH relativeFrom="column">
            <wp:posOffset>-234315</wp:posOffset>
          </wp:positionH>
          <wp:positionV relativeFrom="paragraph">
            <wp:posOffset>-92710</wp:posOffset>
          </wp:positionV>
          <wp:extent cx="1987550" cy="1085850"/>
          <wp:effectExtent l="0" t="0" r="0" b="0"/>
          <wp:wrapSquare wrapText="bothSides"/>
          <wp:docPr id="15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550" cy="1085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AE9">
      <w:rPr>
        <w:rFonts w:ascii="Arial" w:eastAsia="Arial" w:hAnsi="Arial" w:cs="Arial"/>
        <w:b/>
        <w:bCs/>
        <w:sz w:val="24"/>
        <w:szCs w:val="24"/>
        <w:lang w:val="fr-FR"/>
      </w:rPr>
      <w:tab/>
    </w:r>
    <w:r>
      <w:rPr>
        <w:rFonts w:ascii="Arial" w:eastAsia="Arial" w:hAnsi="Arial" w:cs="Arial"/>
        <w:b/>
        <w:bCs/>
        <w:sz w:val="24"/>
        <w:szCs w:val="24"/>
        <w:lang w:val="fr-FR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92217"/>
    <w:multiLevelType w:val="multilevel"/>
    <w:tmpl w:val="124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B1F38"/>
    <w:multiLevelType w:val="hybridMultilevel"/>
    <w:tmpl w:val="B5F62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46BB"/>
    <w:multiLevelType w:val="hybridMultilevel"/>
    <w:tmpl w:val="89E20F2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E9"/>
    <w:rsid w:val="003953CA"/>
    <w:rsid w:val="00462790"/>
    <w:rsid w:val="004D77A9"/>
    <w:rsid w:val="007B49FD"/>
    <w:rsid w:val="00801AE9"/>
    <w:rsid w:val="00997500"/>
    <w:rsid w:val="009C5F26"/>
    <w:rsid w:val="00A362EC"/>
    <w:rsid w:val="00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4C161"/>
  <w15:chartTrackingRefBased/>
  <w15:docId w15:val="{923E234A-F069-4810-B768-678E598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01AE9"/>
    <w:pPr>
      <w:keepNext/>
      <w:numPr>
        <w:ilvl w:val="2"/>
        <w:numId w:val="1"/>
      </w:numPr>
      <w:suppressAutoHyphens/>
      <w:spacing w:after="0" w:line="240" w:lineRule="auto"/>
      <w:ind w:left="0" w:right="851" w:firstLine="0"/>
      <w:jc w:val="right"/>
      <w:outlineLvl w:val="2"/>
    </w:pPr>
    <w:rPr>
      <w:rFonts w:ascii="Arial Narrow" w:eastAsia="Times New Roman" w:hAnsi="Arial Narrow" w:cs="Arial Narrow"/>
      <w:b/>
      <w:bCs/>
      <w:sz w:val="18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AE9"/>
  </w:style>
  <w:style w:type="paragraph" w:styleId="Pieddepage">
    <w:name w:val="footer"/>
    <w:basedOn w:val="Normal"/>
    <w:link w:val="PieddepageCar"/>
    <w:uiPriority w:val="99"/>
    <w:unhideWhenUsed/>
    <w:rsid w:val="0080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AE9"/>
  </w:style>
  <w:style w:type="character" w:customStyle="1" w:styleId="Titre3Car">
    <w:name w:val="Titre 3 Car"/>
    <w:basedOn w:val="Policepardfaut"/>
    <w:link w:val="Titre3"/>
    <w:rsid w:val="00801AE9"/>
    <w:rPr>
      <w:rFonts w:ascii="Arial Narrow" w:eastAsia="Times New Roman" w:hAnsi="Arial Narrow" w:cs="Arial Narrow"/>
      <w:b/>
      <w:bCs/>
      <w:sz w:val="18"/>
      <w:szCs w:val="24"/>
      <w:lang w:val="fr-FR" w:eastAsia="ar-SA"/>
    </w:rPr>
  </w:style>
  <w:style w:type="paragraph" w:styleId="Corpsdetexte">
    <w:name w:val="Body Text"/>
    <w:basedOn w:val="Normal"/>
    <w:link w:val="CorpsdetexteCar"/>
    <w:rsid w:val="00801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4"/>
      <w:lang w:val="fr-FR" w:eastAsia="ar-SA"/>
    </w:rPr>
  </w:style>
  <w:style w:type="character" w:customStyle="1" w:styleId="CorpsdetexteCar">
    <w:name w:val="Corps de texte Car"/>
    <w:basedOn w:val="Policepardfaut"/>
    <w:link w:val="Corpsdetexte"/>
    <w:rsid w:val="00801AE9"/>
    <w:rPr>
      <w:rFonts w:ascii="Times New Roman" w:eastAsia="Times New Roman" w:hAnsi="Times New Roman" w:cs="Times New Roman"/>
      <w:b/>
      <w:sz w:val="16"/>
      <w:szCs w:val="24"/>
      <w:lang w:val="fr-FR" w:eastAsia="ar-SA"/>
    </w:rPr>
  </w:style>
  <w:style w:type="paragraph" w:customStyle="1" w:styleId="Contenudetableau">
    <w:name w:val="Contenu de tableau"/>
    <w:basedOn w:val="Normal"/>
    <w:rsid w:val="00801AE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val="fr-FR" w:eastAsia="ar-SA"/>
    </w:rPr>
  </w:style>
  <w:style w:type="character" w:styleId="lev">
    <w:name w:val="Strong"/>
    <w:uiPriority w:val="22"/>
    <w:qFormat/>
    <w:rsid w:val="00801AE9"/>
    <w:rPr>
      <w:b/>
      <w:bCs/>
    </w:rPr>
  </w:style>
  <w:style w:type="paragraph" w:customStyle="1" w:styleId="font-italic">
    <w:name w:val="font-italic"/>
    <w:basedOn w:val="Normal"/>
    <w:rsid w:val="008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GF"/>
    </w:rPr>
  </w:style>
  <w:style w:type="character" w:customStyle="1" w:styleId="bold">
    <w:name w:val="bold"/>
    <w:basedOn w:val="Policepardfaut"/>
    <w:rsid w:val="00801AE9"/>
  </w:style>
  <w:style w:type="paragraph" w:customStyle="1" w:styleId="mt-1">
    <w:name w:val="mt-1"/>
    <w:basedOn w:val="Normal"/>
    <w:rsid w:val="008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GF"/>
    </w:rPr>
  </w:style>
  <w:style w:type="paragraph" w:styleId="Paragraphedeliste">
    <w:name w:val="List Paragraph"/>
    <w:basedOn w:val="Normal"/>
    <w:uiPriority w:val="34"/>
    <w:qFormat/>
    <w:rsid w:val="0080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Rochur</dc:creator>
  <cp:keywords/>
  <dc:description/>
  <cp:lastModifiedBy>edaytes</cp:lastModifiedBy>
  <cp:revision>7</cp:revision>
  <cp:lastPrinted>2024-09-19T18:57:00Z</cp:lastPrinted>
  <dcterms:created xsi:type="dcterms:W3CDTF">2024-08-27T17:19:00Z</dcterms:created>
  <dcterms:modified xsi:type="dcterms:W3CDTF">2024-09-19T18:57:00Z</dcterms:modified>
</cp:coreProperties>
</file>