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97170" w14:textId="55719DDE" w:rsidR="00351ED5" w:rsidRDefault="000952FD">
      <w:pPr>
        <w:rPr>
          <w:rFonts w:ascii="Arial" w:hAnsi="Arial" w:cs="Arial"/>
          <w:color w:val="4A5E81"/>
          <w:sz w:val="36"/>
          <w:szCs w:val="36"/>
          <w:shd w:val="clear" w:color="auto" w:fill="FFFFFF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2C2355A" wp14:editId="6F858027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876300" cy="86995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1921"/>
        <w:tblW w:w="91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3214"/>
        <w:gridCol w:w="1418"/>
        <w:gridCol w:w="2516"/>
      </w:tblGrid>
      <w:tr w:rsidR="00210208" w14:paraId="0180D281" w14:textId="77777777" w:rsidTr="00210208">
        <w:trPr>
          <w:cantSplit/>
          <w:trHeight w:val="552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6F1C9E7" w14:textId="28E5385F" w:rsidR="00210208" w:rsidRDefault="000952FD" w:rsidP="00210208">
            <w:pPr>
              <w:snapToGrid w:val="0"/>
              <w:rPr>
                <w:rFonts w:eastAsia="Calibri" w:cs="Times New Roman"/>
                <w:b/>
                <w:sz w:val="24"/>
                <w:szCs w:val="20"/>
              </w:rPr>
            </w:pPr>
            <w:r>
              <w:rPr>
                <w:rFonts w:eastAsia="Calibri" w:cs="Times New Roman"/>
                <w:b/>
                <w:sz w:val="24"/>
              </w:rPr>
              <w:t xml:space="preserve"> </w:t>
            </w:r>
            <w:r w:rsidR="00210208">
              <w:rPr>
                <w:rFonts w:eastAsia="Calibri" w:cs="Times New Roman"/>
                <w:b/>
                <w:sz w:val="24"/>
              </w:rPr>
              <w:t xml:space="preserve">CANDIDAT(E)     </w:t>
            </w:r>
          </w:p>
        </w:tc>
        <w:tc>
          <w:tcPr>
            <w:tcW w:w="71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B7244" w14:textId="7CB06249" w:rsidR="00210208" w:rsidRDefault="000952FD" w:rsidP="00210208">
            <w:pPr>
              <w:snapToGrid w:val="0"/>
              <w:rPr>
                <w:rFonts w:eastAsia="Calibri" w:cs="Times New Roman"/>
                <w:b/>
                <w:sz w:val="24"/>
              </w:rPr>
            </w:pPr>
            <w:r>
              <w:rPr>
                <w:rFonts w:eastAsia="Calibri" w:cs="Times New Roman"/>
                <w:b/>
                <w:sz w:val="24"/>
              </w:rPr>
              <w:t xml:space="preserve"> </w:t>
            </w:r>
            <w:r w:rsidR="00210208">
              <w:rPr>
                <w:rFonts w:eastAsia="Calibri" w:cs="Times New Roman"/>
                <w:b/>
                <w:sz w:val="24"/>
              </w:rPr>
              <w:t xml:space="preserve">Nom et prénom : </w:t>
            </w:r>
          </w:p>
          <w:p w14:paraId="31BB8241" w14:textId="15B77931" w:rsidR="00210208" w:rsidRDefault="000952FD" w:rsidP="00210208">
            <w:pPr>
              <w:snapToGrid w:val="0"/>
              <w:rPr>
                <w:rFonts w:eastAsia="Times New Roman" w:cs="Arial"/>
                <w:sz w:val="20"/>
              </w:rPr>
            </w:pPr>
            <w:r>
              <w:rPr>
                <w:rFonts w:eastAsia="Calibri" w:cs="Times New Roman"/>
                <w:b/>
                <w:sz w:val="24"/>
              </w:rPr>
              <w:t xml:space="preserve"> </w:t>
            </w:r>
            <w:r w:rsidR="008F5CD9">
              <w:rPr>
                <w:rFonts w:eastAsia="Calibri" w:cs="Times New Roman"/>
                <w:b/>
                <w:sz w:val="24"/>
              </w:rPr>
              <w:t xml:space="preserve">N° </w:t>
            </w:r>
            <w:r w:rsidR="008F5CD9" w:rsidRPr="00FA2C63">
              <w:rPr>
                <w:rFonts w:eastAsia="Calibri" w:cs="Times New Roman"/>
                <w:b/>
                <w:color w:val="000000" w:themeColor="text1"/>
                <w:sz w:val="24"/>
              </w:rPr>
              <w:t>de Candidat</w:t>
            </w:r>
            <w:r w:rsidR="00210208" w:rsidRPr="00FA2C63">
              <w:rPr>
                <w:b/>
                <w:color w:val="000000" w:themeColor="text1"/>
                <w:sz w:val="24"/>
              </w:rPr>
              <w:t xml:space="preserve"> </w:t>
            </w:r>
            <w:r w:rsidR="00210208">
              <w:rPr>
                <w:rFonts w:eastAsia="Calibri" w:cs="Times New Roman"/>
                <w:b/>
                <w:sz w:val="24"/>
              </w:rPr>
              <w:t>:</w:t>
            </w:r>
          </w:p>
        </w:tc>
      </w:tr>
      <w:tr w:rsidR="00210208" w14:paraId="30016F6C" w14:textId="77777777" w:rsidTr="00210208">
        <w:trPr>
          <w:cantSplit/>
          <w:trHeight w:val="152"/>
        </w:trPr>
        <w:tc>
          <w:tcPr>
            <w:tcW w:w="9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85F00" w14:textId="77777777" w:rsidR="00210208" w:rsidRDefault="00210208" w:rsidP="00210208">
            <w:pPr>
              <w:snapToGrid w:val="0"/>
              <w:jc w:val="center"/>
            </w:pPr>
            <w:r>
              <w:rPr>
                <w:rFonts w:eastAsia="Calibri" w:cs="Times New Roman"/>
                <w:b/>
                <w:sz w:val="24"/>
              </w:rPr>
              <w:t>Analyse de l’engagement associatif, social ou professionnel</w:t>
            </w:r>
          </w:p>
        </w:tc>
      </w:tr>
      <w:tr w:rsidR="00210208" w14:paraId="09F3FF5C" w14:textId="77777777" w:rsidTr="00210208">
        <w:trPr>
          <w:cantSplit/>
          <w:trHeight w:val="152"/>
        </w:trPr>
        <w:tc>
          <w:tcPr>
            <w:tcW w:w="9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612B" w14:textId="12B0EF9E" w:rsidR="00210208" w:rsidRDefault="000952FD" w:rsidP="00210208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10208">
              <w:rPr>
                <w:b/>
                <w:sz w:val="24"/>
                <w:szCs w:val="24"/>
              </w:rPr>
              <w:t>Organisation lieu de l’engagement:</w:t>
            </w:r>
          </w:p>
          <w:p w14:paraId="55C88DC7" w14:textId="77777777" w:rsidR="00210208" w:rsidRDefault="00210208" w:rsidP="00210208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210208" w14:paraId="799DF09F" w14:textId="77777777" w:rsidTr="00210208">
        <w:trPr>
          <w:cantSplit/>
          <w:trHeight w:val="152"/>
        </w:trPr>
        <w:tc>
          <w:tcPr>
            <w:tcW w:w="9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2DC2" w14:textId="328AD242" w:rsidR="00210208" w:rsidRDefault="000952FD" w:rsidP="00210208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10208">
              <w:rPr>
                <w:b/>
                <w:sz w:val="24"/>
                <w:szCs w:val="24"/>
              </w:rPr>
              <w:t>Activités réalisées :</w:t>
            </w:r>
          </w:p>
          <w:p w14:paraId="1920544E" w14:textId="77777777" w:rsidR="00210208" w:rsidRDefault="00210208" w:rsidP="00210208">
            <w:pPr>
              <w:spacing w:before="120" w:after="120"/>
              <w:rPr>
                <w:b/>
                <w:sz w:val="24"/>
                <w:szCs w:val="24"/>
              </w:rPr>
            </w:pPr>
          </w:p>
          <w:p w14:paraId="084EEC50" w14:textId="77777777" w:rsidR="00210208" w:rsidRDefault="00210208" w:rsidP="00210208">
            <w:pPr>
              <w:spacing w:before="120" w:after="120"/>
              <w:rPr>
                <w:b/>
                <w:sz w:val="24"/>
                <w:szCs w:val="24"/>
              </w:rPr>
            </w:pPr>
          </w:p>
          <w:p w14:paraId="56CC6079" w14:textId="77777777" w:rsidR="00210208" w:rsidRDefault="00210208" w:rsidP="00210208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210208" w14:paraId="3857EA1B" w14:textId="77777777" w:rsidTr="00210208">
        <w:trPr>
          <w:cantSplit/>
          <w:trHeight w:val="152"/>
        </w:trPr>
        <w:tc>
          <w:tcPr>
            <w:tcW w:w="9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0ED4" w14:textId="5CFEB5A1" w:rsidR="00210208" w:rsidRDefault="000952FD" w:rsidP="00210208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10208">
              <w:rPr>
                <w:b/>
                <w:sz w:val="24"/>
                <w:szCs w:val="24"/>
              </w:rPr>
              <w:t>Questions posées :</w:t>
            </w:r>
          </w:p>
          <w:p w14:paraId="17B6B9A7" w14:textId="77777777" w:rsidR="00210208" w:rsidRDefault="00210208" w:rsidP="00210208">
            <w:pPr>
              <w:spacing w:before="120" w:after="120"/>
              <w:rPr>
                <w:b/>
                <w:sz w:val="24"/>
                <w:szCs w:val="24"/>
              </w:rPr>
            </w:pPr>
          </w:p>
          <w:p w14:paraId="57FCFEF4" w14:textId="77777777" w:rsidR="00210208" w:rsidRDefault="00210208" w:rsidP="00210208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0A23ED07" wp14:editId="1F48D559">
                      <wp:simplePos x="0" y="0"/>
                      <wp:positionH relativeFrom="margin">
                        <wp:posOffset>1050925</wp:posOffset>
                      </wp:positionH>
                      <wp:positionV relativeFrom="paragraph">
                        <wp:posOffset>927100</wp:posOffset>
                      </wp:positionV>
                      <wp:extent cx="1555750" cy="455295"/>
                      <wp:effectExtent l="8255" t="9525" r="7620" b="1143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0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05E29" w14:textId="77777777" w:rsidR="00210208" w:rsidRDefault="00210208" w:rsidP="002102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      <w:pict>
                    <v:shapetype w14:anchorId="57DB64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82.75pt;margin-top:73pt;width:122.5pt;height:35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">
                      <v:textbox>
                        <w:txbxContent>
                          <w:p w:rsidR="00210208" w:rsidRDefault="00210208" w:rsidP="00210208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FCDB4D4" w14:textId="77777777" w:rsidR="00210208" w:rsidRDefault="00210208" w:rsidP="00210208">
            <w:pPr>
              <w:spacing w:before="120" w:after="120"/>
              <w:rPr>
                <w:b/>
                <w:bCs/>
                <w:sz w:val="24"/>
                <w:szCs w:val="24"/>
                <w:u w:val="single"/>
              </w:rPr>
            </w:pPr>
          </w:p>
          <w:p w14:paraId="319EE8DB" w14:textId="77777777" w:rsidR="00210208" w:rsidRDefault="00210208" w:rsidP="00210208">
            <w:pPr>
              <w:spacing w:before="120" w:after="12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10208" w14:paraId="2FC252BD" w14:textId="77777777" w:rsidTr="00210208">
        <w:trPr>
          <w:cantSplit/>
          <w:trHeight w:val="152"/>
        </w:trPr>
        <w:tc>
          <w:tcPr>
            <w:tcW w:w="9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F1C4" w14:textId="77777777" w:rsidR="00210208" w:rsidRDefault="00210208" w:rsidP="00210208">
            <w:pPr>
              <w:snapToGrid w:val="0"/>
              <w:spacing w:after="120"/>
              <w:rPr>
                <w:b/>
                <w:bCs/>
                <w:sz w:val="24"/>
                <w:szCs w:val="24"/>
                <w:u w:val="single"/>
              </w:rPr>
            </w:pPr>
          </w:p>
          <w:p w14:paraId="2E93AB85" w14:textId="77777777" w:rsidR="00210208" w:rsidRDefault="00210208" w:rsidP="00210208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NOTE /20 :  </w:t>
            </w:r>
          </w:p>
          <w:p w14:paraId="7227D372" w14:textId="6F925CCA" w:rsidR="00210208" w:rsidRDefault="000952FD" w:rsidP="00210208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10208">
              <w:rPr>
                <w:b/>
                <w:sz w:val="24"/>
                <w:szCs w:val="24"/>
              </w:rPr>
              <w:t xml:space="preserve">Appréciation globale et </w:t>
            </w:r>
            <w:r w:rsidR="00210208">
              <w:rPr>
                <w:b/>
                <w:sz w:val="24"/>
              </w:rPr>
              <w:t>Commentaires (justification de la note)</w:t>
            </w:r>
          </w:p>
          <w:p w14:paraId="7CE7BD36" w14:textId="77777777" w:rsidR="00210208" w:rsidRDefault="00210208" w:rsidP="00210208">
            <w:pPr>
              <w:spacing w:before="120" w:after="120"/>
              <w:ind w:left="324"/>
              <w:rPr>
                <w:b/>
                <w:sz w:val="24"/>
              </w:rPr>
            </w:pPr>
          </w:p>
          <w:p w14:paraId="6152CA1C" w14:textId="77777777" w:rsidR="00210208" w:rsidRDefault="00210208" w:rsidP="00210208">
            <w:pPr>
              <w:spacing w:before="120" w:after="120"/>
              <w:ind w:left="324"/>
              <w:rPr>
                <w:b/>
                <w:sz w:val="24"/>
                <w:szCs w:val="24"/>
              </w:rPr>
            </w:pPr>
          </w:p>
          <w:p w14:paraId="40207A00" w14:textId="77777777" w:rsidR="00210208" w:rsidRDefault="00210208" w:rsidP="00210208">
            <w:pPr>
              <w:spacing w:before="120" w:after="120"/>
              <w:rPr>
                <w:b/>
                <w:sz w:val="24"/>
                <w:szCs w:val="24"/>
              </w:rPr>
            </w:pPr>
          </w:p>
          <w:p w14:paraId="38F52612" w14:textId="77777777" w:rsidR="00210208" w:rsidRDefault="00210208" w:rsidP="00210208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210208" w14:paraId="755D1BF6" w14:textId="77777777" w:rsidTr="00210208">
        <w:trPr>
          <w:cantSplit/>
          <w:trHeight w:val="152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CDA1A" w14:textId="7BF71BB0" w:rsidR="00210208" w:rsidRDefault="007C4E4C" w:rsidP="00210208">
            <w:pPr>
              <w:spacing w:before="60" w:after="12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</w:rPr>
              <w:t xml:space="preserve"> </w:t>
            </w:r>
            <w:r w:rsidR="00210208">
              <w:rPr>
                <w:b/>
              </w:rPr>
              <w:t>MEMBRES DE LA COMMISSION :</w:t>
            </w:r>
          </w:p>
          <w:p w14:paraId="3577EF30" w14:textId="77777777" w:rsidR="00210208" w:rsidRDefault="00210208" w:rsidP="00210208">
            <w:pPr>
              <w:spacing w:before="120" w:after="120"/>
              <w:rPr>
                <w:b/>
                <w:bCs/>
                <w:sz w:val="24"/>
                <w:szCs w:val="24"/>
                <w:u w:val="single"/>
              </w:rPr>
            </w:pPr>
          </w:p>
          <w:p w14:paraId="551FD2D0" w14:textId="77777777" w:rsidR="00210208" w:rsidRDefault="00210208" w:rsidP="00210208">
            <w:pPr>
              <w:spacing w:before="120" w:after="12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74F40" w14:textId="32979335" w:rsidR="00210208" w:rsidRDefault="007C4E4C" w:rsidP="0021020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10208">
              <w:rPr>
                <w:b/>
                <w:bCs/>
                <w:sz w:val="24"/>
                <w:szCs w:val="24"/>
              </w:rPr>
              <w:t>Date 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8345A" w14:textId="77777777" w:rsidR="00210208" w:rsidRDefault="00210208" w:rsidP="00210208">
            <w:pPr>
              <w:spacing w:before="120" w:after="120"/>
              <w:jc w:val="center"/>
            </w:pPr>
            <w:r>
              <w:rPr>
                <w:b/>
              </w:rPr>
              <w:t>Signatures</w:t>
            </w:r>
          </w:p>
        </w:tc>
      </w:tr>
    </w:tbl>
    <w:p w14:paraId="1006A036" w14:textId="085C8612" w:rsidR="00692872" w:rsidRPr="007C4E4C" w:rsidRDefault="00694737" w:rsidP="007C4E4C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Annexe 11</w:t>
      </w:r>
      <w:bookmarkStart w:id="0" w:name="_GoBack"/>
      <w:bookmarkEnd w:id="0"/>
      <w:r w:rsidR="00692872" w:rsidRPr="007C4E4C">
        <w:rPr>
          <w:b/>
          <w:sz w:val="28"/>
          <w:szCs w:val="24"/>
        </w:rPr>
        <w:t xml:space="preserve"> </w:t>
      </w:r>
    </w:p>
    <w:p w14:paraId="693CE433" w14:textId="77777777" w:rsidR="00692872" w:rsidRPr="007C4E4C" w:rsidRDefault="00D2369D" w:rsidP="007C4E4C">
      <w:pPr>
        <w:spacing w:after="0"/>
        <w:jc w:val="center"/>
        <w:rPr>
          <w:b/>
          <w:sz w:val="28"/>
          <w:szCs w:val="24"/>
        </w:rPr>
      </w:pPr>
      <w:r w:rsidRPr="007C4E4C">
        <w:rPr>
          <w:b/>
          <w:sz w:val="28"/>
          <w:szCs w:val="24"/>
        </w:rPr>
        <w:t>Session 2022</w:t>
      </w:r>
    </w:p>
    <w:p w14:paraId="1646BB99" w14:textId="77777777" w:rsidR="007C4E4C" w:rsidRPr="007C4E4C" w:rsidRDefault="00692872" w:rsidP="00692872">
      <w:pPr>
        <w:jc w:val="center"/>
        <w:rPr>
          <w:b/>
          <w:sz w:val="28"/>
          <w:szCs w:val="24"/>
        </w:rPr>
      </w:pPr>
      <w:r w:rsidRPr="007C4E4C">
        <w:rPr>
          <w:b/>
          <w:sz w:val="24"/>
        </w:rPr>
        <w:t>É</w:t>
      </w:r>
      <w:r w:rsidRPr="007C4E4C">
        <w:rPr>
          <w:b/>
          <w:sz w:val="28"/>
          <w:szCs w:val="24"/>
        </w:rPr>
        <w:t xml:space="preserve">preuve </w:t>
      </w:r>
      <w:r w:rsidR="00210208" w:rsidRPr="007C4E4C">
        <w:rPr>
          <w:b/>
          <w:sz w:val="28"/>
          <w:szCs w:val="24"/>
        </w:rPr>
        <w:t>facultative</w:t>
      </w:r>
      <w:r w:rsidR="007C4E4C" w:rsidRPr="007C4E4C">
        <w:rPr>
          <w:b/>
          <w:sz w:val="28"/>
          <w:szCs w:val="24"/>
        </w:rPr>
        <w:t xml:space="preserve"> </w:t>
      </w:r>
      <w:r w:rsidRPr="007C4E4C">
        <w:rPr>
          <w:b/>
          <w:sz w:val="28"/>
          <w:szCs w:val="24"/>
        </w:rPr>
        <w:t xml:space="preserve"> </w:t>
      </w:r>
    </w:p>
    <w:p w14:paraId="600B5549" w14:textId="7E7CD6BB" w:rsidR="00692872" w:rsidRPr="00692872" w:rsidRDefault="00692872" w:rsidP="0069287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Pr="00692872">
        <w:rPr>
          <w:rFonts w:ascii="Arial" w:hAnsi="Arial" w:cs="Arial"/>
          <w:color w:val="000000"/>
        </w:rPr>
        <w:t>econnaissance de l'engagement des étudiants dans la vie associative, sociale ou professionnelle</w:t>
      </w:r>
    </w:p>
    <w:p w14:paraId="2DD3CCC7" w14:textId="77777777" w:rsidR="00210208" w:rsidRDefault="00210208" w:rsidP="00692872">
      <w:pPr>
        <w:rPr>
          <w:rFonts w:ascii="Arial" w:hAnsi="Arial" w:cs="Arial"/>
          <w:b/>
          <w:sz w:val="20"/>
          <w:szCs w:val="20"/>
          <w:lang w:eastAsia="zh-CN"/>
        </w:rPr>
        <w:sectPr w:rsidR="00210208" w:rsidSect="00832346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3163C06A" w14:textId="77777777" w:rsidR="00210208" w:rsidRDefault="00210208" w:rsidP="00210208">
      <w:pPr>
        <w:pageBreakBefore/>
        <w:rPr>
          <w:b/>
        </w:rPr>
      </w:pPr>
      <w:r>
        <w:rPr>
          <w:b/>
        </w:rPr>
        <w:lastRenderedPageBreak/>
        <w:t>CRITÈRES D’ÉVALUATION</w:t>
      </w:r>
    </w:p>
    <w:tbl>
      <w:tblPr>
        <w:tblW w:w="14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69"/>
        <w:gridCol w:w="709"/>
        <w:gridCol w:w="654"/>
        <w:gridCol w:w="654"/>
        <w:gridCol w:w="676"/>
      </w:tblGrid>
      <w:tr w:rsidR="00210208" w14:paraId="1D7DE3A9" w14:textId="77777777" w:rsidTr="00210208">
        <w:trPr>
          <w:trHeight w:val="668"/>
        </w:trPr>
        <w:tc>
          <w:tcPr>
            <w:tcW w:w="1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97F58" w14:textId="77777777" w:rsidR="00210208" w:rsidRDefault="00210208" w:rsidP="00980391">
            <w:pPr>
              <w:snapToGrid w:val="0"/>
              <w:ind w:left="637" w:hanging="35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72ED4" w14:textId="77777777" w:rsidR="00210208" w:rsidRDefault="00210208" w:rsidP="00980391">
            <w:pPr>
              <w:ind w:left="637" w:hanging="6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C6F60" w14:textId="77777777" w:rsidR="00210208" w:rsidRDefault="00210208" w:rsidP="00980391">
            <w:pPr>
              <w:ind w:left="637" w:hanging="6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9B973" w14:textId="77777777" w:rsidR="00210208" w:rsidRDefault="00210208" w:rsidP="00980391">
            <w:pPr>
              <w:ind w:left="637" w:hanging="6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C491E" w14:textId="77777777" w:rsidR="00210208" w:rsidRDefault="00210208" w:rsidP="00980391">
            <w:pPr>
              <w:ind w:left="637" w:hanging="601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TS</w:t>
            </w:r>
          </w:p>
        </w:tc>
      </w:tr>
      <w:tr w:rsidR="00210208" w14:paraId="3B169A30" w14:textId="77777777" w:rsidTr="00210208">
        <w:trPr>
          <w:trHeight w:val="547"/>
        </w:trPr>
        <w:tc>
          <w:tcPr>
            <w:tcW w:w="1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3831F" w14:textId="77777777" w:rsidR="00210208" w:rsidRDefault="00210208" w:rsidP="00980391">
            <w:pPr>
              <w:ind w:left="136" w:hanging="34"/>
              <w:rPr>
                <w:sz w:val="24"/>
                <w:szCs w:val="24"/>
              </w:rPr>
            </w:pPr>
            <w:r>
              <w:t>1 – Qualité de la présentation du contexte de l’engagement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9DCA2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1F84F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FE2A7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AB3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</w:tr>
      <w:tr w:rsidR="00210208" w14:paraId="7161A192" w14:textId="77777777" w:rsidTr="00210208">
        <w:trPr>
          <w:trHeight w:val="1045"/>
        </w:trPr>
        <w:tc>
          <w:tcPr>
            <w:tcW w:w="1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5F003" w14:textId="77777777" w:rsidR="00210208" w:rsidRDefault="00210208" w:rsidP="00980391">
            <w:pPr>
              <w:ind w:left="136" w:hanging="34"/>
              <w:rPr>
                <w:sz w:val="24"/>
                <w:szCs w:val="24"/>
              </w:rPr>
            </w:pPr>
            <w:r>
              <w:t>2 – Précision de la présentation des actions conduites dans le cadre de l’engagement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5955B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F9E0C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F11F7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283E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</w:tr>
      <w:tr w:rsidR="00210208" w14:paraId="1451E5B3" w14:textId="77777777" w:rsidTr="00210208">
        <w:trPr>
          <w:trHeight w:val="755"/>
        </w:trPr>
        <w:tc>
          <w:tcPr>
            <w:tcW w:w="1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05014" w14:textId="77777777" w:rsidR="00210208" w:rsidRDefault="00210208" w:rsidP="00980391">
            <w:pPr>
              <w:ind w:left="136" w:hanging="34"/>
              <w:rPr>
                <w:sz w:val="24"/>
                <w:szCs w:val="24"/>
              </w:rPr>
            </w:pPr>
            <w:r>
              <w:t>3 – Réflexivité sur les acquis issus de cet engagement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CFAC9" w14:textId="77777777" w:rsidR="00210208" w:rsidRDefault="00210208" w:rsidP="00980391">
            <w:pPr>
              <w:snapToGrid w:val="0"/>
              <w:spacing w:before="60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DE3F5" w14:textId="77777777" w:rsidR="00210208" w:rsidRDefault="00210208" w:rsidP="00980391">
            <w:pPr>
              <w:snapToGrid w:val="0"/>
              <w:spacing w:before="60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F2046" w14:textId="77777777" w:rsidR="00210208" w:rsidRDefault="00210208" w:rsidP="00980391">
            <w:pPr>
              <w:snapToGrid w:val="0"/>
              <w:spacing w:before="60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D10F" w14:textId="77777777" w:rsidR="00210208" w:rsidRDefault="00210208" w:rsidP="00980391">
            <w:pPr>
              <w:snapToGrid w:val="0"/>
              <w:spacing w:before="60"/>
              <w:ind w:left="637" w:hanging="601"/>
              <w:jc w:val="center"/>
              <w:rPr>
                <w:sz w:val="24"/>
                <w:szCs w:val="24"/>
              </w:rPr>
            </w:pPr>
          </w:p>
        </w:tc>
      </w:tr>
      <w:tr w:rsidR="00210208" w14:paraId="65214248" w14:textId="77777777" w:rsidTr="00210208">
        <w:trPr>
          <w:trHeight w:val="813"/>
        </w:trPr>
        <w:tc>
          <w:tcPr>
            <w:tcW w:w="1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5AED0" w14:textId="77777777" w:rsidR="00210208" w:rsidRDefault="00210208" w:rsidP="00980391">
            <w:pPr>
              <w:ind w:left="136" w:hanging="34"/>
              <w:rPr>
                <w:sz w:val="24"/>
                <w:szCs w:val="24"/>
              </w:rPr>
            </w:pPr>
            <w:r>
              <w:t>4 – Capacité à démontrer une persévérance, une capacité d’engagement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0308A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2E2D7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54199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6F35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</w:tr>
      <w:tr w:rsidR="00210208" w14:paraId="7FED8900" w14:textId="77777777" w:rsidTr="00210208">
        <w:trPr>
          <w:trHeight w:val="1045"/>
        </w:trPr>
        <w:tc>
          <w:tcPr>
            <w:tcW w:w="1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8B213" w14:textId="77777777" w:rsidR="00210208" w:rsidRDefault="00210208" w:rsidP="00980391">
            <w:pPr>
              <w:ind w:left="136" w:hanging="34"/>
              <w:rPr>
                <w:sz w:val="24"/>
                <w:szCs w:val="24"/>
              </w:rPr>
            </w:pPr>
            <w:r>
              <w:t>5 – Capacité à faire preuve d’engagement vis-à-vis des autres (empathie, adaptabilité interculturelle, intelligence sociale, …)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46EA7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5B7CA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87FED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5BC7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</w:tr>
      <w:tr w:rsidR="00210208" w14:paraId="00E82D6F" w14:textId="77777777" w:rsidTr="00210208">
        <w:trPr>
          <w:trHeight w:val="813"/>
        </w:trPr>
        <w:tc>
          <w:tcPr>
            <w:tcW w:w="1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DCF8B" w14:textId="77777777" w:rsidR="00210208" w:rsidRDefault="00210208" w:rsidP="00980391">
            <w:pPr>
              <w:ind w:left="136" w:hanging="34"/>
              <w:rPr>
                <w:sz w:val="24"/>
                <w:szCs w:val="24"/>
              </w:rPr>
            </w:pPr>
            <w:r>
              <w:t>6 – Capacité d’adaptation à des situations variées, à faire sens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FE754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A6791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40EA6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E281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</w:tr>
      <w:tr w:rsidR="00210208" w14:paraId="7A361B8A" w14:textId="77777777" w:rsidTr="00210208">
        <w:trPr>
          <w:trHeight w:val="784"/>
        </w:trPr>
        <w:tc>
          <w:tcPr>
            <w:tcW w:w="1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3A223" w14:textId="77777777" w:rsidR="00210208" w:rsidRPr="00692872" w:rsidRDefault="00210208" w:rsidP="00980391">
            <w:pPr>
              <w:ind w:left="136" w:hanging="34"/>
            </w:pPr>
            <w:r>
              <w:t>7 – Capacité à s’engager dans un collectif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00181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6627F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D5131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AEFE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</w:tr>
      <w:tr w:rsidR="00210208" w14:paraId="12F3C907" w14:textId="77777777" w:rsidTr="00210208">
        <w:trPr>
          <w:trHeight w:val="784"/>
        </w:trPr>
        <w:tc>
          <w:tcPr>
            <w:tcW w:w="1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B7219" w14:textId="77777777" w:rsidR="00210208" w:rsidRDefault="00210208" w:rsidP="00980391">
            <w:pPr>
              <w:ind w:left="136" w:hanging="34"/>
            </w:pPr>
            <w:r>
              <w:t>8 - Qualité de l’argumentation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4F162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D47AC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349C1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5AC3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</w:tr>
      <w:tr w:rsidR="00210208" w14:paraId="4E882632" w14:textId="77777777" w:rsidTr="00210208">
        <w:trPr>
          <w:trHeight w:val="784"/>
        </w:trPr>
        <w:tc>
          <w:tcPr>
            <w:tcW w:w="1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3D162" w14:textId="77777777" w:rsidR="00210208" w:rsidRDefault="00210208" w:rsidP="00980391">
            <w:pPr>
              <w:ind w:left="136" w:hanging="34"/>
              <w:rPr>
                <w:sz w:val="24"/>
                <w:szCs w:val="24"/>
              </w:rPr>
            </w:pPr>
            <w:r>
              <w:t>9 – Qualité de la communication écrite et orale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46D26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C2EC3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AAE27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FAAA" w14:textId="77777777" w:rsidR="00210208" w:rsidRDefault="00210208" w:rsidP="00980391">
            <w:pPr>
              <w:snapToGrid w:val="0"/>
              <w:spacing w:before="60" w:line="276" w:lineRule="auto"/>
              <w:ind w:left="637" w:hanging="601"/>
              <w:jc w:val="center"/>
              <w:rPr>
                <w:sz w:val="24"/>
                <w:szCs w:val="24"/>
              </w:rPr>
            </w:pPr>
          </w:p>
        </w:tc>
      </w:tr>
    </w:tbl>
    <w:p w14:paraId="582E2F38" w14:textId="77777777" w:rsidR="00210208" w:rsidRDefault="00210208" w:rsidP="00692872">
      <w:pPr>
        <w:rPr>
          <w:rFonts w:ascii="Arial" w:hAnsi="Arial" w:cs="Arial"/>
          <w:b/>
          <w:sz w:val="20"/>
          <w:szCs w:val="20"/>
          <w:lang w:eastAsia="zh-CN"/>
        </w:rPr>
        <w:sectPr w:rsidR="00210208" w:rsidSect="0021020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D65620" w14:textId="77777777" w:rsidR="00210208" w:rsidRPr="00875803" w:rsidRDefault="00210208" w:rsidP="00210208">
      <w:pPr>
        <w:rPr>
          <w:rFonts w:ascii="Arial" w:hAnsi="Arial" w:cs="Arial"/>
          <w:sz w:val="20"/>
          <w:szCs w:val="20"/>
          <w:lang w:eastAsia="zh-CN"/>
        </w:rPr>
      </w:pPr>
      <w:r>
        <w:rPr>
          <w:b/>
        </w:rPr>
        <w:lastRenderedPageBreak/>
        <w:t>ÉVALUATION DES COMPÉTENCES</w:t>
      </w: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3686"/>
      </w:tblGrid>
      <w:tr w:rsidR="008F5CD9" w14:paraId="11424A90" w14:textId="77777777" w:rsidTr="008F5CD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30135" w14:textId="77777777" w:rsidR="008F5CD9" w:rsidRDefault="008F5CD9" w:rsidP="00980391">
            <w:pPr>
              <w:spacing w:after="0"/>
            </w:pPr>
            <w:r>
              <w:rPr>
                <w:b/>
                <w:i/>
                <w:sz w:val="24"/>
                <w:szCs w:val="18"/>
              </w:rPr>
              <w:t>DEGRÉ DE MAÎTRISE DES COMPÉTENCES</w:t>
            </w:r>
          </w:p>
        </w:tc>
      </w:tr>
      <w:tr w:rsidR="008F5CD9" w14:paraId="63BDC38E" w14:textId="77777777" w:rsidTr="008F5CD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336FA" w14:textId="77777777" w:rsidR="008F5CD9" w:rsidRDefault="008F5CD9" w:rsidP="00980391">
            <w:pPr>
              <w:spacing w:after="0"/>
              <w:jc w:val="center"/>
              <w:rPr>
                <w:b/>
                <w:i/>
                <w:sz w:val="24"/>
                <w:szCs w:val="18"/>
              </w:rPr>
            </w:pPr>
            <w:r>
              <w:rPr>
                <w:b/>
                <w:i/>
                <w:sz w:val="24"/>
                <w:szCs w:val="18"/>
              </w:rPr>
              <w:t>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0E54B" w14:textId="77777777" w:rsidR="008F5CD9" w:rsidRDefault="008F5CD9" w:rsidP="00980391">
            <w:pPr>
              <w:spacing w:after="0"/>
              <w:jc w:val="center"/>
              <w:rPr>
                <w:b/>
                <w:i/>
                <w:sz w:val="24"/>
                <w:szCs w:val="18"/>
              </w:rPr>
            </w:pPr>
            <w:r>
              <w:rPr>
                <w:b/>
                <w:i/>
                <w:sz w:val="24"/>
                <w:szCs w:val="18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94B3B" w14:textId="77777777" w:rsidR="008F5CD9" w:rsidRDefault="008F5CD9" w:rsidP="00980391">
            <w:pPr>
              <w:spacing w:after="0"/>
              <w:jc w:val="center"/>
              <w:rPr>
                <w:b/>
                <w:i/>
                <w:sz w:val="24"/>
                <w:szCs w:val="18"/>
              </w:rPr>
            </w:pPr>
            <w:r>
              <w:rPr>
                <w:b/>
                <w:i/>
                <w:sz w:val="24"/>
                <w:szCs w:val="18"/>
              </w:rPr>
              <w:t>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8003C" w14:textId="77777777" w:rsidR="008F5CD9" w:rsidRDefault="008F5CD9" w:rsidP="0098039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4"/>
                <w:szCs w:val="18"/>
              </w:rPr>
              <w:t>TS</w:t>
            </w:r>
          </w:p>
        </w:tc>
      </w:tr>
      <w:tr w:rsidR="008F5CD9" w14:paraId="4AA99826" w14:textId="77777777" w:rsidTr="008F5CD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3FC8D" w14:textId="77777777" w:rsidR="008F5CD9" w:rsidRDefault="008F5CD9" w:rsidP="00980391">
            <w:pPr>
              <w:spacing w:after="0"/>
              <w:jc w:val="center"/>
              <w:rPr>
                <w:b/>
                <w:i/>
                <w:sz w:val="24"/>
                <w:szCs w:val="18"/>
              </w:rPr>
            </w:pPr>
            <w:r>
              <w:rPr>
                <w:b/>
                <w:i/>
                <w:sz w:val="24"/>
                <w:szCs w:val="18"/>
              </w:rPr>
              <w:t>Subit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C5827" w14:textId="77777777" w:rsidR="008F5CD9" w:rsidRDefault="008F5CD9" w:rsidP="00980391">
            <w:pPr>
              <w:spacing w:after="0"/>
              <w:jc w:val="center"/>
              <w:rPr>
                <w:b/>
                <w:i/>
                <w:sz w:val="24"/>
                <w:szCs w:val="18"/>
              </w:rPr>
            </w:pPr>
            <w:r>
              <w:rPr>
                <w:b/>
                <w:i/>
                <w:sz w:val="24"/>
                <w:szCs w:val="18"/>
              </w:rPr>
              <w:t>Exécute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ED373" w14:textId="77777777" w:rsidR="008F5CD9" w:rsidRDefault="008F5CD9" w:rsidP="00980391">
            <w:pPr>
              <w:spacing w:after="0"/>
              <w:jc w:val="center"/>
              <w:rPr>
                <w:b/>
                <w:i/>
                <w:sz w:val="24"/>
                <w:szCs w:val="18"/>
              </w:rPr>
            </w:pPr>
            <w:r>
              <w:rPr>
                <w:b/>
                <w:i/>
                <w:sz w:val="24"/>
                <w:szCs w:val="18"/>
              </w:rPr>
              <w:t>Maîtrise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28FF6" w14:textId="77777777" w:rsidR="008F5CD9" w:rsidRDefault="008F5CD9" w:rsidP="0098039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4"/>
                <w:szCs w:val="18"/>
              </w:rPr>
              <w:t>Est expert</w:t>
            </w:r>
          </w:p>
        </w:tc>
      </w:tr>
      <w:tr w:rsidR="008F5CD9" w14:paraId="6DF5A1D6" w14:textId="77777777" w:rsidTr="008F5CD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EC417" w14:textId="77777777" w:rsidR="008F5CD9" w:rsidRDefault="008F5CD9" w:rsidP="00980391">
            <w:pPr>
              <w:spacing w:after="0"/>
              <w:jc w:val="center"/>
            </w:pPr>
            <w:r>
              <w:t>1 - Qualité de la présentation du contexte de l’engagement</w:t>
            </w:r>
          </w:p>
        </w:tc>
      </w:tr>
      <w:tr w:rsidR="008F5CD9" w14:paraId="49E15CA8" w14:textId="77777777" w:rsidTr="008F5CD9">
        <w:trPr>
          <w:cantSplit/>
          <w:trHeight w:val="3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E75C6" w14:textId="77777777" w:rsidR="008F5CD9" w:rsidRDefault="008F5CD9" w:rsidP="008F5CD9">
            <w:pPr>
              <w:spacing w:after="0"/>
              <w:ind w:left="36" w:hanging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Présente une description succincte partielle ou non structurée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08D71D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Présente une situation structurée mais sans analyse du rôle de l’organisation dans laquelle l’engagement est effectif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1577F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 du contexte en présentant les principales caractéristiques et les missions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6532B" w14:textId="77777777" w:rsidR="008F5CD9" w:rsidRDefault="008F5CD9" w:rsidP="00980391">
            <w:pPr>
              <w:spacing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Est capable de transférer l’analyse du contexte à d’autres (entreprises, …) </w:t>
            </w:r>
          </w:p>
        </w:tc>
      </w:tr>
      <w:tr w:rsidR="008F5CD9" w14:paraId="23582B57" w14:textId="77777777" w:rsidTr="008F5CD9">
        <w:trPr>
          <w:cantSplit/>
          <w:trHeight w:val="313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C702C" w14:textId="77777777" w:rsidR="008F5CD9" w:rsidRDefault="008F5CD9" w:rsidP="00980391">
            <w:pPr>
              <w:spacing w:after="0"/>
              <w:jc w:val="center"/>
            </w:pPr>
            <w:r>
              <w:t>2 – Précision de la présentation des actions conduites dans le cadre de l’engagement</w:t>
            </w:r>
          </w:p>
        </w:tc>
      </w:tr>
      <w:tr w:rsidR="008F5CD9" w14:paraId="63E1D9F2" w14:textId="77777777" w:rsidTr="008F5CD9">
        <w:trPr>
          <w:cantSplit/>
          <w:trHeight w:val="5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37CE7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limite à une activité très restreinte du processus et ne comprend pas les enjeux associés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B6AA8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Appréhende l’ensemble de l’activité, mais sans en comprendre réellement les enjeux associés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78679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Porte un degré d’analyse sur les activités dans le cadre de son engagement en identifiant les contraintes et les enjeux</w:t>
            </w:r>
          </w:p>
          <w:p w14:paraId="268EA8D3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</w:p>
          <w:p w14:paraId="49EF6A76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41979" w14:textId="77777777" w:rsidR="008F5CD9" w:rsidRDefault="008F5CD9" w:rsidP="00980391">
            <w:pPr>
              <w:spacing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Présente une analyse les activités effectuées dans le cadre de son engagement </w:t>
            </w:r>
            <w:proofErr w:type="gramStart"/>
            <w:r>
              <w:rPr>
                <w:sz w:val="18"/>
                <w:szCs w:val="18"/>
              </w:rPr>
              <w:t>en  intégrant</w:t>
            </w:r>
            <w:proofErr w:type="gramEnd"/>
            <w:r>
              <w:rPr>
                <w:sz w:val="18"/>
                <w:szCs w:val="18"/>
              </w:rPr>
              <w:t xml:space="preserve"> l’identification des contraintes, des enjeux et les limites des choix. Le candidat est en mesure de formuler des propositions argumentées d’amélioration face à des demandes</w:t>
            </w:r>
          </w:p>
        </w:tc>
      </w:tr>
      <w:tr w:rsidR="008F5CD9" w14:paraId="5B979C8B" w14:textId="77777777" w:rsidTr="008F5CD9">
        <w:trPr>
          <w:cantSplit/>
          <w:trHeight w:val="32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31272" w14:textId="77777777" w:rsidR="008F5CD9" w:rsidRDefault="008F5CD9" w:rsidP="00980391">
            <w:pPr>
              <w:spacing w:after="0"/>
              <w:jc w:val="center"/>
            </w:pPr>
            <w:r>
              <w:t>3 – Réflexivité sur les acquis issus de cet engagement</w:t>
            </w:r>
          </w:p>
        </w:tc>
      </w:tr>
      <w:tr w:rsidR="008F5CD9" w14:paraId="6E15386A" w14:textId="77777777" w:rsidTr="008F5CD9">
        <w:trPr>
          <w:cantSplit/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D675F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 présente pas d’analyse et ne prend pas de distance par rapport aux activités réalisées.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3906A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Présente une analyse étroite, peu autonome et limitée à une série d’activités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D7F160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Sait expliquer en quoi une activité réalisée dans le cadre de son engagement a permis la construction de compétences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3B28F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Montre le lien entre les activités réalisées dans le cadre de son engagement et développement de ses compétences </w:t>
            </w:r>
          </w:p>
          <w:p w14:paraId="04F60B1E" w14:textId="77777777" w:rsidR="008F5CD9" w:rsidRPr="00875803" w:rsidRDefault="008F5CD9" w:rsidP="00980391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Capacité à apprendre de son expérience à faire lien avec le</w:t>
            </w:r>
            <w:r w:rsidR="0011230A">
              <w:rPr>
                <w:sz w:val="20"/>
                <w:szCs w:val="20"/>
              </w:rPr>
              <w:t>s activités du</w:t>
            </w:r>
            <w:r>
              <w:rPr>
                <w:sz w:val="20"/>
                <w:szCs w:val="20"/>
              </w:rPr>
              <w:t xml:space="preserve"> référentiel du diplôme</w:t>
            </w:r>
          </w:p>
        </w:tc>
      </w:tr>
      <w:tr w:rsidR="008F5CD9" w14:paraId="1E6712F9" w14:textId="77777777" w:rsidTr="008F5CD9">
        <w:trPr>
          <w:cantSplit/>
          <w:trHeight w:val="288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23564" w14:textId="77777777" w:rsidR="008F5CD9" w:rsidRDefault="008F5CD9" w:rsidP="00980391">
            <w:pPr>
              <w:spacing w:after="0"/>
              <w:jc w:val="center"/>
            </w:pPr>
            <w:r>
              <w:t>4 – Capacité à démontrer une persévérance, une capacité d’engagement</w:t>
            </w:r>
          </w:p>
        </w:tc>
      </w:tr>
      <w:tr w:rsidR="008F5CD9" w14:paraId="4AD08313" w14:textId="77777777" w:rsidTr="008F5CD9">
        <w:trPr>
          <w:cantSplit/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FA588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Fait preuve de peu de persévérance, dans des activités peu complexes et routinières.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E52C2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su dépasser les difficultés rencontrées et les aléas.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9BC29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su dépasser les difficultés rencontrées dans des situations complexes ou déstabilisantes.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44902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 des solutions pour améliorer des démarches.</w:t>
            </w:r>
          </w:p>
          <w:p w14:paraId="79F1C2F1" w14:textId="77777777" w:rsidR="008F5CD9" w:rsidRPr="00875803" w:rsidRDefault="008F5CD9" w:rsidP="0098039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75803">
              <w:rPr>
                <w:sz w:val="20"/>
                <w:szCs w:val="20"/>
              </w:rPr>
              <w:t>capacité à</w:t>
            </w:r>
            <w:r>
              <w:rPr>
                <w:sz w:val="20"/>
                <w:szCs w:val="20"/>
              </w:rPr>
              <w:t xml:space="preserve"> </w:t>
            </w:r>
            <w:r w:rsidRPr="00875803">
              <w:rPr>
                <w:sz w:val="20"/>
                <w:szCs w:val="20"/>
              </w:rPr>
              <w:t>résoudre des problèmes</w:t>
            </w:r>
          </w:p>
        </w:tc>
      </w:tr>
      <w:tr w:rsidR="008F5CD9" w14:paraId="2DBCE675" w14:textId="77777777" w:rsidTr="008F5CD9">
        <w:trPr>
          <w:cantSplit/>
          <w:trHeight w:val="288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13C8E" w14:textId="77777777" w:rsidR="008F5CD9" w:rsidRDefault="008F5CD9" w:rsidP="00980391">
            <w:pPr>
              <w:spacing w:after="0"/>
              <w:jc w:val="center"/>
            </w:pPr>
            <w:r>
              <w:t>5 – Capacité à faire preuve d’engagement vis-à-vis des autres (empathie, adaptabilité interculturelle, intelligence sociale, …)</w:t>
            </w:r>
          </w:p>
        </w:tc>
      </w:tr>
      <w:tr w:rsidR="008F5CD9" w14:paraId="0842BA5A" w14:textId="77777777" w:rsidTr="008F5CD9">
        <w:trPr>
          <w:cantSplit/>
          <w:trHeight w:val="2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1EC4C" w14:textId="77777777" w:rsidR="008F5CD9" w:rsidRPr="00FA2C63" w:rsidRDefault="00A3293D" w:rsidP="00980391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FA2C63">
              <w:rPr>
                <w:color w:val="000000" w:themeColor="text1"/>
                <w:sz w:val="18"/>
                <w:szCs w:val="18"/>
              </w:rPr>
              <w:t>Ne démontre pas un engagement dans des activités variées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2F89F" w14:textId="77777777" w:rsidR="00A3293D" w:rsidRPr="00FA2C63" w:rsidRDefault="00A3293D" w:rsidP="00A3293D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FA2C63">
              <w:rPr>
                <w:color w:val="000000" w:themeColor="text1"/>
                <w:sz w:val="18"/>
                <w:szCs w:val="18"/>
              </w:rPr>
              <w:t xml:space="preserve">Démontre </w:t>
            </w:r>
            <w:r w:rsidR="0011230A" w:rsidRPr="00FA2C63">
              <w:rPr>
                <w:color w:val="000000" w:themeColor="text1"/>
                <w:sz w:val="18"/>
                <w:szCs w:val="18"/>
              </w:rPr>
              <w:t xml:space="preserve">une capacité </w:t>
            </w:r>
            <w:proofErr w:type="gramStart"/>
            <w:r w:rsidR="0011230A" w:rsidRPr="00FA2C63">
              <w:rPr>
                <w:color w:val="000000" w:themeColor="text1"/>
                <w:sz w:val="18"/>
                <w:szCs w:val="18"/>
              </w:rPr>
              <w:t>à  présenter</w:t>
            </w:r>
            <w:proofErr w:type="gramEnd"/>
            <w:r w:rsidR="0011230A" w:rsidRPr="00FA2C63">
              <w:rPr>
                <w:color w:val="000000" w:themeColor="text1"/>
                <w:sz w:val="18"/>
                <w:szCs w:val="18"/>
              </w:rPr>
              <w:t xml:space="preserve"> les différences culturelles</w:t>
            </w:r>
          </w:p>
          <w:p w14:paraId="6E78E3DF" w14:textId="77777777" w:rsidR="008F5CD9" w:rsidRPr="00FA2C63" w:rsidRDefault="008F5CD9" w:rsidP="00980391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AC272" w14:textId="77777777" w:rsidR="008F5CD9" w:rsidRPr="00FA2C63" w:rsidRDefault="00A3293D" w:rsidP="0011230A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FA2C63">
              <w:rPr>
                <w:color w:val="000000" w:themeColor="text1"/>
                <w:sz w:val="18"/>
                <w:szCs w:val="18"/>
              </w:rPr>
              <w:t>Démontre un</w:t>
            </w:r>
            <w:r w:rsidR="0011230A" w:rsidRPr="00FA2C63">
              <w:rPr>
                <w:color w:val="000000" w:themeColor="text1"/>
                <w:sz w:val="18"/>
                <w:szCs w:val="18"/>
              </w:rPr>
              <w:t>e capacité à intégrer les différences culturelles dans ses principes d’action</w:t>
            </w:r>
            <w:r w:rsidRPr="00FA2C63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26090" w14:textId="77777777" w:rsidR="0011230A" w:rsidRPr="00FA2C63" w:rsidRDefault="00A3293D" w:rsidP="00A3293D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FA2C63">
              <w:rPr>
                <w:color w:val="000000" w:themeColor="text1"/>
                <w:sz w:val="18"/>
                <w:szCs w:val="18"/>
              </w:rPr>
              <w:t>Démontre un</w:t>
            </w:r>
            <w:r w:rsidR="0011230A" w:rsidRPr="00FA2C63">
              <w:rPr>
                <w:color w:val="000000" w:themeColor="text1"/>
                <w:sz w:val="18"/>
                <w:szCs w:val="18"/>
              </w:rPr>
              <w:t>e intelligence sociale</w:t>
            </w:r>
          </w:p>
          <w:p w14:paraId="118F434A" w14:textId="77777777" w:rsidR="00A3293D" w:rsidRPr="00FA2C63" w:rsidRDefault="00A3293D" w:rsidP="00A3293D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FA2C63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0153298" w14:textId="77777777" w:rsidR="008F5CD9" w:rsidRPr="00FA2C63" w:rsidRDefault="008F5CD9" w:rsidP="00A3293D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</w:tr>
      <w:tr w:rsidR="008F5CD9" w14:paraId="5E0AD108" w14:textId="77777777" w:rsidTr="008F5CD9">
        <w:trPr>
          <w:cantSplit/>
          <w:trHeight w:val="26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CCF7" w14:textId="77777777" w:rsidR="008F5CD9" w:rsidRPr="00FA2C63" w:rsidRDefault="008F5CD9" w:rsidP="00980391">
            <w:pPr>
              <w:ind w:left="136" w:hanging="34"/>
              <w:rPr>
                <w:color w:val="000000" w:themeColor="text1"/>
                <w:sz w:val="24"/>
                <w:szCs w:val="24"/>
              </w:rPr>
            </w:pPr>
            <w:r w:rsidRPr="00FA2C63">
              <w:rPr>
                <w:color w:val="000000" w:themeColor="text1"/>
              </w:rPr>
              <w:t>6 – Capacité d’adaptation à des situations variées, à faire sens</w:t>
            </w:r>
          </w:p>
        </w:tc>
      </w:tr>
      <w:tr w:rsidR="008F5CD9" w14:paraId="1E8E3A3A" w14:textId="77777777" w:rsidTr="008F5CD9">
        <w:trPr>
          <w:cantSplit/>
          <w:trHeight w:val="2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20DAD" w14:textId="77777777" w:rsidR="008F5CD9" w:rsidRPr="00FA2C63" w:rsidRDefault="00A3293D" w:rsidP="00980391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FA2C63">
              <w:rPr>
                <w:color w:val="000000" w:themeColor="text1"/>
                <w:sz w:val="18"/>
                <w:szCs w:val="18"/>
              </w:rPr>
              <w:t xml:space="preserve">Ne présente pas de capacité à prendre en compte ces aspects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39AA9" w14:textId="77777777" w:rsidR="00A3293D" w:rsidRPr="00FA2C63" w:rsidRDefault="00A3293D" w:rsidP="00980391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FA2C63">
              <w:rPr>
                <w:color w:val="000000" w:themeColor="text1"/>
                <w:sz w:val="18"/>
                <w:szCs w:val="18"/>
              </w:rPr>
              <w:t xml:space="preserve">Démontre une capacité d’adaptation  </w:t>
            </w:r>
            <w:r w:rsidR="007C215C" w:rsidRPr="00FA2C63">
              <w:rPr>
                <w:color w:val="000000" w:themeColor="text1"/>
                <w:sz w:val="18"/>
                <w:szCs w:val="18"/>
              </w:rPr>
              <w:t>face à des situations différentes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1260D" w14:textId="77777777" w:rsidR="008F5CD9" w:rsidRPr="00FA2C63" w:rsidRDefault="00A3293D" w:rsidP="00980391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FA2C63">
              <w:rPr>
                <w:color w:val="000000" w:themeColor="text1"/>
                <w:sz w:val="18"/>
                <w:szCs w:val="18"/>
              </w:rPr>
              <w:t>Sait expliquer en quoi une situation professionnelle a permis la construction de cette compétence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A6B3" w14:textId="77777777" w:rsidR="00A3293D" w:rsidRPr="00FA2C63" w:rsidRDefault="00A3293D" w:rsidP="00A3293D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FA2C63">
              <w:rPr>
                <w:color w:val="000000" w:themeColor="text1"/>
                <w:sz w:val="18"/>
                <w:szCs w:val="18"/>
              </w:rPr>
              <w:t xml:space="preserve">Montre le lien entre situations </w:t>
            </w:r>
            <w:r w:rsidR="007C215C" w:rsidRPr="00FA2C63">
              <w:rPr>
                <w:color w:val="000000" w:themeColor="text1"/>
                <w:sz w:val="18"/>
                <w:szCs w:val="18"/>
              </w:rPr>
              <w:t xml:space="preserve">rencontrées </w:t>
            </w:r>
            <w:r w:rsidRPr="00FA2C63">
              <w:rPr>
                <w:color w:val="000000" w:themeColor="text1"/>
                <w:sz w:val="18"/>
                <w:szCs w:val="18"/>
              </w:rPr>
              <w:t xml:space="preserve">et développement de ses compétences d’adaptabilité. </w:t>
            </w:r>
            <w:proofErr w:type="gramStart"/>
            <w:r w:rsidRPr="00FA2C63">
              <w:rPr>
                <w:color w:val="000000" w:themeColor="text1"/>
                <w:sz w:val="18"/>
                <w:szCs w:val="18"/>
              </w:rPr>
              <w:t>Sait  faire</w:t>
            </w:r>
            <w:proofErr w:type="gramEnd"/>
            <w:r w:rsidRPr="00FA2C63">
              <w:rPr>
                <w:color w:val="000000" w:themeColor="text1"/>
                <w:sz w:val="18"/>
                <w:szCs w:val="18"/>
              </w:rPr>
              <w:t xml:space="preserve"> sens</w:t>
            </w:r>
            <w:r w:rsidR="0011230A" w:rsidRPr="00FA2C63">
              <w:rPr>
                <w:color w:val="000000" w:themeColor="text1"/>
                <w:sz w:val="18"/>
                <w:szCs w:val="18"/>
              </w:rPr>
              <w:t xml:space="preserve"> dans l’analyse de ces différentes activités</w:t>
            </w:r>
          </w:p>
          <w:p w14:paraId="24710309" w14:textId="77777777" w:rsidR="008F5CD9" w:rsidRPr="00FA2C63" w:rsidRDefault="008F5CD9" w:rsidP="00A3293D">
            <w:pPr>
              <w:pStyle w:val="Paragraphedeliste"/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</w:tr>
      <w:tr w:rsidR="008F5CD9" w14:paraId="64D7B809" w14:textId="77777777" w:rsidTr="008F5CD9">
        <w:trPr>
          <w:cantSplit/>
          <w:trHeight w:val="26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C8143" w14:textId="77777777" w:rsidR="008F5CD9" w:rsidRDefault="008F5CD9" w:rsidP="00980391">
            <w:pPr>
              <w:spacing w:after="0"/>
              <w:jc w:val="center"/>
            </w:pPr>
            <w:r>
              <w:t>7 - Capacité à s’engager dans un collectif</w:t>
            </w:r>
          </w:p>
        </w:tc>
      </w:tr>
      <w:tr w:rsidR="008F5CD9" w14:paraId="2EDCB2E5" w14:textId="77777777" w:rsidTr="008F5CD9">
        <w:trPr>
          <w:cantSplit/>
          <w:trHeight w:val="2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C2329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 démontre pas de capacité à s’engager dans un collectif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DB954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Démontre de capacités à interagir selon des procédures établies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BB8C3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Démontre une capacité à s’impliquer dans un collectif.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BE43D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Démontre une capacité à trouver des modes d’action fondés sur un collectif.</w:t>
            </w:r>
          </w:p>
          <w:p w14:paraId="257FB202" w14:textId="77777777" w:rsidR="008F5CD9" w:rsidRPr="00875803" w:rsidRDefault="008F5CD9" w:rsidP="00980391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Capacité </w:t>
            </w:r>
            <w:r w:rsidRPr="00875803">
              <w:rPr>
                <w:sz w:val="18"/>
                <w:szCs w:val="18"/>
              </w:rPr>
              <w:t>à travailler en équipe</w:t>
            </w:r>
          </w:p>
        </w:tc>
      </w:tr>
      <w:tr w:rsidR="008F5CD9" w14:paraId="03728F06" w14:textId="77777777" w:rsidTr="008F5CD9">
        <w:trPr>
          <w:cantSplit/>
          <w:trHeight w:val="26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7CF8F" w14:textId="77777777" w:rsidR="008F5CD9" w:rsidRDefault="008F5CD9" w:rsidP="00980391">
            <w:pPr>
              <w:spacing w:after="0"/>
              <w:jc w:val="center"/>
            </w:pPr>
            <w:r>
              <w:t>8</w:t>
            </w:r>
            <w:r w:rsidRPr="00875803">
              <w:t xml:space="preserve">– Qualité de l’argumentation </w:t>
            </w:r>
          </w:p>
        </w:tc>
      </w:tr>
      <w:tr w:rsidR="008F5CD9" w14:paraId="3BB04A91" w14:textId="77777777" w:rsidTr="008F5CD9">
        <w:trPr>
          <w:cantSplit/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58623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N’argumente pas.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7C5F4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Reste sur les aspects descriptifs de ses travaux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2084A" w14:textId="77777777" w:rsidR="008F5CD9" w:rsidRDefault="008F5CD9" w:rsidP="009803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Limite son argumentation aux travaux prescrits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4F964" w14:textId="77777777" w:rsidR="008F5CD9" w:rsidRDefault="008F5CD9" w:rsidP="00980391">
            <w:pPr>
              <w:spacing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Sait mobiliser les arguments de référence (contraintes, ressources, techniques usuelles, méthodes, …)</w:t>
            </w:r>
          </w:p>
        </w:tc>
      </w:tr>
      <w:tr w:rsidR="008F5CD9" w14:paraId="54A00182" w14:textId="77777777" w:rsidTr="008F5CD9">
        <w:trPr>
          <w:cantSplit/>
          <w:trHeight w:val="353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8353" w14:textId="77777777" w:rsidR="008F5CD9" w:rsidRDefault="008F5CD9" w:rsidP="00980391">
            <w:pPr>
              <w:spacing w:after="0"/>
              <w:jc w:val="center"/>
            </w:pPr>
            <w:r>
              <w:t>9</w:t>
            </w:r>
            <w:r w:rsidRPr="00875803">
              <w:t xml:space="preserve"> – Qualité de la communication écrite et orale </w:t>
            </w:r>
          </w:p>
        </w:tc>
      </w:tr>
      <w:tr w:rsidR="008F5CD9" w14:paraId="4D3C0CEB" w14:textId="77777777" w:rsidTr="008F5CD9">
        <w:trPr>
          <w:cantSplit/>
          <w:trHeight w:val="2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6C9E5" w14:textId="77777777" w:rsidR="008F5CD9" w:rsidRPr="00875803" w:rsidRDefault="008F5CD9" w:rsidP="00980391">
            <w:pPr>
              <w:rPr>
                <w:sz w:val="18"/>
                <w:szCs w:val="18"/>
              </w:rPr>
            </w:pPr>
            <w:r w:rsidRPr="00875803">
              <w:rPr>
                <w:sz w:val="18"/>
                <w:szCs w:val="18"/>
              </w:rPr>
              <w:t>Ne communique pas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C1EBA" w14:textId="77777777" w:rsidR="008F5CD9" w:rsidRPr="00875803" w:rsidRDefault="008F5CD9" w:rsidP="00980391">
            <w:pPr>
              <w:rPr>
                <w:sz w:val="18"/>
                <w:szCs w:val="18"/>
              </w:rPr>
            </w:pPr>
            <w:r w:rsidRPr="00875803">
              <w:rPr>
                <w:sz w:val="18"/>
                <w:szCs w:val="18"/>
              </w:rPr>
              <w:t xml:space="preserve"> Fait un compte rendu partiel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37274" w14:textId="77777777" w:rsidR="008F5CD9" w:rsidRPr="00875803" w:rsidRDefault="008F5CD9" w:rsidP="00980391">
            <w:pPr>
              <w:rPr>
                <w:sz w:val="18"/>
                <w:szCs w:val="18"/>
              </w:rPr>
            </w:pPr>
            <w:r w:rsidRPr="00875803">
              <w:rPr>
                <w:sz w:val="18"/>
                <w:szCs w:val="18"/>
              </w:rPr>
              <w:t>Explique et fait comprendre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A9E6A" w14:textId="77777777" w:rsidR="008F5CD9" w:rsidRPr="00875803" w:rsidRDefault="008F5CD9" w:rsidP="00980391">
            <w:pPr>
              <w:rPr>
                <w:sz w:val="18"/>
                <w:szCs w:val="18"/>
              </w:rPr>
            </w:pPr>
            <w:r w:rsidRPr="00875803">
              <w:rPr>
                <w:sz w:val="18"/>
                <w:szCs w:val="18"/>
              </w:rPr>
              <w:t>Fait adhérer par des qualités de conviction</w:t>
            </w:r>
          </w:p>
        </w:tc>
      </w:tr>
    </w:tbl>
    <w:p w14:paraId="13C866FE" w14:textId="77777777" w:rsidR="00692872" w:rsidRDefault="00692872" w:rsidP="00692872">
      <w:pPr>
        <w:rPr>
          <w:rFonts w:ascii="Arial" w:hAnsi="Arial" w:cs="Arial"/>
          <w:b/>
          <w:sz w:val="20"/>
          <w:szCs w:val="20"/>
          <w:lang w:eastAsia="zh-CN"/>
        </w:rPr>
      </w:pPr>
    </w:p>
    <w:sectPr w:rsidR="00692872" w:rsidSect="0083234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40F2"/>
    <w:multiLevelType w:val="hybridMultilevel"/>
    <w:tmpl w:val="FDB0FB58"/>
    <w:lvl w:ilvl="0" w:tplc="646E54F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61E8B"/>
    <w:multiLevelType w:val="hybridMultilevel"/>
    <w:tmpl w:val="48C658F6"/>
    <w:lvl w:ilvl="0" w:tplc="B1466C4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D5"/>
    <w:rsid w:val="00091704"/>
    <w:rsid w:val="000952FD"/>
    <w:rsid w:val="0011230A"/>
    <w:rsid w:val="001126C4"/>
    <w:rsid w:val="00210208"/>
    <w:rsid w:val="00263FBD"/>
    <w:rsid w:val="002C05B6"/>
    <w:rsid w:val="00351ED5"/>
    <w:rsid w:val="005E0253"/>
    <w:rsid w:val="006620EA"/>
    <w:rsid w:val="00692872"/>
    <w:rsid w:val="00694737"/>
    <w:rsid w:val="007079CC"/>
    <w:rsid w:val="007C215C"/>
    <w:rsid w:val="007C4E4C"/>
    <w:rsid w:val="00820E3D"/>
    <w:rsid w:val="00832346"/>
    <w:rsid w:val="00875803"/>
    <w:rsid w:val="008F5CD9"/>
    <w:rsid w:val="009B453E"/>
    <w:rsid w:val="00A3293D"/>
    <w:rsid w:val="00AE6E3A"/>
    <w:rsid w:val="00BB6A88"/>
    <w:rsid w:val="00D2369D"/>
    <w:rsid w:val="00ED4A6A"/>
    <w:rsid w:val="00FA009F"/>
    <w:rsid w:val="00FA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822B"/>
  <w15:chartTrackingRefBased/>
  <w15:docId w15:val="{F6539926-76E0-486D-89BC-D9286A3A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7580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2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30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PAGUET</dc:creator>
  <cp:keywords/>
  <dc:description/>
  <cp:lastModifiedBy>Sophie Boys</cp:lastModifiedBy>
  <cp:revision>3</cp:revision>
  <cp:lastPrinted>2022-01-05T12:16:00Z</cp:lastPrinted>
  <dcterms:created xsi:type="dcterms:W3CDTF">2022-01-16T21:12:00Z</dcterms:created>
  <dcterms:modified xsi:type="dcterms:W3CDTF">2022-01-18T12:50:00Z</dcterms:modified>
</cp:coreProperties>
</file>