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9C" w:rsidRPr="001A3164" w:rsidRDefault="00156E5E"/>
    <w:tbl>
      <w:tblPr>
        <w:tblStyle w:val="Grilledutableau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09"/>
        <w:gridCol w:w="760"/>
        <w:gridCol w:w="4394"/>
        <w:gridCol w:w="869"/>
        <w:gridCol w:w="2792"/>
        <w:gridCol w:w="1017"/>
        <w:gridCol w:w="850"/>
      </w:tblGrid>
      <w:tr w:rsidR="001A3164" w:rsidRPr="001A3164" w:rsidTr="000E4EDE">
        <w:trPr>
          <w:trHeight w:val="1020"/>
          <w:jc w:val="center"/>
        </w:trPr>
        <w:tc>
          <w:tcPr>
            <w:tcW w:w="4055" w:type="dxa"/>
            <w:gridSpan w:val="2"/>
            <w:vMerge w:val="restart"/>
            <w:vAlign w:val="center"/>
          </w:tcPr>
          <w:p w:rsidR="0002602E" w:rsidRPr="001A3164" w:rsidRDefault="0002602E" w:rsidP="002746ED">
            <w:pPr>
              <w:spacing w:after="120"/>
              <w:jc w:val="center"/>
              <w:rPr>
                <w:b/>
                <w:sz w:val="28"/>
              </w:rPr>
            </w:pPr>
            <w:r w:rsidRPr="001A3164">
              <w:rPr>
                <w:b/>
                <w:sz w:val="28"/>
              </w:rPr>
              <w:t>BTS Systèmes Numériques</w:t>
            </w:r>
          </w:p>
          <w:p w:rsidR="0002602E" w:rsidRDefault="00346AB7" w:rsidP="00823EF4">
            <w:pPr>
              <w:jc w:val="center"/>
            </w:pPr>
            <w:r w:rsidRPr="001A3164">
              <w:t>Option B</w:t>
            </w:r>
            <w:r w:rsidR="0002602E" w:rsidRPr="001A3164">
              <w:t xml:space="preserve"> </w:t>
            </w:r>
            <w:r w:rsidR="001307F7" w:rsidRPr="001A3164">
              <w:t xml:space="preserve">Électronique et </w:t>
            </w:r>
            <w:r w:rsidR="00823EF4" w:rsidRPr="001A3164">
              <w:t>C</w:t>
            </w:r>
            <w:r w:rsidR="001307F7" w:rsidRPr="001A3164">
              <w:t>ommunication</w:t>
            </w:r>
          </w:p>
          <w:p w:rsidR="00B66EAE" w:rsidRDefault="00B66EAE" w:rsidP="00823EF4">
            <w:pPr>
              <w:jc w:val="center"/>
            </w:pPr>
          </w:p>
          <w:p w:rsidR="00B66EAE" w:rsidRPr="001A3164" w:rsidRDefault="00156E5E" w:rsidP="00823EF4">
            <w:pPr>
              <w:jc w:val="center"/>
            </w:pPr>
            <w:r>
              <w:t>2022</w:t>
            </w:r>
            <w:bookmarkStart w:id="0" w:name="_GoBack"/>
            <w:bookmarkEnd w:id="0"/>
          </w:p>
        </w:tc>
        <w:tc>
          <w:tcPr>
            <w:tcW w:w="6023" w:type="dxa"/>
            <w:gridSpan w:val="3"/>
          </w:tcPr>
          <w:p w:rsidR="0002602E" w:rsidRPr="001A3164" w:rsidRDefault="0002602E" w:rsidP="002746ED">
            <w:pPr>
              <w:spacing w:after="120"/>
              <w:jc w:val="center"/>
              <w:rPr>
                <w:b/>
                <w:sz w:val="32"/>
              </w:rPr>
            </w:pPr>
            <w:r w:rsidRPr="001A3164">
              <w:rPr>
                <w:b/>
                <w:sz w:val="32"/>
              </w:rPr>
              <w:t>Épreuve professionnelle de synthèse</w:t>
            </w:r>
          </w:p>
          <w:p w:rsidR="0002602E" w:rsidRPr="001A3164" w:rsidRDefault="0002602E" w:rsidP="002746ED">
            <w:pPr>
              <w:spacing w:after="120"/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t>Épreuve E6-2</w:t>
            </w:r>
          </w:p>
          <w:p w:rsidR="0002602E" w:rsidRPr="001A3164" w:rsidRDefault="0002602E" w:rsidP="002746ED">
            <w:pPr>
              <w:jc w:val="center"/>
            </w:pPr>
            <w:r w:rsidRPr="001A3164">
              <w:rPr>
                <w:sz w:val="28"/>
              </w:rPr>
              <w:t>Projet Technique</w:t>
            </w:r>
          </w:p>
        </w:tc>
        <w:tc>
          <w:tcPr>
            <w:tcW w:w="4659" w:type="dxa"/>
            <w:gridSpan w:val="3"/>
          </w:tcPr>
          <w:p w:rsidR="0002602E" w:rsidRPr="001A3164" w:rsidRDefault="0002602E" w:rsidP="0002602E">
            <w:pPr>
              <w:spacing w:after="120"/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t>Candidat</w:t>
            </w:r>
          </w:p>
          <w:p w:rsidR="0002602E" w:rsidRPr="001A3164" w:rsidRDefault="0002602E" w:rsidP="002746ED">
            <w:pPr>
              <w:spacing w:after="360"/>
            </w:pPr>
            <w:r w:rsidRPr="001A3164">
              <w:t>Nom :</w:t>
            </w:r>
          </w:p>
          <w:p w:rsidR="0002602E" w:rsidRPr="001A3164" w:rsidRDefault="0002602E" w:rsidP="0002602E">
            <w:pPr>
              <w:spacing w:after="120"/>
            </w:pPr>
            <w:r w:rsidRPr="001A3164">
              <w:t>Prénom :</w:t>
            </w:r>
          </w:p>
        </w:tc>
      </w:tr>
      <w:tr w:rsidR="001A3164" w:rsidRPr="001A3164" w:rsidTr="00ED0F5D">
        <w:trPr>
          <w:jc w:val="center"/>
        </w:trPr>
        <w:tc>
          <w:tcPr>
            <w:tcW w:w="4055" w:type="dxa"/>
            <w:gridSpan w:val="2"/>
            <w:vMerge/>
          </w:tcPr>
          <w:p w:rsidR="00161A98" w:rsidRPr="001A3164" w:rsidRDefault="00161A98"/>
        </w:tc>
        <w:tc>
          <w:tcPr>
            <w:tcW w:w="5154" w:type="dxa"/>
            <w:gridSpan w:val="2"/>
            <w:vMerge w:val="restart"/>
          </w:tcPr>
          <w:p w:rsidR="00161A98" w:rsidRPr="001A3164" w:rsidRDefault="00161A98" w:rsidP="00C929AD">
            <w:pPr>
              <w:jc w:val="center"/>
              <w:rPr>
                <w:b/>
                <w:sz w:val="28"/>
              </w:rPr>
            </w:pPr>
            <w:r w:rsidRPr="001A3164">
              <w:rPr>
                <w:b/>
                <w:sz w:val="28"/>
              </w:rPr>
              <w:t>Titre du projet</w:t>
            </w:r>
          </w:p>
          <w:p w:rsidR="00161A98" w:rsidRPr="001A3164" w:rsidRDefault="00161A98" w:rsidP="002746ED">
            <w:pPr>
              <w:jc w:val="center"/>
            </w:pPr>
          </w:p>
        </w:tc>
        <w:tc>
          <w:tcPr>
            <w:tcW w:w="3661" w:type="dxa"/>
            <w:gridSpan w:val="2"/>
          </w:tcPr>
          <w:p w:rsidR="00161A98" w:rsidRPr="001A3164" w:rsidRDefault="00161A98" w:rsidP="0002602E">
            <w:pPr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t>Commission d’évaluation</w:t>
            </w:r>
          </w:p>
          <w:p w:rsidR="00161A98" w:rsidRPr="001A3164" w:rsidRDefault="00161A98" w:rsidP="002746ED">
            <w:pPr>
              <w:spacing w:after="720"/>
            </w:pPr>
            <w:r w:rsidRPr="001A3164">
              <w:t>Nom</w:t>
            </w:r>
            <w:r w:rsidRPr="001A3164">
              <w:tab/>
            </w:r>
            <w:r w:rsidRPr="001A3164">
              <w:tab/>
            </w:r>
            <w:r w:rsidRPr="001A3164">
              <w:tab/>
              <w:t>Prénom</w:t>
            </w:r>
          </w:p>
        </w:tc>
        <w:tc>
          <w:tcPr>
            <w:tcW w:w="1867" w:type="dxa"/>
            <w:gridSpan w:val="2"/>
          </w:tcPr>
          <w:p w:rsidR="00161A98" w:rsidRPr="001A3164" w:rsidRDefault="00161A98">
            <w:r w:rsidRPr="001A3164">
              <w:t>signature</w:t>
            </w:r>
          </w:p>
        </w:tc>
      </w:tr>
      <w:tr w:rsidR="001A3164" w:rsidRPr="001A3164" w:rsidTr="00324120">
        <w:trPr>
          <w:trHeight w:val="1790"/>
          <w:jc w:val="center"/>
        </w:trPr>
        <w:tc>
          <w:tcPr>
            <w:tcW w:w="4055" w:type="dxa"/>
            <w:gridSpan w:val="2"/>
            <w:vAlign w:val="center"/>
          </w:tcPr>
          <w:p w:rsidR="000E4EDE" w:rsidRPr="001A3164" w:rsidRDefault="000E4EDE" w:rsidP="00510C39">
            <w:pPr>
              <w:spacing w:before="240" w:after="240"/>
              <w:jc w:val="center"/>
              <w:rPr>
                <w:b/>
                <w:sz w:val="36"/>
              </w:rPr>
            </w:pPr>
            <w:r w:rsidRPr="001A3164">
              <w:rPr>
                <w:b/>
                <w:sz w:val="36"/>
              </w:rPr>
              <w:t>Évaluation du projet</w:t>
            </w:r>
          </w:p>
          <w:p w:rsidR="000E4EDE" w:rsidRPr="001A3164" w:rsidRDefault="000E4EDE" w:rsidP="00510C39">
            <w:pPr>
              <w:spacing w:before="240" w:after="240"/>
              <w:jc w:val="center"/>
              <w:rPr>
                <w:sz w:val="28"/>
              </w:rPr>
            </w:pPr>
            <w:r w:rsidRPr="001A3164">
              <w:rPr>
                <w:sz w:val="28"/>
              </w:rPr>
              <w:t>Candidats non scolaires</w:t>
            </w:r>
          </w:p>
        </w:tc>
        <w:tc>
          <w:tcPr>
            <w:tcW w:w="5154" w:type="dxa"/>
            <w:gridSpan w:val="2"/>
            <w:vMerge/>
          </w:tcPr>
          <w:p w:rsidR="000E4EDE" w:rsidRPr="001A3164" w:rsidRDefault="000E4EDE"/>
        </w:tc>
        <w:tc>
          <w:tcPr>
            <w:tcW w:w="5528" w:type="dxa"/>
            <w:gridSpan w:val="4"/>
          </w:tcPr>
          <w:p w:rsidR="000E4EDE" w:rsidRPr="001A3164" w:rsidRDefault="000E4EDE" w:rsidP="000E4EDE">
            <w:pPr>
              <w:spacing w:before="120"/>
              <w:rPr>
                <w:b/>
              </w:rPr>
            </w:pPr>
            <w:r w:rsidRPr="001A3164">
              <w:rPr>
                <w:b/>
                <w:sz w:val="24"/>
              </w:rPr>
              <w:t>NOTE épreuve E6-2 sur 20 :</w:t>
            </w:r>
          </w:p>
        </w:tc>
      </w:tr>
      <w:tr w:rsidR="001A3164" w:rsidRPr="001A3164" w:rsidTr="00161A98">
        <w:trPr>
          <w:jc w:val="center"/>
        </w:trPr>
        <w:tc>
          <w:tcPr>
            <w:tcW w:w="4055" w:type="dxa"/>
            <w:gridSpan w:val="2"/>
            <w:vAlign w:val="center"/>
          </w:tcPr>
          <w:p w:rsidR="00F56F5D" w:rsidRPr="001A3164" w:rsidRDefault="00B75F8F" w:rsidP="002746ED">
            <w:pPr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t>Tâche</w:t>
            </w:r>
          </w:p>
        </w:tc>
        <w:tc>
          <w:tcPr>
            <w:tcW w:w="5154" w:type="dxa"/>
            <w:gridSpan w:val="2"/>
            <w:vAlign w:val="center"/>
          </w:tcPr>
          <w:p w:rsidR="00F56F5D" w:rsidRPr="001A3164" w:rsidRDefault="00B75F8F" w:rsidP="00B75F8F">
            <w:pPr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t xml:space="preserve">Compétence </w:t>
            </w:r>
          </w:p>
        </w:tc>
        <w:tc>
          <w:tcPr>
            <w:tcW w:w="4678" w:type="dxa"/>
            <w:gridSpan w:val="3"/>
            <w:vAlign w:val="center"/>
          </w:tcPr>
          <w:p w:rsidR="00F56F5D" w:rsidRPr="001A3164" w:rsidRDefault="00F56F5D" w:rsidP="002746ED">
            <w:pPr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t>Critères d’évaluation</w:t>
            </w:r>
          </w:p>
        </w:tc>
        <w:tc>
          <w:tcPr>
            <w:tcW w:w="850" w:type="dxa"/>
            <w:vAlign w:val="center"/>
          </w:tcPr>
          <w:p w:rsidR="00F56F5D" w:rsidRPr="001A3164" w:rsidRDefault="00F56F5D" w:rsidP="00161A98">
            <w:pPr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t>Note</w:t>
            </w:r>
          </w:p>
        </w:tc>
      </w:tr>
      <w:tr w:rsidR="001A3164" w:rsidRPr="001A3164" w:rsidTr="00214347">
        <w:trPr>
          <w:jc w:val="center"/>
        </w:trPr>
        <w:tc>
          <w:tcPr>
            <w:tcW w:w="846" w:type="dxa"/>
            <w:vAlign w:val="center"/>
          </w:tcPr>
          <w:p w:rsidR="00C800FE" w:rsidRPr="001A3164" w:rsidRDefault="00C800FE" w:rsidP="00C800FE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T2.1</w:t>
            </w:r>
          </w:p>
        </w:tc>
        <w:tc>
          <w:tcPr>
            <w:tcW w:w="3209" w:type="dxa"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 xml:space="preserve">Collecter des informations nécessaires à l’élaboration du cahier des charges préliminaire.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0FE" w:rsidRPr="001A3164" w:rsidRDefault="00C800FE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Formaliser l'expression d'un besoin.</w:t>
            </w:r>
          </w:p>
        </w:tc>
        <w:tc>
          <w:tcPr>
            <w:tcW w:w="4678" w:type="dxa"/>
            <w:gridSpan w:val="3"/>
            <w:vAlign w:val="center"/>
          </w:tcPr>
          <w:p w:rsidR="00C800FE" w:rsidRPr="001A3164" w:rsidRDefault="00C800FE" w:rsidP="00C800FE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1A3164">
              <w:t>Le suivi de l’historique des versions de l’information est disponible.</w:t>
            </w:r>
          </w:p>
          <w:p w:rsidR="00C800FE" w:rsidRPr="001A3164" w:rsidRDefault="00C800FE" w:rsidP="00C800FE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1A3164">
              <w:t>Une source d’information alternative peut être proposée</w:t>
            </w:r>
            <w:r w:rsidR="00727E6B" w:rsidRPr="001A3164">
              <w:t>.</w:t>
            </w:r>
          </w:p>
        </w:tc>
        <w:tc>
          <w:tcPr>
            <w:tcW w:w="850" w:type="dxa"/>
            <w:vAlign w:val="bottom"/>
          </w:tcPr>
          <w:p w:rsidR="00C800FE" w:rsidRPr="001A3164" w:rsidRDefault="00C800FE" w:rsidP="00C800FE">
            <w:pPr>
              <w:jc w:val="right"/>
            </w:pPr>
            <w:r w:rsidRPr="001A3164">
              <w:t>/1</w:t>
            </w:r>
          </w:p>
        </w:tc>
      </w:tr>
      <w:tr w:rsidR="001A3164" w:rsidRPr="001A3164" w:rsidTr="00214347">
        <w:trPr>
          <w:trHeight w:val="624"/>
          <w:jc w:val="center"/>
        </w:trPr>
        <w:tc>
          <w:tcPr>
            <w:tcW w:w="846" w:type="dxa"/>
            <w:vAlign w:val="center"/>
          </w:tcPr>
          <w:p w:rsidR="000E4EDE" w:rsidRPr="001A3164" w:rsidRDefault="000E4EDE" w:rsidP="00C800FE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T2.3</w:t>
            </w:r>
          </w:p>
        </w:tc>
        <w:tc>
          <w:tcPr>
            <w:tcW w:w="3209" w:type="dxa"/>
            <w:vAlign w:val="center"/>
          </w:tcPr>
          <w:p w:rsidR="000E4EDE" w:rsidRPr="001A3164" w:rsidRDefault="000E4ED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Formaliser le cahier des charges.</w:t>
            </w:r>
          </w:p>
        </w:tc>
        <w:tc>
          <w:tcPr>
            <w:tcW w:w="760" w:type="dxa"/>
            <w:vAlign w:val="center"/>
          </w:tcPr>
          <w:p w:rsidR="000E4EDE" w:rsidRPr="001A3164" w:rsidRDefault="000E4EDE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C2.3</w:t>
            </w:r>
          </w:p>
        </w:tc>
        <w:tc>
          <w:tcPr>
            <w:tcW w:w="4394" w:type="dxa"/>
            <w:vAlign w:val="center"/>
          </w:tcPr>
          <w:p w:rsidR="000E4EDE" w:rsidRPr="001A3164" w:rsidRDefault="000E4ED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Organiser et/ou respecter la planification d'un projet.</w:t>
            </w:r>
          </w:p>
        </w:tc>
        <w:tc>
          <w:tcPr>
            <w:tcW w:w="4678" w:type="dxa"/>
            <w:gridSpan w:val="3"/>
            <w:vAlign w:val="center"/>
          </w:tcPr>
          <w:p w:rsidR="000E4EDE" w:rsidRPr="001A3164" w:rsidRDefault="000E4EDE" w:rsidP="00C800FE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1A3164">
              <w:t>Le cahier des charges est formalisé.</w:t>
            </w:r>
          </w:p>
          <w:p w:rsidR="000E4EDE" w:rsidRPr="001A3164" w:rsidRDefault="000E4EDE" w:rsidP="00C800FE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1A3164">
              <w:t>Le planning prévisionnel est établi</w:t>
            </w:r>
            <w:r w:rsidR="00727E6B" w:rsidRPr="001A3164">
              <w:t>.</w:t>
            </w:r>
          </w:p>
        </w:tc>
        <w:tc>
          <w:tcPr>
            <w:tcW w:w="850" w:type="dxa"/>
            <w:vAlign w:val="bottom"/>
          </w:tcPr>
          <w:p w:rsidR="000E4EDE" w:rsidRPr="001A3164" w:rsidRDefault="000E4EDE" w:rsidP="000E4EDE">
            <w:pPr>
              <w:jc w:val="right"/>
            </w:pPr>
            <w:r w:rsidRPr="001A3164">
              <w:t>/1</w:t>
            </w:r>
          </w:p>
        </w:tc>
      </w:tr>
      <w:tr w:rsidR="001A3164" w:rsidRPr="001A3164" w:rsidTr="00214347">
        <w:trPr>
          <w:jc w:val="center"/>
        </w:trPr>
        <w:tc>
          <w:tcPr>
            <w:tcW w:w="846" w:type="dxa"/>
            <w:vAlign w:val="center"/>
          </w:tcPr>
          <w:p w:rsidR="00C800FE" w:rsidRPr="001A3164" w:rsidRDefault="00C800FE" w:rsidP="00C800FE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T3.1</w:t>
            </w:r>
          </w:p>
        </w:tc>
        <w:tc>
          <w:tcPr>
            <w:tcW w:w="3209" w:type="dxa"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S’approprier le cahier des charges.</w:t>
            </w:r>
          </w:p>
        </w:tc>
        <w:tc>
          <w:tcPr>
            <w:tcW w:w="760" w:type="dxa"/>
            <w:vAlign w:val="center"/>
          </w:tcPr>
          <w:p w:rsidR="00C800FE" w:rsidRPr="001A3164" w:rsidRDefault="00C800FE" w:rsidP="00214347">
            <w:pPr>
              <w:jc w:val="center"/>
              <w:rPr>
                <w:szCs w:val="20"/>
              </w:rPr>
            </w:pPr>
            <w:r w:rsidRPr="001A3164">
              <w:t>C3.1</w:t>
            </w:r>
          </w:p>
        </w:tc>
        <w:tc>
          <w:tcPr>
            <w:tcW w:w="4394" w:type="dxa"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gridSpan w:val="3"/>
            <w:vAlign w:val="center"/>
          </w:tcPr>
          <w:p w:rsidR="00C800FE" w:rsidRPr="001A3164" w:rsidRDefault="00C800FE" w:rsidP="00C800FE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1A3164">
              <w:t>Le cahier des charges est explicité.</w:t>
            </w:r>
          </w:p>
          <w:p w:rsidR="00C800FE" w:rsidRPr="001A3164" w:rsidRDefault="00C800FE" w:rsidP="00C800FE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1A3164">
              <w:t>Le projet est planifié.</w:t>
            </w:r>
          </w:p>
          <w:p w:rsidR="00C800FE" w:rsidRPr="001A3164" w:rsidRDefault="00C800FE" w:rsidP="00C800FE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1A3164">
              <w:t>Les ressources sont définies.</w:t>
            </w:r>
          </w:p>
        </w:tc>
        <w:tc>
          <w:tcPr>
            <w:tcW w:w="850" w:type="dxa"/>
            <w:vAlign w:val="bottom"/>
          </w:tcPr>
          <w:p w:rsidR="00C800FE" w:rsidRPr="001A3164" w:rsidRDefault="00C800FE" w:rsidP="00C800FE">
            <w:pPr>
              <w:jc w:val="right"/>
            </w:pPr>
            <w:r w:rsidRPr="001A3164">
              <w:t>/2</w:t>
            </w:r>
          </w:p>
        </w:tc>
      </w:tr>
      <w:tr w:rsidR="001A3164" w:rsidRPr="001A3164" w:rsidTr="00214347">
        <w:trPr>
          <w:jc w:val="center"/>
        </w:trPr>
        <w:tc>
          <w:tcPr>
            <w:tcW w:w="846" w:type="dxa"/>
            <w:vAlign w:val="center"/>
          </w:tcPr>
          <w:p w:rsidR="00C800FE" w:rsidRPr="001A3164" w:rsidRDefault="00C800FE" w:rsidP="00C800FE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T3.3</w:t>
            </w:r>
          </w:p>
        </w:tc>
        <w:tc>
          <w:tcPr>
            <w:tcW w:w="3209" w:type="dxa"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Élaborer le cahier de recette.</w:t>
            </w:r>
          </w:p>
        </w:tc>
        <w:tc>
          <w:tcPr>
            <w:tcW w:w="760" w:type="dxa"/>
            <w:vAlign w:val="center"/>
          </w:tcPr>
          <w:p w:rsidR="00C800FE" w:rsidRPr="001A3164" w:rsidRDefault="00C800FE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C3.5</w:t>
            </w:r>
          </w:p>
        </w:tc>
        <w:tc>
          <w:tcPr>
            <w:tcW w:w="4394" w:type="dxa"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Contribuer à la définition des éléments de recette au regard des contraintes du cahier des charges.</w:t>
            </w:r>
          </w:p>
        </w:tc>
        <w:tc>
          <w:tcPr>
            <w:tcW w:w="4678" w:type="dxa"/>
            <w:gridSpan w:val="3"/>
            <w:vAlign w:val="center"/>
          </w:tcPr>
          <w:p w:rsidR="00C800FE" w:rsidRPr="001A3164" w:rsidRDefault="00C800FE" w:rsidP="00C800FE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1A3164">
              <w:t>Le cahier de recette correspond aux spécificités du cahier des charges.</w:t>
            </w:r>
          </w:p>
        </w:tc>
        <w:tc>
          <w:tcPr>
            <w:tcW w:w="850" w:type="dxa"/>
            <w:vAlign w:val="bottom"/>
          </w:tcPr>
          <w:p w:rsidR="00C800FE" w:rsidRPr="001A3164" w:rsidRDefault="00C800FE" w:rsidP="00C800FE">
            <w:pPr>
              <w:jc w:val="right"/>
            </w:pPr>
            <w:r w:rsidRPr="001A3164">
              <w:t>/1</w:t>
            </w:r>
          </w:p>
        </w:tc>
      </w:tr>
      <w:tr w:rsidR="001A3164" w:rsidRPr="001A3164" w:rsidTr="00214347">
        <w:trPr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:rsidR="00C800FE" w:rsidRPr="001A3164" w:rsidRDefault="00C800FE" w:rsidP="00C800FE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T4.1</w:t>
            </w:r>
          </w:p>
        </w:tc>
        <w:tc>
          <w:tcPr>
            <w:tcW w:w="3209" w:type="dxa"/>
            <w:vMerge w:val="restart"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Identifier le comportement d’un constituant.</w:t>
            </w:r>
          </w:p>
        </w:tc>
        <w:tc>
          <w:tcPr>
            <w:tcW w:w="760" w:type="dxa"/>
            <w:vAlign w:val="center"/>
          </w:tcPr>
          <w:p w:rsidR="00C800FE" w:rsidRPr="001A3164" w:rsidRDefault="00C800FE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C3.1</w:t>
            </w:r>
          </w:p>
        </w:tc>
        <w:tc>
          <w:tcPr>
            <w:tcW w:w="4394" w:type="dxa"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C800FE" w:rsidRPr="001A3164" w:rsidRDefault="00C800FE" w:rsidP="00C800FE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1A3164">
              <w:t>La documentation du constituant est fournie.</w:t>
            </w:r>
          </w:p>
          <w:p w:rsidR="00C800FE" w:rsidRPr="001A3164" w:rsidRDefault="00C800FE" w:rsidP="00C800FE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1A3164">
              <w:t>Un document de conception est élaboré</w:t>
            </w:r>
            <w:r w:rsidR="00727E6B" w:rsidRPr="001A3164">
              <w:t>.</w:t>
            </w:r>
          </w:p>
        </w:tc>
        <w:tc>
          <w:tcPr>
            <w:tcW w:w="850" w:type="dxa"/>
            <w:vMerge w:val="restart"/>
            <w:vAlign w:val="bottom"/>
          </w:tcPr>
          <w:p w:rsidR="00C800FE" w:rsidRPr="001A3164" w:rsidRDefault="000E4EDE" w:rsidP="00C800FE">
            <w:pPr>
              <w:jc w:val="right"/>
            </w:pPr>
            <w:r w:rsidRPr="001A3164">
              <w:t>/2</w:t>
            </w:r>
          </w:p>
        </w:tc>
      </w:tr>
      <w:tr w:rsidR="001A3164" w:rsidRPr="001A3164" w:rsidTr="00214347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C800FE" w:rsidRPr="001A3164" w:rsidRDefault="00C800FE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C4.1</w:t>
            </w:r>
          </w:p>
        </w:tc>
        <w:tc>
          <w:tcPr>
            <w:tcW w:w="4394" w:type="dxa"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Câbler et/ou intégrer un matériel</w:t>
            </w:r>
            <w:r w:rsidR="00727E6B" w:rsidRPr="001A3164">
              <w:rPr>
                <w:szCs w:val="20"/>
              </w:rPr>
              <w:t>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C800FE" w:rsidRPr="001A3164" w:rsidRDefault="00C800FE" w:rsidP="00C800FE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C800FE" w:rsidRPr="001A3164" w:rsidRDefault="00C800FE" w:rsidP="00C800FE">
            <w:pPr>
              <w:jc w:val="right"/>
            </w:pPr>
          </w:p>
        </w:tc>
      </w:tr>
    </w:tbl>
    <w:p w:rsidR="000E4EDE" w:rsidRPr="001A3164" w:rsidRDefault="000E4EDE">
      <w:r w:rsidRPr="001A3164">
        <w:br w:type="page"/>
      </w:r>
    </w:p>
    <w:tbl>
      <w:tblPr>
        <w:tblStyle w:val="Grilledutableau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09"/>
        <w:gridCol w:w="760"/>
        <w:gridCol w:w="4394"/>
        <w:gridCol w:w="4678"/>
        <w:gridCol w:w="850"/>
      </w:tblGrid>
      <w:tr w:rsidR="001A3164" w:rsidRPr="001A3164" w:rsidTr="00CE7012">
        <w:trPr>
          <w:jc w:val="center"/>
        </w:trPr>
        <w:tc>
          <w:tcPr>
            <w:tcW w:w="4055" w:type="dxa"/>
            <w:gridSpan w:val="2"/>
            <w:vAlign w:val="center"/>
          </w:tcPr>
          <w:p w:rsidR="009C4053" w:rsidRPr="001A3164" w:rsidRDefault="009C4053" w:rsidP="00CE7012">
            <w:pPr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lastRenderedPageBreak/>
              <w:t>Tâche</w:t>
            </w:r>
          </w:p>
        </w:tc>
        <w:tc>
          <w:tcPr>
            <w:tcW w:w="5154" w:type="dxa"/>
            <w:gridSpan w:val="2"/>
            <w:vAlign w:val="center"/>
          </w:tcPr>
          <w:p w:rsidR="009C4053" w:rsidRPr="001A3164" w:rsidRDefault="009C4053" w:rsidP="00CE7012">
            <w:pPr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t xml:space="preserve">Compétence </w:t>
            </w:r>
          </w:p>
        </w:tc>
        <w:tc>
          <w:tcPr>
            <w:tcW w:w="4678" w:type="dxa"/>
            <w:vAlign w:val="center"/>
          </w:tcPr>
          <w:p w:rsidR="009C4053" w:rsidRPr="001A3164" w:rsidRDefault="009C4053" w:rsidP="00CE7012">
            <w:pPr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t>Critères d’évaluation</w:t>
            </w:r>
          </w:p>
        </w:tc>
        <w:tc>
          <w:tcPr>
            <w:tcW w:w="850" w:type="dxa"/>
            <w:vAlign w:val="center"/>
          </w:tcPr>
          <w:p w:rsidR="009C4053" w:rsidRPr="001A3164" w:rsidRDefault="009C4053" w:rsidP="00CE7012">
            <w:pPr>
              <w:jc w:val="center"/>
              <w:rPr>
                <w:b/>
                <w:sz w:val="24"/>
              </w:rPr>
            </w:pPr>
            <w:r w:rsidRPr="001A3164">
              <w:rPr>
                <w:b/>
                <w:sz w:val="24"/>
              </w:rPr>
              <w:t>Note</w:t>
            </w:r>
          </w:p>
        </w:tc>
      </w:tr>
      <w:tr w:rsidR="001A3164" w:rsidRPr="001A3164" w:rsidTr="00214347">
        <w:trPr>
          <w:trHeight w:val="567"/>
          <w:jc w:val="center"/>
        </w:trPr>
        <w:tc>
          <w:tcPr>
            <w:tcW w:w="846" w:type="dxa"/>
            <w:vAlign w:val="center"/>
          </w:tcPr>
          <w:p w:rsidR="00C800FE" w:rsidRPr="001A3164" w:rsidRDefault="00C800FE" w:rsidP="002771B1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T4.2</w:t>
            </w:r>
          </w:p>
        </w:tc>
        <w:tc>
          <w:tcPr>
            <w:tcW w:w="3209" w:type="dxa"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Traduire les éléments du cahier des charges sous la forme de modèles.</w:t>
            </w:r>
          </w:p>
        </w:tc>
        <w:tc>
          <w:tcPr>
            <w:tcW w:w="760" w:type="dxa"/>
            <w:vAlign w:val="center"/>
          </w:tcPr>
          <w:p w:rsidR="00C800FE" w:rsidRPr="001A3164" w:rsidRDefault="00C800FE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C3.1</w:t>
            </w:r>
          </w:p>
        </w:tc>
        <w:tc>
          <w:tcPr>
            <w:tcW w:w="4394" w:type="dxa"/>
            <w:vAlign w:val="center"/>
          </w:tcPr>
          <w:p w:rsidR="00C800FE" w:rsidRPr="001A3164" w:rsidRDefault="00C800FE" w:rsidP="00C800FE">
            <w:pPr>
              <w:rPr>
                <w:szCs w:val="20"/>
              </w:rPr>
            </w:pPr>
            <w:r w:rsidRPr="001A3164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vAlign w:val="center"/>
          </w:tcPr>
          <w:p w:rsidR="00C800FE" w:rsidRPr="001A3164" w:rsidRDefault="00C800FE" w:rsidP="00C800FE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1A3164">
              <w:t>Les modèles sont conformes aux spécifications attendues.</w:t>
            </w:r>
          </w:p>
        </w:tc>
        <w:tc>
          <w:tcPr>
            <w:tcW w:w="850" w:type="dxa"/>
            <w:vAlign w:val="bottom"/>
          </w:tcPr>
          <w:p w:rsidR="00C800FE" w:rsidRPr="001A3164" w:rsidRDefault="000E4EDE" w:rsidP="00C800FE">
            <w:pPr>
              <w:jc w:val="right"/>
            </w:pPr>
            <w:r w:rsidRPr="001A3164">
              <w:t>/1</w:t>
            </w:r>
          </w:p>
        </w:tc>
      </w:tr>
      <w:tr w:rsidR="001A3164" w:rsidRPr="001A3164" w:rsidTr="00214347">
        <w:trPr>
          <w:trHeight w:val="567"/>
          <w:jc w:val="center"/>
        </w:trPr>
        <w:tc>
          <w:tcPr>
            <w:tcW w:w="846" w:type="dxa"/>
            <w:vAlign w:val="center"/>
          </w:tcPr>
          <w:p w:rsidR="006D6982" w:rsidRPr="001A3164" w:rsidRDefault="006D6982" w:rsidP="00D27F22">
            <w:pPr>
              <w:rPr>
                <w:szCs w:val="20"/>
              </w:rPr>
            </w:pPr>
            <w:r w:rsidRPr="001A3164">
              <w:rPr>
                <w:szCs w:val="20"/>
              </w:rPr>
              <w:t>T4.3</w:t>
            </w:r>
          </w:p>
        </w:tc>
        <w:tc>
          <w:tcPr>
            <w:tcW w:w="3209" w:type="dxa"/>
            <w:vAlign w:val="center"/>
          </w:tcPr>
          <w:p w:rsidR="006D6982" w:rsidRPr="001A3164" w:rsidRDefault="006D6982" w:rsidP="00D27F22">
            <w:pPr>
              <w:rPr>
                <w:szCs w:val="20"/>
              </w:rPr>
            </w:pPr>
            <w:r w:rsidRPr="001A3164">
              <w:rPr>
                <w:szCs w:val="20"/>
              </w:rPr>
              <w:t>Rédiger le document de recette</w:t>
            </w:r>
          </w:p>
        </w:tc>
        <w:tc>
          <w:tcPr>
            <w:tcW w:w="760" w:type="dxa"/>
            <w:vAlign w:val="center"/>
          </w:tcPr>
          <w:p w:rsidR="006D6982" w:rsidRPr="001A3164" w:rsidRDefault="006D6982" w:rsidP="00D27F22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C3.5</w:t>
            </w:r>
          </w:p>
        </w:tc>
        <w:tc>
          <w:tcPr>
            <w:tcW w:w="4394" w:type="dxa"/>
            <w:vAlign w:val="center"/>
          </w:tcPr>
          <w:p w:rsidR="006D6982" w:rsidRPr="001A3164" w:rsidRDefault="006D6982" w:rsidP="00D27F22">
            <w:pPr>
              <w:rPr>
                <w:szCs w:val="20"/>
              </w:rPr>
            </w:pPr>
            <w:r w:rsidRPr="001A3164">
              <w:rPr>
                <w:szCs w:val="20"/>
              </w:rPr>
              <w:t>Contribuer à la définition des éléments de recette au regard des contraintes du cahier des charges</w:t>
            </w:r>
          </w:p>
        </w:tc>
        <w:tc>
          <w:tcPr>
            <w:tcW w:w="4678" w:type="dxa"/>
            <w:vAlign w:val="center"/>
          </w:tcPr>
          <w:p w:rsidR="006D6982" w:rsidRPr="001A3164" w:rsidRDefault="006D6982" w:rsidP="00D27F22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1A3164">
              <w:t>Le cahier de recette est rédigé.</w:t>
            </w:r>
          </w:p>
        </w:tc>
        <w:tc>
          <w:tcPr>
            <w:tcW w:w="850" w:type="dxa"/>
            <w:vAlign w:val="bottom"/>
          </w:tcPr>
          <w:p w:rsidR="006D6982" w:rsidRPr="001A3164" w:rsidRDefault="006D6982" w:rsidP="00D27F22">
            <w:pPr>
              <w:jc w:val="right"/>
            </w:pPr>
            <w:r w:rsidRPr="001A3164">
              <w:t>/</w:t>
            </w:r>
            <w:r w:rsidR="001A3164" w:rsidRPr="001A3164">
              <w:t> 2</w:t>
            </w:r>
          </w:p>
        </w:tc>
      </w:tr>
      <w:tr w:rsidR="001A3164" w:rsidRPr="001A3164" w:rsidTr="00214347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6D6982" w:rsidRPr="001A3164" w:rsidRDefault="006D6982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T7.1</w:t>
            </w:r>
          </w:p>
        </w:tc>
        <w:tc>
          <w:tcPr>
            <w:tcW w:w="3209" w:type="dxa"/>
            <w:vMerge w:val="restart"/>
            <w:vAlign w:val="center"/>
          </w:tcPr>
          <w:p w:rsidR="006D6982" w:rsidRPr="001A3164" w:rsidRDefault="006D6982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Réaliser la conception détaillée du matériel et/ou du logiciel.</w:t>
            </w:r>
          </w:p>
        </w:tc>
        <w:tc>
          <w:tcPr>
            <w:tcW w:w="760" w:type="dxa"/>
            <w:vAlign w:val="center"/>
          </w:tcPr>
          <w:p w:rsidR="006D6982" w:rsidRPr="001A3164" w:rsidRDefault="006D6982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C3.3</w:t>
            </w:r>
          </w:p>
        </w:tc>
        <w:tc>
          <w:tcPr>
            <w:tcW w:w="4394" w:type="dxa"/>
            <w:vAlign w:val="center"/>
          </w:tcPr>
          <w:p w:rsidR="006D6982" w:rsidRPr="001A3164" w:rsidRDefault="006D6982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Définir l'architecture globale d'un prototype ou d'un système.</w:t>
            </w:r>
          </w:p>
        </w:tc>
        <w:tc>
          <w:tcPr>
            <w:tcW w:w="4678" w:type="dxa"/>
            <w:vMerge w:val="restart"/>
            <w:vAlign w:val="center"/>
          </w:tcPr>
          <w:p w:rsidR="006D6982" w:rsidRPr="001A3164" w:rsidRDefault="006D6982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1A3164">
              <w:t>L’application et/ou le sous-système sont opérationnels.</w:t>
            </w:r>
          </w:p>
          <w:p w:rsidR="006D6982" w:rsidRPr="001A3164" w:rsidRDefault="006D6982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1A3164">
              <w:t>Le matériel et/ou le logiciel sont documentés.</w:t>
            </w:r>
          </w:p>
          <w:p w:rsidR="006D6982" w:rsidRPr="001A3164" w:rsidRDefault="006D6982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1A3164">
              <w:t>Le dossier de conception et de fabrication est rédigé.</w:t>
            </w:r>
          </w:p>
          <w:p w:rsidR="006D6982" w:rsidRPr="001A3164" w:rsidRDefault="006D6982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1A3164">
              <w:t>Un manuel de procédures (mise en service et maintenance) est fourni</w:t>
            </w:r>
          </w:p>
        </w:tc>
        <w:tc>
          <w:tcPr>
            <w:tcW w:w="850" w:type="dxa"/>
            <w:vMerge w:val="restart"/>
            <w:vAlign w:val="bottom"/>
          </w:tcPr>
          <w:p w:rsidR="006D6982" w:rsidRPr="001A3164" w:rsidRDefault="001A3164" w:rsidP="00214347">
            <w:pPr>
              <w:jc w:val="right"/>
            </w:pPr>
            <w:r w:rsidRPr="001A3164">
              <w:t>/3</w:t>
            </w:r>
          </w:p>
        </w:tc>
      </w:tr>
      <w:tr w:rsidR="001A3164" w:rsidRPr="001A3164" w:rsidTr="00214347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6D6982" w:rsidRPr="001A3164" w:rsidRDefault="006D6982" w:rsidP="0021434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6D6982" w:rsidRPr="001A3164" w:rsidRDefault="006D6982" w:rsidP="0021434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D6982" w:rsidRPr="001A3164" w:rsidRDefault="006D6982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C3.6</w:t>
            </w:r>
          </w:p>
        </w:tc>
        <w:tc>
          <w:tcPr>
            <w:tcW w:w="4394" w:type="dxa"/>
            <w:vAlign w:val="center"/>
          </w:tcPr>
          <w:p w:rsidR="006D6982" w:rsidRPr="001A3164" w:rsidRDefault="006D6982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Recenser les solutions existantes répondant au cahier des charges.</w:t>
            </w:r>
          </w:p>
        </w:tc>
        <w:tc>
          <w:tcPr>
            <w:tcW w:w="4678" w:type="dxa"/>
            <w:vMerge/>
            <w:vAlign w:val="center"/>
          </w:tcPr>
          <w:p w:rsidR="006D6982" w:rsidRPr="001A3164" w:rsidRDefault="006D6982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6D6982" w:rsidRPr="001A3164" w:rsidRDefault="006D6982" w:rsidP="00214347">
            <w:pPr>
              <w:jc w:val="right"/>
            </w:pPr>
          </w:p>
        </w:tc>
      </w:tr>
      <w:tr w:rsidR="001A3164" w:rsidRPr="001A3164" w:rsidTr="00214347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6D6982" w:rsidRPr="001A3164" w:rsidRDefault="006D6982" w:rsidP="0021434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6D6982" w:rsidRPr="001A3164" w:rsidRDefault="006D6982" w:rsidP="0021434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D6982" w:rsidRPr="001A3164" w:rsidRDefault="006D6982" w:rsidP="00214347">
            <w:pPr>
              <w:jc w:val="center"/>
            </w:pPr>
            <w:r w:rsidRPr="001A3164">
              <w:t>C3.8</w:t>
            </w:r>
          </w:p>
        </w:tc>
        <w:tc>
          <w:tcPr>
            <w:tcW w:w="4394" w:type="dxa"/>
            <w:vAlign w:val="center"/>
          </w:tcPr>
          <w:p w:rsidR="006D6982" w:rsidRPr="001A3164" w:rsidRDefault="006D6982" w:rsidP="00214347">
            <w:r w:rsidRPr="001A3164">
              <w:t>Élaborer le dossier de définition de la solution technique retenue.</w:t>
            </w:r>
          </w:p>
        </w:tc>
        <w:tc>
          <w:tcPr>
            <w:tcW w:w="4678" w:type="dxa"/>
            <w:vMerge/>
            <w:vAlign w:val="center"/>
          </w:tcPr>
          <w:p w:rsidR="006D6982" w:rsidRPr="001A3164" w:rsidRDefault="006D6982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6D6982" w:rsidRPr="001A3164" w:rsidRDefault="006D6982" w:rsidP="00214347">
            <w:pPr>
              <w:jc w:val="right"/>
            </w:pPr>
          </w:p>
        </w:tc>
      </w:tr>
      <w:tr w:rsidR="001A3164" w:rsidRPr="001A3164" w:rsidTr="00214347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6D6982" w:rsidRPr="001A3164" w:rsidRDefault="006D6982" w:rsidP="00214347">
            <w:pPr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6D6982" w:rsidRPr="001A3164" w:rsidRDefault="006D6982" w:rsidP="0021434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6D6982" w:rsidRPr="001A3164" w:rsidRDefault="006D6982" w:rsidP="00214347">
            <w:pPr>
              <w:jc w:val="center"/>
            </w:pPr>
            <w:r w:rsidRPr="001A3164">
              <w:t>C3.10</w:t>
            </w:r>
          </w:p>
        </w:tc>
        <w:tc>
          <w:tcPr>
            <w:tcW w:w="4394" w:type="dxa"/>
            <w:vAlign w:val="center"/>
          </w:tcPr>
          <w:p w:rsidR="006D6982" w:rsidRPr="001A3164" w:rsidRDefault="006D6982" w:rsidP="00214347">
            <w:r w:rsidRPr="001A3164">
              <w:t>Réaliser la conception détaillée d’un module matériel et/ou logiciel.</w:t>
            </w:r>
          </w:p>
        </w:tc>
        <w:tc>
          <w:tcPr>
            <w:tcW w:w="4678" w:type="dxa"/>
            <w:vMerge/>
            <w:vAlign w:val="center"/>
          </w:tcPr>
          <w:p w:rsidR="006D6982" w:rsidRPr="001A3164" w:rsidRDefault="006D6982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6D6982" w:rsidRPr="001A3164" w:rsidRDefault="006D6982" w:rsidP="00214347">
            <w:pPr>
              <w:jc w:val="right"/>
            </w:pPr>
          </w:p>
        </w:tc>
      </w:tr>
      <w:tr w:rsidR="001A3164" w:rsidRPr="001A3164" w:rsidTr="00214347">
        <w:trPr>
          <w:jc w:val="center"/>
        </w:trPr>
        <w:tc>
          <w:tcPr>
            <w:tcW w:w="846" w:type="dxa"/>
            <w:vMerge w:val="restart"/>
            <w:vAlign w:val="center"/>
          </w:tcPr>
          <w:p w:rsidR="006D6982" w:rsidRPr="001A3164" w:rsidRDefault="006D6982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T7.2</w:t>
            </w:r>
          </w:p>
        </w:tc>
        <w:tc>
          <w:tcPr>
            <w:tcW w:w="3209" w:type="dxa"/>
            <w:vMerge w:val="restart"/>
            <w:vAlign w:val="center"/>
          </w:tcPr>
          <w:p w:rsidR="006D6982" w:rsidRPr="001A3164" w:rsidRDefault="006D6982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Produire un prototype logiciel et/ou matériel. A/P</w:t>
            </w:r>
          </w:p>
        </w:tc>
        <w:tc>
          <w:tcPr>
            <w:tcW w:w="760" w:type="dxa"/>
            <w:vAlign w:val="center"/>
          </w:tcPr>
          <w:p w:rsidR="006D6982" w:rsidRPr="001A3164" w:rsidRDefault="006D6982" w:rsidP="00214347">
            <w:pPr>
              <w:jc w:val="center"/>
            </w:pPr>
            <w:r w:rsidRPr="001A3164">
              <w:t>C3.9</w:t>
            </w:r>
          </w:p>
        </w:tc>
        <w:tc>
          <w:tcPr>
            <w:tcW w:w="4394" w:type="dxa"/>
            <w:vAlign w:val="center"/>
          </w:tcPr>
          <w:p w:rsidR="006D6982" w:rsidRPr="001A3164" w:rsidRDefault="006D6982" w:rsidP="00214347">
            <w:r w:rsidRPr="001A3164">
              <w:t>Valider une fonction du système à partir d’une maquette réelle.</w:t>
            </w:r>
          </w:p>
        </w:tc>
        <w:tc>
          <w:tcPr>
            <w:tcW w:w="4678" w:type="dxa"/>
            <w:vMerge w:val="restart"/>
            <w:vAlign w:val="center"/>
          </w:tcPr>
          <w:p w:rsidR="006D6982" w:rsidRPr="001A3164" w:rsidRDefault="006D6982" w:rsidP="0021434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1A3164">
              <w:t>Le prototype est fonctionnel.</w:t>
            </w:r>
          </w:p>
          <w:p w:rsidR="006D6982" w:rsidRPr="001A3164" w:rsidRDefault="006D6982" w:rsidP="0021434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1A3164">
              <w:t>Le dossier de conception et de fabrication est rédigé.</w:t>
            </w:r>
          </w:p>
          <w:p w:rsidR="006D6982" w:rsidRPr="001A3164" w:rsidRDefault="006D6982" w:rsidP="0021434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1A3164">
              <w:t>Le dossier de recette est rédigé</w:t>
            </w:r>
          </w:p>
        </w:tc>
        <w:tc>
          <w:tcPr>
            <w:tcW w:w="850" w:type="dxa"/>
            <w:vMerge w:val="restart"/>
            <w:vAlign w:val="bottom"/>
          </w:tcPr>
          <w:p w:rsidR="006D6982" w:rsidRPr="001A3164" w:rsidRDefault="001A3164" w:rsidP="00214347">
            <w:pPr>
              <w:jc w:val="right"/>
            </w:pPr>
            <w:r w:rsidRPr="001A3164">
              <w:t>/3</w:t>
            </w:r>
          </w:p>
        </w:tc>
      </w:tr>
      <w:tr w:rsidR="001A3164" w:rsidRPr="001A3164" w:rsidTr="00214347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820E7B" w:rsidRPr="001A3164" w:rsidRDefault="00820E7B" w:rsidP="00D27F22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C4.1</w:t>
            </w:r>
          </w:p>
        </w:tc>
        <w:tc>
          <w:tcPr>
            <w:tcW w:w="4394" w:type="dxa"/>
            <w:vAlign w:val="center"/>
          </w:tcPr>
          <w:p w:rsidR="00820E7B" w:rsidRPr="001A3164" w:rsidRDefault="00820E7B" w:rsidP="00D27F22">
            <w:pPr>
              <w:rPr>
                <w:szCs w:val="20"/>
              </w:rPr>
            </w:pPr>
            <w:r w:rsidRPr="001A3164">
              <w:rPr>
                <w:szCs w:val="20"/>
              </w:rPr>
              <w:t>Câbler et/ou intégrer un matériel</w:t>
            </w:r>
          </w:p>
        </w:tc>
        <w:tc>
          <w:tcPr>
            <w:tcW w:w="4678" w:type="dxa"/>
            <w:vMerge/>
            <w:vAlign w:val="center"/>
          </w:tcPr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820E7B" w:rsidRPr="001A3164" w:rsidRDefault="00820E7B" w:rsidP="00214347">
            <w:pPr>
              <w:jc w:val="right"/>
            </w:pPr>
          </w:p>
        </w:tc>
      </w:tr>
      <w:tr w:rsidR="001A3164" w:rsidRPr="001A3164" w:rsidTr="00214347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C4.2</w:t>
            </w:r>
          </w:p>
        </w:tc>
        <w:tc>
          <w:tcPr>
            <w:tcW w:w="4394" w:type="dxa"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Adapter et/ou configurer un matériel.</w:t>
            </w:r>
          </w:p>
        </w:tc>
        <w:tc>
          <w:tcPr>
            <w:tcW w:w="4678" w:type="dxa"/>
            <w:vMerge/>
            <w:vAlign w:val="center"/>
          </w:tcPr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820E7B" w:rsidRPr="001A3164" w:rsidRDefault="00820E7B" w:rsidP="00214347">
            <w:pPr>
              <w:jc w:val="right"/>
            </w:pPr>
          </w:p>
        </w:tc>
      </w:tr>
      <w:tr w:rsidR="001A3164" w:rsidRPr="001A3164" w:rsidTr="00214347">
        <w:trPr>
          <w:jc w:val="center"/>
        </w:trPr>
        <w:tc>
          <w:tcPr>
            <w:tcW w:w="846" w:type="dxa"/>
            <w:vMerge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C4.3</w:t>
            </w:r>
          </w:p>
        </w:tc>
        <w:tc>
          <w:tcPr>
            <w:tcW w:w="4394" w:type="dxa"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Adapter et/ou configurer une structure logicielle.</w:t>
            </w:r>
          </w:p>
        </w:tc>
        <w:tc>
          <w:tcPr>
            <w:tcW w:w="4678" w:type="dxa"/>
            <w:vMerge/>
            <w:vAlign w:val="center"/>
          </w:tcPr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820E7B" w:rsidRPr="001A3164" w:rsidRDefault="00820E7B" w:rsidP="00214347">
            <w:pPr>
              <w:jc w:val="right"/>
            </w:pPr>
          </w:p>
        </w:tc>
      </w:tr>
      <w:tr w:rsidR="001A3164" w:rsidRPr="001A3164" w:rsidTr="00214347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C4.4</w:t>
            </w:r>
          </w:p>
        </w:tc>
        <w:tc>
          <w:tcPr>
            <w:tcW w:w="4394" w:type="dxa"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Fabriquer un sous-ensemble</w:t>
            </w:r>
          </w:p>
        </w:tc>
        <w:tc>
          <w:tcPr>
            <w:tcW w:w="4678" w:type="dxa"/>
            <w:vMerge/>
            <w:vAlign w:val="center"/>
          </w:tcPr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820E7B" w:rsidRPr="001A3164" w:rsidRDefault="00820E7B" w:rsidP="00214347">
            <w:pPr>
              <w:jc w:val="right"/>
            </w:pPr>
          </w:p>
        </w:tc>
      </w:tr>
      <w:tr w:rsidR="001A3164" w:rsidRPr="001A3164" w:rsidTr="00214347">
        <w:trPr>
          <w:jc w:val="center"/>
        </w:trPr>
        <w:tc>
          <w:tcPr>
            <w:tcW w:w="846" w:type="dxa"/>
            <w:vMerge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C4.6</w:t>
            </w:r>
          </w:p>
        </w:tc>
        <w:tc>
          <w:tcPr>
            <w:tcW w:w="4394" w:type="dxa"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Produire les documents de fabrication d'un sous-ensemble.</w:t>
            </w:r>
          </w:p>
        </w:tc>
        <w:tc>
          <w:tcPr>
            <w:tcW w:w="4678" w:type="dxa"/>
            <w:vMerge/>
            <w:vAlign w:val="center"/>
          </w:tcPr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820E7B" w:rsidRPr="001A3164" w:rsidRDefault="00820E7B" w:rsidP="00214347">
            <w:pPr>
              <w:jc w:val="right"/>
            </w:pPr>
          </w:p>
        </w:tc>
      </w:tr>
      <w:tr w:rsidR="001A3164" w:rsidRPr="001A3164" w:rsidTr="00214347">
        <w:trPr>
          <w:jc w:val="center"/>
        </w:trPr>
        <w:tc>
          <w:tcPr>
            <w:tcW w:w="846" w:type="dxa"/>
            <w:vMerge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C4.7</w:t>
            </w:r>
          </w:p>
        </w:tc>
        <w:tc>
          <w:tcPr>
            <w:tcW w:w="4394" w:type="dxa"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Documenter une réalisation matérielle /logicielle.</w:t>
            </w:r>
          </w:p>
        </w:tc>
        <w:tc>
          <w:tcPr>
            <w:tcW w:w="4678" w:type="dxa"/>
            <w:vMerge/>
            <w:vAlign w:val="center"/>
          </w:tcPr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820E7B" w:rsidRPr="001A3164" w:rsidRDefault="00820E7B" w:rsidP="00214347">
            <w:pPr>
              <w:jc w:val="right"/>
            </w:pPr>
          </w:p>
        </w:tc>
      </w:tr>
      <w:tr w:rsidR="001A3164" w:rsidRPr="001A3164" w:rsidTr="00214347">
        <w:trPr>
          <w:jc w:val="center"/>
        </w:trPr>
        <w:tc>
          <w:tcPr>
            <w:tcW w:w="846" w:type="dxa"/>
            <w:vMerge w:val="restart"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T7.3</w:t>
            </w:r>
          </w:p>
        </w:tc>
        <w:tc>
          <w:tcPr>
            <w:tcW w:w="3209" w:type="dxa"/>
            <w:vMerge w:val="restart"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Valider le prototype. A</w:t>
            </w:r>
          </w:p>
        </w:tc>
        <w:tc>
          <w:tcPr>
            <w:tcW w:w="760" w:type="dxa"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C3.5</w:t>
            </w:r>
          </w:p>
        </w:tc>
        <w:tc>
          <w:tcPr>
            <w:tcW w:w="4394" w:type="dxa"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Contribuer à la définition des éléments de recette au regard des contraintes du cahier des charges.</w:t>
            </w:r>
          </w:p>
        </w:tc>
        <w:tc>
          <w:tcPr>
            <w:tcW w:w="4678" w:type="dxa"/>
            <w:vMerge w:val="restart"/>
            <w:vAlign w:val="center"/>
          </w:tcPr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1A3164">
              <w:t>Le compte rendu des tests est mis en corrélation avec le cahier de recette.</w:t>
            </w:r>
          </w:p>
        </w:tc>
        <w:tc>
          <w:tcPr>
            <w:tcW w:w="850" w:type="dxa"/>
            <w:vMerge w:val="restart"/>
            <w:vAlign w:val="bottom"/>
          </w:tcPr>
          <w:p w:rsidR="00820E7B" w:rsidRPr="001A3164" w:rsidRDefault="00820E7B" w:rsidP="00214347">
            <w:pPr>
              <w:jc w:val="right"/>
            </w:pPr>
            <w:r w:rsidRPr="001A3164">
              <w:t>/3</w:t>
            </w:r>
          </w:p>
        </w:tc>
      </w:tr>
      <w:tr w:rsidR="001A3164" w:rsidRPr="001A3164" w:rsidTr="00214347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C4.5</w:t>
            </w:r>
          </w:p>
        </w:tc>
        <w:tc>
          <w:tcPr>
            <w:tcW w:w="4394" w:type="dxa"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Tester et valider un module logiciel et matériel.</w:t>
            </w:r>
          </w:p>
        </w:tc>
        <w:tc>
          <w:tcPr>
            <w:tcW w:w="4678" w:type="dxa"/>
            <w:vMerge/>
            <w:vAlign w:val="center"/>
          </w:tcPr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850" w:type="dxa"/>
            <w:vMerge/>
            <w:vAlign w:val="bottom"/>
          </w:tcPr>
          <w:p w:rsidR="00820E7B" w:rsidRPr="001A3164" w:rsidRDefault="00820E7B" w:rsidP="00214347">
            <w:pPr>
              <w:jc w:val="right"/>
            </w:pPr>
          </w:p>
        </w:tc>
      </w:tr>
      <w:tr w:rsidR="00820E7B" w:rsidRPr="001A3164" w:rsidTr="00214347">
        <w:trPr>
          <w:jc w:val="center"/>
        </w:trPr>
        <w:tc>
          <w:tcPr>
            <w:tcW w:w="846" w:type="dxa"/>
            <w:vAlign w:val="center"/>
          </w:tcPr>
          <w:p w:rsidR="00820E7B" w:rsidRPr="001A3164" w:rsidRDefault="00820E7B" w:rsidP="00214347">
            <w:pPr>
              <w:jc w:val="center"/>
            </w:pPr>
            <w:r w:rsidRPr="001A3164">
              <w:t>T10.4</w:t>
            </w:r>
          </w:p>
        </w:tc>
        <w:tc>
          <w:tcPr>
            <w:tcW w:w="3209" w:type="dxa"/>
            <w:vAlign w:val="center"/>
          </w:tcPr>
          <w:p w:rsidR="00820E7B" w:rsidRPr="001A3164" w:rsidRDefault="00820E7B" w:rsidP="00214347">
            <w:r w:rsidRPr="001A3164">
              <w:t>Proposer des solutions d’amélioration du système ou du service</w:t>
            </w:r>
          </w:p>
        </w:tc>
        <w:tc>
          <w:tcPr>
            <w:tcW w:w="760" w:type="dxa"/>
            <w:vAlign w:val="center"/>
          </w:tcPr>
          <w:p w:rsidR="00820E7B" w:rsidRPr="001A3164" w:rsidRDefault="00820E7B" w:rsidP="00214347">
            <w:pPr>
              <w:jc w:val="center"/>
              <w:rPr>
                <w:szCs w:val="20"/>
              </w:rPr>
            </w:pPr>
            <w:r w:rsidRPr="001A3164">
              <w:rPr>
                <w:szCs w:val="20"/>
              </w:rPr>
              <w:t>C3.6</w:t>
            </w:r>
          </w:p>
        </w:tc>
        <w:tc>
          <w:tcPr>
            <w:tcW w:w="4394" w:type="dxa"/>
            <w:vAlign w:val="center"/>
          </w:tcPr>
          <w:p w:rsidR="00820E7B" w:rsidRPr="001A3164" w:rsidRDefault="00820E7B" w:rsidP="00214347">
            <w:pPr>
              <w:rPr>
                <w:szCs w:val="20"/>
              </w:rPr>
            </w:pPr>
            <w:r w:rsidRPr="001A3164">
              <w:rPr>
                <w:szCs w:val="20"/>
              </w:rPr>
              <w:t>Recenser les solutions existantes répondant au cahier des charges.</w:t>
            </w:r>
          </w:p>
        </w:tc>
        <w:tc>
          <w:tcPr>
            <w:tcW w:w="4678" w:type="dxa"/>
          </w:tcPr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1A3164">
              <w:t>L’efficience du système est améliorée.</w:t>
            </w:r>
          </w:p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1A3164">
              <w:t>Le taux de pannes ou d’erreurs est diminué.</w:t>
            </w:r>
          </w:p>
          <w:p w:rsidR="00820E7B" w:rsidRPr="001A3164" w:rsidRDefault="00820E7B" w:rsidP="0021434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1A3164">
              <w:t>Des correctifs sont proposés.</w:t>
            </w:r>
          </w:p>
        </w:tc>
        <w:tc>
          <w:tcPr>
            <w:tcW w:w="850" w:type="dxa"/>
            <w:vAlign w:val="bottom"/>
          </w:tcPr>
          <w:p w:rsidR="00820E7B" w:rsidRPr="001A3164" w:rsidRDefault="00820E7B" w:rsidP="00214347">
            <w:pPr>
              <w:jc w:val="right"/>
            </w:pPr>
            <w:r w:rsidRPr="001A3164">
              <w:t>/1</w:t>
            </w:r>
          </w:p>
        </w:tc>
      </w:tr>
    </w:tbl>
    <w:p w:rsidR="00CA72CF" w:rsidRPr="001A3164" w:rsidRDefault="00CA72CF"/>
    <w:sectPr w:rsidR="00CA72CF" w:rsidRPr="001A3164" w:rsidSect="00CA72C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CD" w:rsidRDefault="000E7ACD" w:rsidP="004C3420">
      <w:r>
        <w:separator/>
      </w:r>
    </w:p>
  </w:endnote>
  <w:endnote w:type="continuationSeparator" w:id="0">
    <w:p w:rsidR="000E7ACD" w:rsidRDefault="000E7ACD" w:rsidP="004C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610435"/>
      <w:docPartObj>
        <w:docPartGallery w:val="Page Numbers (Bottom of Page)"/>
        <w:docPartUnique/>
      </w:docPartObj>
    </w:sdtPr>
    <w:sdtEndPr/>
    <w:sdtContent>
      <w:p w:rsidR="004C3420" w:rsidRDefault="005F687D">
        <w:pPr>
          <w:pStyle w:val="Pieddepage"/>
          <w:jc w:val="center"/>
        </w:pPr>
        <w:r>
          <w:fldChar w:fldCharType="begin"/>
        </w:r>
        <w:r w:rsidR="004C3420">
          <w:instrText>PAGE   \* MERGEFORMAT</w:instrText>
        </w:r>
        <w:r>
          <w:fldChar w:fldCharType="separate"/>
        </w:r>
        <w:r w:rsidR="00156E5E">
          <w:rPr>
            <w:noProof/>
          </w:rPr>
          <w:t>1</w:t>
        </w:r>
        <w:r>
          <w:fldChar w:fldCharType="end"/>
        </w:r>
      </w:p>
    </w:sdtContent>
  </w:sdt>
  <w:p w:rsidR="004C3420" w:rsidRDefault="004C34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CD" w:rsidRDefault="000E7ACD" w:rsidP="004C3420">
      <w:r>
        <w:separator/>
      </w:r>
    </w:p>
  </w:footnote>
  <w:footnote w:type="continuationSeparator" w:id="0">
    <w:p w:rsidR="000E7ACD" w:rsidRDefault="000E7ACD" w:rsidP="004C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38"/>
    <w:multiLevelType w:val="hybridMultilevel"/>
    <w:tmpl w:val="0204B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F"/>
    <w:rsid w:val="0002602E"/>
    <w:rsid w:val="00050CFA"/>
    <w:rsid w:val="00051F5E"/>
    <w:rsid w:val="00053484"/>
    <w:rsid w:val="00083B4E"/>
    <w:rsid w:val="0008409C"/>
    <w:rsid w:val="000D7734"/>
    <w:rsid w:val="000E4EDE"/>
    <w:rsid w:val="000E7ACD"/>
    <w:rsid w:val="0011065A"/>
    <w:rsid w:val="001307F7"/>
    <w:rsid w:val="00156E5E"/>
    <w:rsid w:val="00161A98"/>
    <w:rsid w:val="00166167"/>
    <w:rsid w:val="0016732C"/>
    <w:rsid w:val="001A3164"/>
    <w:rsid w:val="00214347"/>
    <w:rsid w:val="00255317"/>
    <w:rsid w:val="002746ED"/>
    <w:rsid w:val="002771B1"/>
    <w:rsid w:val="002B3F8A"/>
    <w:rsid w:val="00321ADA"/>
    <w:rsid w:val="00336045"/>
    <w:rsid w:val="00346AB7"/>
    <w:rsid w:val="0036743C"/>
    <w:rsid w:val="00396B6C"/>
    <w:rsid w:val="004C3420"/>
    <w:rsid w:val="00510C39"/>
    <w:rsid w:val="005156B4"/>
    <w:rsid w:val="005924BE"/>
    <w:rsid w:val="005C317A"/>
    <w:rsid w:val="005D7AE6"/>
    <w:rsid w:val="005F687D"/>
    <w:rsid w:val="0060286B"/>
    <w:rsid w:val="006426C5"/>
    <w:rsid w:val="006812E6"/>
    <w:rsid w:val="006D465F"/>
    <w:rsid w:val="006D68E0"/>
    <w:rsid w:val="006D6982"/>
    <w:rsid w:val="00727E6B"/>
    <w:rsid w:val="007E17A4"/>
    <w:rsid w:val="00820E7B"/>
    <w:rsid w:val="00823EF4"/>
    <w:rsid w:val="008D2358"/>
    <w:rsid w:val="00921D6A"/>
    <w:rsid w:val="009222BC"/>
    <w:rsid w:val="00967D8C"/>
    <w:rsid w:val="00986BF8"/>
    <w:rsid w:val="00991550"/>
    <w:rsid w:val="009A6CEB"/>
    <w:rsid w:val="009B7272"/>
    <w:rsid w:val="009C4053"/>
    <w:rsid w:val="009E1FBC"/>
    <w:rsid w:val="00A70E47"/>
    <w:rsid w:val="00B02117"/>
    <w:rsid w:val="00B43FEB"/>
    <w:rsid w:val="00B66EAE"/>
    <w:rsid w:val="00B75F8F"/>
    <w:rsid w:val="00BA7637"/>
    <w:rsid w:val="00C75E48"/>
    <w:rsid w:val="00C800FE"/>
    <w:rsid w:val="00C929AD"/>
    <w:rsid w:val="00CA72CF"/>
    <w:rsid w:val="00D820BE"/>
    <w:rsid w:val="00DC766B"/>
    <w:rsid w:val="00DD00A0"/>
    <w:rsid w:val="00E131D8"/>
    <w:rsid w:val="00E34BCA"/>
    <w:rsid w:val="00E75A3E"/>
    <w:rsid w:val="00ED0F5D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2444"/>
  <w15:docId w15:val="{B7270DD9-5BB7-4F17-A5D8-A7A05DAD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A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3420"/>
  </w:style>
  <w:style w:type="paragraph" w:styleId="Pieddepage">
    <w:name w:val="footer"/>
    <w:basedOn w:val="Normal"/>
    <w:link w:val="PieddepageCar"/>
    <w:uiPriority w:val="99"/>
    <w:unhideWhenUsed/>
    <w:rsid w:val="004C3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F87744C6</Template>
  <TotalTime>1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Cohen</dc:creator>
  <cp:keywords/>
  <dc:description/>
  <cp:lastModifiedBy>sguillemard</cp:lastModifiedBy>
  <cp:revision>5</cp:revision>
  <dcterms:created xsi:type="dcterms:W3CDTF">2016-10-02T09:46:00Z</dcterms:created>
  <dcterms:modified xsi:type="dcterms:W3CDTF">2021-12-16T13:24:00Z</dcterms:modified>
</cp:coreProperties>
</file>