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CFB9D" w14:textId="77777777" w:rsidR="00431F51" w:rsidRPr="00F00D51" w:rsidRDefault="00431F51" w:rsidP="00431F51">
      <w:pPr>
        <w:spacing w:after="0" w:line="240" w:lineRule="exact"/>
        <w:ind w:right="-55"/>
        <w:jc w:val="center"/>
        <w:rPr>
          <w:rFonts w:ascii="Times New Roman" w:eastAsia="Times New Roman" w:hAnsi="Times New Roman" w:cs="Times New Roman"/>
          <w:b/>
          <w:sz w:val="24"/>
          <w:szCs w:val="24"/>
          <w:lang w:eastAsia="fr-FR"/>
        </w:rPr>
      </w:pPr>
      <w:r w:rsidRPr="00F00D51">
        <w:rPr>
          <w:rFonts w:ascii="Times New Roman" w:eastAsia="Times New Roman" w:hAnsi="Times New Roman" w:cs="Times New Roman"/>
          <w:b/>
          <w:sz w:val="24"/>
          <w:szCs w:val="24"/>
          <w:lang w:eastAsia="fr-FR"/>
        </w:rPr>
        <w:t>Liste des Annexes</w:t>
      </w:r>
      <w:bookmarkStart w:id="0" w:name="_GoBack"/>
      <w:bookmarkEnd w:id="0"/>
    </w:p>
    <w:p w14:paraId="180D73DB" w14:textId="77777777" w:rsidR="008C073B" w:rsidRDefault="008C073B" w:rsidP="00431F51">
      <w:pPr>
        <w:spacing w:after="0" w:line="240" w:lineRule="exact"/>
        <w:ind w:right="-55"/>
        <w:jc w:val="center"/>
        <w:rPr>
          <w:rFonts w:ascii="Times New Roman" w:eastAsia="Times New Roman" w:hAnsi="Times New Roman" w:cs="Times New Roman"/>
          <w:b/>
          <w:sz w:val="28"/>
          <w:szCs w:val="28"/>
          <w:lang w:eastAsia="fr-FR"/>
        </w:rPr>
      </w:pPr>
    </w:p>
    <w:p w14:paraId="5722466A" w14:textId="77777777" w:rsidR="000430E8" w:rsidRPr="00C90AB2" w:rsidRDefault="000430E8" w:rsidP="00431F51">
      <w:pPr>
        <w:spacing w:after="0" w:line="240" w:lineRule="exact"/>
        <w:ind w:right="-55"/>
        <w:jc w:val="center"/>
        <w:rPr>
          <w:rFonts w:ascii="Times New Roman" w:eastAsia="Times New Roman" w:hAnsi="Times New Roman" w:cs="Times New Roman"/>
          <w:b/>
          <w:sz w:val="16"/>
          <w:szCs w:val="16"/>
          <w:lang w:eastAsia="fr-FR"/>
        </w:rPr>
      </w:pPr>
    </w:p>
    <w:tbl>
      <w:tblPr>
        <w:tblStyle w:val="Grilledutableau"/>
        <w:tblW w:w="0" w:type="auto"/>
        <w:tblLook w:val="04A0" w:firstRow="1" w:lastRow="0" w:firstColumn="1" w:lastColumn="0" w:noHBand="0" w:noVBand="1"/>
      </w:tblPr>
      <w:tblGrid>
        <w:gridCol w:w="2069"/>
        <w:gridCol w:w="6976"/>
        <w:gridCol w:w="1412"/>
      </w:tblGrid>
      <w:tr w:rsidR="000430E8" w14:paraId="7C6CE85E" w14:textId="77777777" w:rsidTr="005F5D7F">
        <w:trPr>
          <w:trHeight w:val="454"/>
        </w:trPr>
        <w:tc>
          <w:tcPr>
            <w:tcW w:w="2069" w:type="dxa"/>
            <w:vAlign w:val="center"/>
          </w:tcPr>
          <w:p w14:paraId="58F430A4" w14:textId="77777777" w:rsidR="000430E8" w:rsidRDefault="000430E8" w:rsidP="000430E8">
            <w:pPr>
              <w:spacing w:line="240" w:lineRule="exact"/>
              <w:ind w:right="-55"/>
              <w:rPr>
                <w:rFonts w:eastAsia="Times New Roman"/>
                <w:b/>
                <w:sz w:val="28"/>
                <w:szCs w:val="28"/>
              </w:rPr>
            </w:pPr>
            <w:r w:rsidRPr="0079510A">
              <w:rPr>
                <w:rFonts w:eastAsia="Times New Roman"/>
                <w:szCs w:val="24"/>
              </w:rPr>
              <w:t>Annexe I</w:t>
            </w:r>
          </w:p>
        </w:tc>
        <w:tc>
          <w:tcPr>
            <w:tcW w:w="6976" w:type="dxa"/>
            <w:vAlign w:val="center"/>
          </w:tcPr>
          <w:p w14:paraId="2AFADF24" w14:textId="77777777" w:rsidR="000430E8" w:rsidRDefault="000430E8" w:rsidP="000430E8">
            <w:pPr>
              <w:spacing w:line="240" w:lineRule="exact"/>
              <w:ind w:right="-55"/>
              <w:rPr>
                <w:rFonts w:eastAsia="Times New Roman"/>
                <w:b/>
                <w:sz w:val="28"/>
                <w:szCs w:val="28"/>
              </w:rPr>
            </w:pPr>
            <w:r w:rsidRPr="0079510A">
              <w:rPr>
                <w:rFonts w:eastAsia="Times New Roman"/>
                <w:szCs w:val="24"/>
              </w:rPr>
              <w:t>Calendrier des épreuves</w:t>
            </w:r>
          </w:p>
        </w:tc>
        <w:tc>
          <w:tcPr>
            <w:tcW w:w="1412" w:type="dxa"/>
            <w:vAlign w:val="center"/>
          </w:tcPr>
          <w:p w14:paraId="754F4091" w14:textId="641C2407" w:rsidR="000430E8" w:rsidRDefault="000430E8" w:rsidP="000430E8">
            <w:pPr>
              <w:spacing w:line="240" w:lineRule="exact"/>
              <w:ind w:right="-55"/>
              <w:rPr>
                <w:rFonts w:eastAsia="Times New Roman"/>
                <w:b/>
                <w:sz w:val="28"/>
                <w:szCs w:val="28"/>
              </w:rPr>
            </w:pPr>
            <w:r>
              <w:rPr>
                <w:rFonts w:eastAsia="Times New Roman"/>
                <w:szCs w:val="24"/>
              </w:rPr>
              <w:t>p</w:t>
            </w:r>
            <w:r w:rsidRPr="0079510A">
              <w:rPr>
                <w:rFonts w:eastAsia="Times New Roman"/>
                <w:szCs w:val="24"/>
              </w:rPr>
              <w:t xml:space="preserve">age </w:t>
            </w:r>
            <w:r w:rsidR="001E1CEB">
              <w:rPr>
                <w:rFonts w:eastAsia="Times New Roman"/>
                <w:szCs w:val="24"/>
              </w:rPr>
              <w:t>13</w:t>
            </w:r>
          </w:p>
        </w:tc>
      </w:tr>
      <w:tr w:rsidR="000430E8" w14:paraId="7BF72501" w14:textId="77777777" w:rsidTr="005F5D7F">
        <w:trPr>
          <w:trHeight w:val="454"/>
        </w:trPr>
        <w:tc>
          <w:tcPr>
            <w:tcW w:w="2069" w:type="dxa"/>
            <w:vAlign w:val="center"/>
          </w:tcPr>
          <w:p w14:paraId="791B5B5A" w14:textId="77777777" w:rsidR="000430E8" w:rsidRDefault="000430E8" w:rsidP="000430E8">
            <w:pPr>
              <w:spacing w:line="240" w:lineRule="exact"/>
              <w:ind w:right="-55"/>
              <w:rPr>
                <w:rFonts w:eastAsia="Times New Roman"/>
                <w:b/>
                <w:sz w:val="28"/>
                <w:szCs w:val="28"/>
              </w:rPr>
            </w:pPr>
            <w:r w:rsidRPr="0079510A">
              <w:rPr>
                <w:rFonts w:eastAsia="Times New Roman"/>
                <w:szCs w:val="24"/>
              </w:rPr>
              <w:t>Annexe II</w:t>
            </w:r>
          </w:p>
        </w:tc>
        <w:tc>
          <w:tcPr>
            <w:tcW w:w="6976" w:type="dxa"/>
            <w:vAlign w:val="center"/>
          </w:tcPr>
          <w:p w14:paraId="298C799E" w14:textId="77777777" w:rsidR="000430E8" w:rsidRDefault="00E620FD" w:rsidP="000430E8">
            <w:pPr>
              <w:spacing w:line="240" w:lineRule="exact"/>
              <w:ind w:right="-55"/>
              <w:rPr>
                <w:rFonts w:eastAsia="Times New Roman"/>
                <w:b/>
                <w:sz w:val="28"/>
                <w:szCs w:val="28"/>
              </w:rPr>
            </w:pPr>
            <w:r>
              <w:rPr>
                <w:rFonts w:eastAsia="Times New Roman"/>
                <w:szCs w:val="24"/>
              </w:rPr>
              <w:t>Regroupements inter</w:t>
            </w:r>
            <w:r w:rsidR="000430E8">
              <w:rPr>
                <w:rFonts w:eastAsia="Times New Roman"/>
                <w:szCs w:val="24"/>
              </w:rPr>
              <w:t>académiques</w:t>
            </w:r>
          </w:p>
        </w:tc>
        <w:tc>
          <w:tcPr>
            <w:tcW w:w="1412" w:type="dxa"/>
            <w:vAlign w:val="center"/>
          </w:tcPr>
          <w:p w14:paraId="0D2267DC" w14:textId="370CEE3C" w:rsidR="000430E8" w:rsidRDefault="000430E8" w:rsidP="000430E8">
            <w:pPr>
              <w:spacing w:line="240" w:lineRule="exact"/>
              <w:ind w:right="-55"/>
              <w:rPr>
                <w:rFonts w:eastAsia="Times New Roman"/>
                <w:b/>
                <w:sz w:val="28"/>
                <w:szCs w:val="28"/>
              </w:rPr>
            </w:pPr>
            <w:r w:rsidRPr="0079510A">
              <w:rPr>
                <w:rFonts w:eastAsia="Times New Roman"/>
                <w:szCs w:val="24"/>
              </w:rPr>
              <w:t xml:space="preserve">page </w:t>
            </w:r>
            <w:r w:rsidR="001E1CEB">
              <w:rPr>
                <w:rFonts w:eastAsia="Times New Roman"/>
                <w:szCs w:val="24"/>
              </w:rPr>
              <w:t>14</w:t>
            </w:r>
          </w:p>
        </w:tc>
      </w:tr>
      <w:tr w:rsidR="000430E8" w14:paraId="499B18D1" w14:textId="77777777" w:rsidTr="005F5D7F">
        <w:trPr>
          <w:trHeight w:val="454"/>
        </w:trPr>
        <w:tc>
          <w:tcPr>
            <w:tcW w:w="2069" w:type="dxa"/>
            <w:vAlign w:val="center"/>
          </w:tcPr>
          <w:p w14:paraId="53539F82" w14:textId="77777777" w:rsidR="000430E8" w:rsidRDefault="000430E8" w:rsidP="000430E8">
            <w:pPr>
              <w:ind w:right="-57"/>
              <w:rPr>
                <w:rFonts w:eastAsia="Times New Roman"/>
                <w:b/>
                <w:sz w:val="28"/>
                <w:szCs w:val="28"/>
              </w:rPr>
            </w:pPr>
            <w:r w:rsidRPr="00874B26">
              <w:rPr>
                <w:rFonts w:eastAsia="Times New Roman"/>
                <w:szCs w:val="24"/>
              </w:rPr>
              <w:t>Annexe III - 1</w:t>
            </w:r>
          </w:p>
        </w:tc>
        <w:tc>
          <w:tcPr>
            <w:tcW w:w="6976" w:type="dxa"/>
            <w:vAlign w:val="center"/>
          </w:tcPr>
          <w:p w14:paraId="4A1B19B7" w14:textId="77777777" w:rsidR="000430E8" w:rsidRDefault="000430E8" w:rsidP="00F00D51">
            <w:pPr>
              <w:ind w:right="-57"/>
              <w:rPr>
                <w:rFonts w:eastAsia="Times New Roman"/>
                <w:b/>
                <w:sz w:val="28"/>
                <w:szCs w:val="28"/>
              </w:rPr>
            </w:pPr>
            <w:r w:rsidRPr="00874B26">
              <w:rPr>
                <w:rFonts w:eastAsia="Times New Roman"/>
                <w:szCs w:val="24"/>
              </w:rPr>
              <w:t>Modèle du livret scolaire (recto</w:t>
            </w:r>
            <w:r w:rsidR="00354062">
              <w:rPr>
                <w:rFonts w:eastAsia="Times New Roman"/>
                <w:szCs w:val="24"/>
              </w:rPr>
              <w:t xml:space="preserve"> et verso</w:t>
            </w:r>
            <w:r w:rsidRPr="00874B26">
              <w:rPr>
                <w:rFonts w:eastAsia="Times New Roman"/>
                <w:szCs w:val="24"/>
              </w:rPr>
              <w:t>)</w:t>
            </w:r>
          </w:p>
        </w:tc>
        <w:tc>
          <w:tcPr>
            <w:tcW w:w="1412" w:type="dxa"/>
            <w:vAlign w:val="center"/>
          </w:tcPr>
          <w:p w14:paraId="0CB65302" w14:textId="0380E028" w:rsidR="000430E8" w:rsidRDefault="000430E8" w:rsidP="001E1CEB">
            <w:pPr>
              <w:ind w:right="-57"/>
              <w:rPr>
                <w:rFonts w:eastAsia="Times New Roman"/>
                <w:b/>
                <w:sz w:val="28"/>
                <w:szCs w:val="28"/>
              </w:rPr>
            </w:pPr>
            <w:r>
              <w:rPr>
                <w:rFonts w:eastAsia="Times New Roman"/>
                <w:szCs w:val="24"/>
              </w:rPr>
              <w:t>page</w:t>
            </w:r>
            <w:r w:rsidR="00354062">
              <w:rPr>
                <w:rFonts w:eastAsia="Times New Roman"/>
                <w:szCs w:val="24"/>
              </w:rPr>
              <w:t>s</w:t>
            </w:r>
            <w:r>
              <w:rPr>
                <w:rFonts w:eastAsia="Times New Roman"/>
                <w:szCs w:val="24"/>
              </w:rPr>
              <w:t xml:space="preserve"> </w:t>
            </w:r>
            <w:r w:rsidR="008E3CC0">
              <w:rPr>
                <w:rFonts w:eastAsia="Times New Roman"/>
                <w:szCs w:val="24"/>
              </w:rPr>
              <w:t>1</w:t>
            </w:r>
            <w:r w:rsidR="001E1CEB">
              <w:rPr>
                <w:rFonts w:eastAsia="Times New Roman"/>
                <w:szCs w:val="24"/>
              </w:rPr>
              <w:t>5</w:t>
            </w:r>
            <w:r w:rsidR="008E3CC0">
              <w:rPr>
                <w:rFonts w:eastAsia="Times New Roman"/>
                <w:szCs w:val="24"/>
              </w:rPr>
              <w:t xml:space="preserve"> à 1</w:t>
            </w:r>
            <w:r w:rsidR="001E1CEB">
              <w:rPr>
                <w:rFonts w:eastAsia="Times New Roman"/>
                <w:szCs w:val="24"/>
              </w:rPr>
              <w:t>6</w:t>
            </w:r>
          </w:p>
        </w:tc>
      </w:tr>
      <w:tr w:rsidR="000430E8" w14:paraId="0CA3B54F" w14:textId="77777777" w:rsidTr="005F5D7F">
        <w:trPr>
          <w:trHeight w:val="454"/>
        </w:trPr>
        <w:tc>
          <w:tcPr>
            <w:tcW w:w="2069" w:type="dxa"/>
            <w:vAlign w:val="center"/>
          </w:tcPr>
          <w:p w14:paraId="5E13E064" w14:textId="77777777" w:rsidR="000430E8" w:rsidRDefault="000430E8" w:rsidP="000430E8">
            <w:pPr>
              <w:ind w:right="-57"/>
              <w:rPr>
                <w:rFonts w:eastAsia="Times New Roman"/>
                <w:b/>
                <w:sz w:val="28"/>
                <w:szCs w:val="28"/>
              </w:rPr>
            </w:pPr>
            <w:r w:rsidRPr="00874B26">
              <w:rPr>
                <w:rFonts w:eastAsia="Times New Roman"/>
                <w:szCs w:val="24"/>
              </w:rPr>
              <w:t>Annexe III - 2</w:t>
            </w:r>
          </w:p>
        </w:tc>
        <w:tc>
          <w:tcPr>
            <w:tcW w:w="6976" w:type="dxa"/>
            <w:vAlign w:val="center"/>
          </w:tcPr>
          <w:p w14:paraId="3B944DB2" w14:textId="77777777" w:rsidR="000430E8" w:rsidRDefault="00354062" w:rsidP="000430E8">
            <w:pPr>
              <w:ind w:right="-57"/>
              <w:rPr>
                <w:rFonts w:eastAsia="Times New Roman"/>
                <w:b/>
                <w:sz w:val="28"/>
                <w:szCs w:val="28"/>
              </w:rPr>
            </w:pPr>
            <w:r w:rsidRPr="00874B26">
              <w:rPr>
                <w:rFonts w:eastAsia="Times New Roman"/>
                <w:szCs w:val="24"/>
              </w:rPr>
              <w:t>Règles de présentation du livret scolaire</w:t>
            </w:r>
          </w:p>
        </w:tc>
        <w:tc>
          <w:tcPr>
            <w:tcW w:w="1412" w:type="dxa"/>
            <w:vAlign w:val="center"/>
          </w:tcPr>
          <w:p w14:paraId="437578AF" w14:textId="4C83A557" w:rsidR="000430E8" w:rsidRDefault="000430E8" w:rsidP="001E1CEB">
            <w:pPr>
              <w:ind w:right="-57"/>
              <w:rPr>
                <w:rFonts w:eastAsia="Times New Roman"/>
                <w:b/>
                <w:sz w:val="28"/>
                <w:szCs w:val="28"/>
              </w:rPr>
            </w:pPr>
            <w:r>
              <w:rPr>
                <w:rFonts w:eastAsia="Times New Roman"/>
                <w:szCs w:val="24"/>
              </w:rPr>
              <w:t xml:space="preserve">page </w:t>
            </w:r>
            <w:r w:rsidR="008E3CC0">
              <w:rPr>
                <w:rFonts w:eastAsia="Times New Roman"/>
                <w:szCs w:val="24"/>
              </w:rPr>
              <w:t>1</w:t>
            </w:r>
            <w:r w:rsidR="001E1CEB">
              <w:rPr>
                <w:rFonts w:eastAsia="Times New Roman"/>
                <w:szCs w:val="24"/>
              </w:rPr>
              <w:t>7</w:t>
            </w:r>
          </w:p>
        </w:tc>
      </w:tr>
      <w:tr w:rsidR="000430E8" w14:paraId="491CD2D1" w14:textId="77777777" w:rsidTr="005F5D7F">
        <w:trPr>
          <w:trHeight w:val="454"/>
        </w:trPr>
        <w:tc>
          <w:tcPr>
            <w:tcW w:w="2069" w:type="dxa"/>
            <w:vAlign w:val="center"/>
          </w:tcPr>
          <w:p w14:paraId="7F6F421B" w14:textId="77777777" w:rsidR="000430E8" w:rsidRDefault="000430E8" w:rsidP="000430E8">
            <w:pPr>
              <w:ind w:right="-57"/>
              <w:rPr>
                <w:rFonts w:eastAsia="Times New Roman"/>
                <w:b/>
                <w:sz w:val="28"/>
                <w:szCs w:val="28"/>
              </w:rPr>
            </w:pPr>
            <w:r>
              <w:rPr>
                <w:rFonts w:eastAsia="Times New Roman"/>
                <w:szCs w:val="24"/>
              </w:rPr>
              <w:t xml:space="preserve">Annexe III - </w:t>
            </w:r>
            <w:r w:rsidRPr="00874B26">
              <w:rPr>
                <w:rFonts w:eastAsia="Times New Roman"/>
                <w:szCs w:val="24"/>
              </w:rPr>
              <w:t>3</w:t>
            </w:r>
          </w:p>
        </w:tc>
        <w:tc>
          <w:tcPr>
            <w:tcW w:w="6976" w:type="dxa"/>
            <w:vAlign w:val="center"/>
          </w:tcPr>
          <w:p w14:paraId="6A47FEAA" w14:textId="77777777" w:rsidR="000430E8" w:rsidRDefault="00F00D51" w:rsidP="00F00D51">
            <w:pPr>
              <w:ind w:right="-57"/>
              <w:rPr>
                <w:rFonts w:eastAsia="Times New Roman"/>
                <w:b/>
                <w:sz w:val="28"/>
                <w:szCs w:val="28"/>
              </w:rPr>
            </w:pPr>
            <w:r>
              <w:t>Modèle unique d’attestation de stage –commun aux unités E4 et E51</w:t>
            </w:r>
          </w:p>
        </w:tc>
        <w:tc>
          <w:tcPr>
            <w:tcW w:w="1412" w:type="dxa"/>
            <w:vAlign w:val="center"/>
          </w:tcPr>
          <w:p w14:paraId="6701BF82" w14:textId="2EB4A02A" w:rsidR="000430E8" w:rsidRDefault="000430E8" w:rsidP="001E1CEB">
            <w:pPr>
              <w:ind w:right="-57"/>
              <w:rPr>
                <w:rFonts w:eastAsia="Times New Roman"/>
                <w:b/>
                <w:sz w:val="28"/>
                <w:szCs w:val="28"/>
              </w:rPr>
            </w:pPr>
            <w:r>
              <w:rPr>
                <w:rFonts w:eastAsia="Times New Roman"/>
                <w:szCs w:val="24"/>
              </w:rPr>
              <w:t xml:space="preserve">page </w:t>
            </w:r>
            <w:r w:rsidR="008E3CC0">
              <w:rPr>
                <w:rFonts w:eastAsia="Times New Roman"/>
                <w:szCs w:val="24"/>
              </w:rPr>
              <w:t>1</w:t>
            </w:r>
            <w:r w:rsidR="001E1CEB">
              <w:rPr>
                <w:rFonts w:eastAsia="Times New Roman"/>
                <w:szCs w:val="24"/>
              </w:rPr>
              <w:t>8</w:t>
            </w:r>
          </w:p>
        </w:tc>
      </w:tr>
      <w:tr w:rsidR="000430E8" w14:paraId="3FC7820D" w14:textId="77777777" w:rsidTr="005F5D7F">
        <w:tc>
          <w:tcPr>
            <w:tcW w:w="10457" w:type="dxa"/>
            <w:gridSpan w:val="3"/>
            <w:shd w:val="clear" w:color="auto" w:fill="D9D9D9" w:themeFill="background1" w:themeFillShade="D9"/>
          </w:tcPr>
          <w:p w14:paraId="71D067AD" w14:textId="77777777" w:rsidR="000430E8" w:rsidRDefault="000430E8" w:rsidP="000430E8">
            <w:pPr>
              <w:autoSpaceDE w:val="0"/>
              <w:autoSpaceDN w:val="0"/>
              <w:adjustRightInd w:val="0"/>
              <w:rPr>
                <w:b/>
                <w:bCs/>
              </w:rPr>
            </w:pPr>
            <w:r>
              <w:rPr>
                <w:b/>
                <w:bCs/>
              </w:rPr>
              <w:t>E2 : Langue vivante étrangère 1</w:t>
            </w:r>
          </w:p>
          <w:p w14:paraId="63264A30" w14:textId="0961D651" w:rsidR="000430E8" w:rsidRDefault="000430E8" w:rsidP="000430E8">
            <w:pPr>
              <w:autoSpaceDE w:val="0"/>
              <w:autoSpaceDN w:val="0"/>
              <w:adjustRightInd w:val="0"/>
            </w:pPr>
            <w:r>
              <w:t xml:space="preserve">Sous-épreuve </w:t>
            </w:r>
            <w:r w:rsidR="006A0A30">
              <w:t>E</w:t>
            </w:r>
            <w:r>
              <w:t>21 : Compréhension de l’écrit et expression écrite - Production orale en continue et interaction</w:t>
            </w:r>
          </w:p>
          <w:p w14:paraId="4EF8F478" w14:textId="6C2F16C0" w:rsidR="000430E8" w:rsidRDefault="000430E8" w:rsidP="006A0A30">
            <w:pPr>
              <w:spacing w:line="240" w:lineRule="exact"/>
              <w:ind w:right="-55"/>
              <w:rPr>
                <w:rFonts w:eastAsia="Times New Roman"/>
                <w:b/>
                <w:sz w:val="28"/>
                <w:szCs w:val="28"/>
              </w:rPr>
            </w:pPr>
            <w:r>
              <w:t xml:space="preserve">Sous-épreuve </w:t>
            </w:r>
            <w:r w:rsidR="006A0A30">
              <w:t>E</w:t>
            </w:r>
            <w:r>
              <w:t>22 : Compréhension de l’oral</w:t>
            </w:r>
          </w:p>
        </w:tc>
      </w:tr>
      <w:tr w:rsidR="000430E8" w14:paraId="3BAADAD4" w14:textId="77777777" w:rsidTr="005F5D7F">
        <w:trPr>
          <w:trHeight w:val="454"/>
        </w:trPr>
        <w:tc>
          <w:tcPr>
            <w:tcW w:w="2069" w:type="dxa"/>
            <w:vAlign w:val="center"/>
          </w:tcPr>
          <w:p w14:paraId="63D4FA1F" w14:textId="77777777" w:rsidR="000430E8" w:rsidRPr="000430E8" w:rsidRDefault="000430E8" w:rsidP="000430E8">
            <w:pPr>
              <w:spacing w:line="240" w:lineRule="exact"/>
              <w:ind w:right="-55"/>
              <w:rPr>
                <w:rFonts w:eastAsia="Times New Roman"/>
                <w:szCs w:val="24"/>
              </w:rPr>
            </w:pPr>
            <w:r>
              <w:rPr>
                <w:rFonts w:eastAsia="Times New Roman"/>
                <w:szCs w:val="24"/>
              </w:rPr>
              <w:t>Annexe IV</w:t>
            </w:r>
            <w:r w:rsidRPr="0079510A">
              <w:rPr>
                <w:rFonts w:eastAsia="Times New Roman"/>
                <w:szCs w:val="24"/>
              </w:rPr>
              <w:t xml:space="preserve"> - 1</w:t>
            </w:r>
          </w:p>
        </w:tc>
        <w:tc>
          <w:tcPr>
            <w:tcW w:w="6976" w:type="dxa"/>
            <w:vAlign w:val="center"/>
          </w:tcPr>
          <w:p w14:paraId="7C8C6973" w14:textId="5D4FC249" w:rsidR="000430E8" w:rsidRPr="000430E8" w:rsidRDefault="000430E8" w:rsidP="00B23EE2">
            <w:pPr>
              <w:spacing w:line="240" w:lineRule="exact"/>
              <w:ind w:right="-55"/>
              <w:jc w:val="both"/>
              <w:rPr>
                <w:rFonts w:eastAsia="Times New Roman"/>
                <w:szCs w:val="24"/>
              </w:rPr>
            </w:pPr>
            <w:r w:rsidRPr="000430E8">
              <w:rPr>
                <w:rFonts w:eastAsia="Times New Roman"/>
                <w:szCs w:val="24"/>
              </w:rPr>
              <w:t xml:space="preserve">Fiche descriptive de la situation de communication </w:t>
            </w:r>
            <w:r w:rsidR="00B23EE2">
              <w:rPr>
                <w:rFonts w:eastAsia="Times New Roman"/>
                <w:szCs w:val="24"/>
              </w:rPr>
              <w:t>E</w:t>
            </w:r>
            <w:r w:rsidRPr="000430E8">
              <w:rPr>
                <w:rFonts w:eastAsia="Times New Roman"/>
                <w:szCs w:val="24"/>
              </w:rPr>
              <w:t>21-B</w:t>
            </w:r>
          </w:p>
        </w:tc>
        <w:tc>
          <w:tcPr>
            <w:tcW w:w="1412" w:type="dxa"/>
            <w:vAlign w:val="center"/>
          </w:tcPr>
          <w:p w14:paraId="31B65A16" w14:textId="3D8E605E" w:rsidR="000430E8" w:rsidRPr="000430E8" w:rsidRDefault="000430E8" w:rsidP="001E1CEB">
            <w:pPr>
              <w:spacing w:line="240" w:lineRule="exact"/>
              <w:ind w:right="-55"/>
              <w:rPr>
                <w:rFonts w:eastAsia="Times New Roman"/>
                <w:szCs w:val="24"/>
              </w:rPr>
            </w:pPr>
            <w:r w:rsidRPr="00E058F0">
              <w:rPr>
                <w:rFonts w:eastAsia="Times New Roman"/>
                <w:szCs w:val="24"/>
              </w:rPr>
              <w:t xml:space="preserve">page </w:t>
            </w:r>
            <w:r w:rsidR="008E3CC0">
              <w:rPr>
                <w:rFonts w:eastAsia="Times New Roman"/>
                <w:szCs w:val="24"/>
              </w:rPr>
              <w:t>1</w:t>
            </w:r>
            <w:r w:rsidR="001E1CEB">
              <w:rPr>
                <w:rFonts w:eastAsia="Times New Roman"/>
                <w:szCs w:val="24"/>
              </w:rPr>
              <w:t>9</w:t>
            </w:r>
          </w:p>
        </w:tc>
      </w:tr>
      <w:tr w:rsidR="000430E8" w14:paraId="79E6DD59" w14:textId="77777777" w:rsidTr="005F5D7F">
        <w:trPr>
          <w:trHeight w:val="454"/>
        </w:trPr>
        <w:tc>
          <w:tcPr>
            <w:tcW w:w="2069" w:type="dxa"/>
            <w:vAlign w:val="center"/>
          </w:tcPr>
          <w:p w14:paraId="2499D2E1" w14:textId="77777777" w:rsidR="000430E8" w:rsidRPr="000430E8" w:rsidRDefault="000430E8" w:rsidP="000430E8">
            <w:pPr>
              <w:spacing w:line="240" w:lineRule="exact"/>
              <w:ind w:right="-55"/>
              <w:rPr>
                <w:rFonts w:eastAsia="Times New Roman"/>
                <w:szCs w:val="24"/>
              </w:rPr>
            </w:pPr>
            <w:r w:rsidRPr="0079510A">
              <w:rPr>
                <w:rFonts w:eastAsia="Times New Roman"/>
                <w:szCs w:val="24"/>
              </w:rPr>
              <w:t xml:space="preserve">Annexe </w:t>
            </w:r>
            <w:r>
              <w:rPr>
                <w:rFonts w:eastAsia="Times New Roman"/>
                <w:szCs w:val="24"/>
              </w:rPr>
              <w:t>IV</w:t>
            </w:r>
            <w:r w:rsidRPr="0079510A">
              <w:rPr>
                <w:rFonts w:eastAsia="Times New Roman"/>
                <w:szCs w:val="24"/>
              </w:rPr>
              <w:t xml:space="preserve"> - 2</w:t>
            </w:r>
          </w:p>
        </w:tc>
        <w:tc>
          <w:tcPr>
            <w:tcW w:w="6976" w:type="dxa"/>
            <w:vAlign w:val="center"/>
          </w:tcPr>
          <w:p w14:paraId="3C3BCFBD" w14:textId="1379A110" w:rsidR="000430E8" w:rsidRPr="000430E8" w:rsidRDefault="000430E8" w:rsidP="00B23EE2">
            <w:pPr>
              <w:spacing w:line="240" w:lineRule="exact"/>
              <w:ind w:right="-55"/>
              <w:jc w:val="both"/>
              <w:rPr>
                <w:rFonts w:eastAsia="Times New Roman"/>
                <w:szCs w:val="24"/>
              </w:rPr>
            </w:pPr>
            <w:r w:rsidRPr="000430E8">
              <w:rPr>
                <w:rFonts w:eastAsia="Times New Roman"/>
                <w:szCs w:val="24"/>
              </w:rPr>
              <w:t xml:space="preserve">Fiche d’aide à l’évaluation </w:t>
            </w:r>
            <w:r w:rsidRPr="0079510A">
              <w:rPr>
                <w:rFonts w:eastAsia="Times New Roman"/>
                <w:szCs w:val="24"/>
              </w:rPr>
              <w:t xml:space="preserve">de la sous-épreuve </w:t>
            </w:r>
            <w:r w:rsidR="00B23EE2">
              <w:rPr>
                <w:rFonts w:eastAsia="Times New Roman"/>
                <w:szCs w:val="24"/>
              </w:rPr>
              <w:t>E</w:t>
            </w:r>
            <w:r w:rsidRPr="0079510A">
              <w:rPr>
                <w:rFonts w:eastAsia="Times New Roman"/>
                <w:szCs w:val="24"/>
              </w:rPr>
              <w:t>21-B</w:t>
            </w:r>
            <w:r w:rsidR="00B23EE2">
              <w:rPr>
                <w:rFonts w:eastAsia="Times New Roman"/>
                <w:szCs w:val="24"/>
              </w:rPr>
              <w:t xml:space="preserve"> </w:t>
            </w:r>
            <w:r w:rsidR="00B23EE2" w:rsidRPr="0031045B">
              <w:rPr>
                <w:rFonts w:eastAsia="Times New Roman"/>
                <w:szCs w:val="24"/>
              </w:rPr>
              <w:t>(CCF et FP)</w:t>
            </w:r>
          </w:p>
        </w:tc>
        <w:tc>
          <w:tcPr>
            <w:tcW w:w="1412" w:type="dxa"/>
            <w:vAlign w:val="center"/>
          </w:tcPr>
          <w:p w14:paraId="5D9D62DF" w14:textId="56A5837E" w:rsidR="000430E8" w:rsidRPr="000430E8" w:rsidRDefault="000430E8" w:rsidP="001E1CEB">
            <w:pPr>
              <w:spacing w:line="240" w:lineRule="exact"/>
              <w:ind w:right="-55"/>
              <w:rPr>
                <w:rFonts w:eastAsia="Times New Roman"/>
                <w:szCs w:val="24"/>
              </w:rPr>
            </w:pPr>
            <w:r w:rsidRPr="00E058F0">
              <w:rPr>
                <w:rFonts w:eastAsia="Times New Roman"/>
                <w:szCs w:val="24"/>
              </w:rPr>
              <w:t xml:space="preserve">page </w:t>
            </w:r>
            <w:r w:rsidR="001E1CEB">
              <w:rPr>
                <w:rFonts w:eastAsia="Times New Roman"/>
                <w:szCs w:val="24"/>
              </w:rPr>
              <w:t>20</w:t>
            </w:r>
          </w:p>
        </w:tc>
      </w:tr>
      <w:tr w:rsidR="000430E8" w14:paraId="19B5F514" w14:textId="77777777" w:rsidTr="005F5D7F">
        <w:trPr>
          <w:trHeight w:val="454"/>
        </w:trPr>
        <w:tc>
          <w:tcPr>
            <w:tcW w:w="2069" w:type="dxa"/>
            <w:vAlign w:val="center"/>
          </w:tcPr>
          <w:p w14:paraId="28C6A575" w14:textId="77777777" w:rsidR="000430E8" w:rsidRPr="000430E8" w:rsidRDefault="000430E8" w:rsidP="000430E8">
            <w:pPr>
              <w:spacing w:line="240" w:lineRule="exact"/>
              <w:ind w:right="-55"/>
              <w:rPr>
                <w:rFonts w:eastAsia="Times New Roman"/>
                <w:szCs w:val="24"/>
              </w:rPr>
            </w:pPr>
            <w:r>
              <w:rPr>
                <w:rFonts w:eastAsia="Times New Roman"/>
                <w:szCs w:val="24"/>
              </w:rPr>
              <w:t>Annexe IV -</w:t>
            </w:r>
            <w:r w:rsidRPr="0079510A">
              <w:rPr>
                <w:rFonts w:eastAsia="Times New Roman"/>
                <w:szCs w:val="24"/>
              </w:rPr>
              <w:t xml:space="preserve"> 3(A)</w:t>
            </w:r>
          </w:p>
        </w:tc>
        <w:tc>
          <w:tcPr>
            <w:tcW w:w="6976" w:type="dxa"/>
            <w:vAlign w:val="center"/>
          </w:tcPr>
          <w:p w14:paraId="67C6325F" w14:textId="1E191EC0" w:rsidR="000430E8" w:rsidRPr="000430E8" w:rsidRDefault="000430E8" w:rsidP="00B23EE2">
            <w:pPr>
              <w:spacing w:line="240" w:lineRule="exact"/>
              <w:ind w:right="-55"/>
              <w:jc w:val="both"/>
              <w:rPr>
                <w:rFonts w:eastAsia="Times New Roman"/>
                <w:szCs w:val="24"/>
              </w:rPr>
            </w:pPr>
            <w:r w:rsidRPr="000430E8">
              <w:rPr>
                <w:rFonts w:eastAsia="Times New Roman"/>
                <w:szCs w:val="24"/>
              </w:rPr>
              <w:t xml:space="preserve">Fiche d’aide à l’évaluation </w:t>
            </w:r>
            <w:r w:rsidRPr="0079510A">
              <w:rPr>
                <w:rFonts w:eastAsia="Times New Roman"/>
                <w:szCs w:val="24"/>
              </w:rPr>
              <w:t xml:space="preserve">de la sous-épreuve </w:t>
            </w:r>
            <w:r w:rsidR="00B23EE2">
              <w:rPr>
                <w:rFonts w:eastAsia="Times New Roman"/>
                <w:szCs w:val="24"/>
              </w:rPr>
              <w:t>E</w:t>
            </w:r>
            <w:r w:rsidRPr="0079510A">
              <w:rPr>
                <w:rFonts w:eastAsia="Times New Roman"/>
                <w:szCs w:val="24"/>
              </w:rPr>
              <w:t xml:space="preserve">22 </w:t>
            </w:r>
            <w:r w:rsidR="000C0A1C">
              <w:rPr>
                <w:rFonts w:eastAsia="Times New Roman"/>
                <w:szCs w:val="24"/>
              </w:rPr>
              <w:t xml:space="preserve">forme </w:t>
            </w:r>
            <w:r w:rsidRPr="0079510A">
              <w:rPr>
                <w:rFonts w:eastAsia="Times New Roman"/>
                <w:szCs w:val="24"/>
              </w:rPr>
              <w:t>ponctuelle</w:t>
            </w:r>
          </w:p>
        </w:tc>
        <w:tc>
          <w:tcPr>
            <w:tcW w:w="1412" w:type="dxa"/>
            <w:vAlign w:val="center"/>
          </w:tcPr>
          <w:p w14:paraId="3987618B" w14:textId="5001BE1A" w:rsidR="000430E8" w:rsidRPr="000430E8" w:rsidRDefault="000430E8" w:rsidP="000430E8">
            <w:pPr>
              <w:spacing w:line="240" w:lineRule="exact"/>
              <w:ind w:right="-55"/>
              <w:rPr>
                <w:rFonts w:eastAsia="Times New Roman"/>
                <w:szCs w:val="24"/>
              </w:rPr>
            </w:pPr>
            <w:r w:rsidRPr="00E058F0">
              <w:rPr>
                <w:rFonts w:eastAsia="Times New Roman"/>
                <w:szCs w:val="24"/>
              </w:rPr>
              <w:t xml:space="preserve">page </w:t>
            </w:r>
            <w:r w:rsidR="001E1CEB">
              <w:rPr>
                <w:rFonts w:eastAsia="Times New Roman"/>
                <w:szCs w:val="24"/>
              </w:rPr>
              <w:t>21</w:t>
            </w:r>
          </w:p>
        </w:tc>
      </w:tr>
      <w:tr w:rsidR="000430E8" w14:paraId="52F947BF" w14:textId="77777777" w:rsidTr="005F5D7F">
        <w:trPr>
          <w:trHeight w:val="454"/>
        </w:trPr>
        <w:tc>
          <w:tcPr>
            <w:tcW w:w="2069" w:type="dxa"/>
            <w:vAlign w:val="center"/>
          </w:tcPr>
          <w:p w14:paraId="7487C319" w14:textId="77777777" w:rsidR="000430E8" w:rsidRPr="000430E8" w:rsidRDefault="000430E8" w:rsidP="000430E8">
            <w:pPr>
              <w:spacing w:line="240" w:lineRule="exact"/>
              <w:ind w:right="-55"/>
              <w:rPr>
                <w:rFonts w:eastAsia="Times New Roman"/>
                <w:szCs w:val="24"/>
              </w:rPr>
            </w:pPr>
            <w:r>
              <w:rPr>
                <w:rFonts w:eastAsia="Times New Roman"/>
                <w:szCs w:val="24"/>
              </w:rPr>
              <w:t>Annexe IV -</w:t>
            </w:r>
            <w:r w:rsidRPr="0079510A">
              <w:rPr>
                <w:rFonts w:eastAsia="Times New Roman"/>
                <w:szCs w:val="24"/>
              </w:rPr>
              <w:t xml:space="preserve"> 3(B)</w:t>
            </w:r>
          </w:p>
        </w:tc>
        <w:tc>
          <w:tcPr>
            <w:tcW w:w="6976" w:type="dxa"/>
            <w:vAlign w:val="center"/>
          </w:tcPr>
          <w:p w14:paraId="17549730" w14:textId="413AF52B" w:rsidR="000430E8" w:rsidRPr="000430E8" w:rsidRDefault="000430E8" w:rsidP="00B23EE2">
            <w:pPr>
              <w:spacing w:line="240" w:lineRule="exact"/>
              <w:ind w:right="-55"/>
              <w:jc w:val="both"/>
              <w:rPr>
                <w:rFonts w:eastAsia="Times New Roman"/>
                <w:szCs w:val="24"/>
              </w:rPr>
            </w:pPr>
            <w:r w:rsidRPr="0079510A">
              <w:rPr>
                <w:rFonts w:eastAsia="Times New Roman"/>
                <w:szCs w:val="24"/>
              </w:rPr>
              <w:t xml:space="preserve">Fiche d’aide à l’évaluation de la sous-épreuve </w:t>
            </w:r>
            <w:r w:rsidR="00B23EE2">
              <w:rPr>
                <w:rFonts w:eastAsia="Times New Roman"/>
                <w:szCs w:val="24"/>
              </w:rPr>
              <w:t>E</w:t>
            </w:r>
            <w:r w:rsidRPr="0079510A">
              <w:rPr>
                <w:rFonts w:eastAsia="Times New Roman"/>
                <w:szCs w:val="24"/>
              </w:rPr>
              <w:t xml:space="preserve">22 </w:t>
            </w:r>
            <w:r w:rsidR="000C0A1C">
              <w:rPr>
                <w:rFonts w:eastAsia="Times New Roman"/>
                <w:szCs w:val="24"/>
              </w:rPr>
              <w:t>contrôle en cours de formation</w:t>
            </w:r>
          </w:p>
        </w:tc>
        <w:tc>
          <w:tcPr>
            <w:tcW w:w="1412" w:type="dxa"/>
            <w:vAlign w:val="center"/>
          </w:tcPr>
          <w:p w14:paraId="2338BEB7" w14:textId="1140F3BC" w:rsidR="000430E8" w:rsidRPr="000430E8" w:rsidRDefault="000430E8" w:rsidP="000430E8">
            <w:pPr>
              <w:spacing w:line="240" w:lineRule="exact"/>
              <w:ind w:right="-55"/>
              <w:rPr>
                <w:rFonts w:eastAsia="Times New Roman"/>
                <w:szCs w:val="24"/>
              </w:rPr>
            </w:pPr>
            <w:r w:rsidRPr="00E058F0">
              <w:rPr>
                <w:rFonts w:eastAsia="Times New Roman"/>
                <w:szCs w:val="24"/>
              </w:rPr>
              <w:t xml:space="preserve">page </w:t>
            </w:r>
            <w:r w:rsidR="008E3CC0">
              <w:rPr>
                <w:rFonts w:eastAsia="Times New Roman"/>
                <w:szCs w:val="24"/>
              </w:rPr>
              <w:t>2</w:t>
            </w:r>
            <w:r w:rsidR="001E1CEB">
              <w:rPr>
                <w:rFonts w:eastAsia="Times New Roman"/>
                <w:szCs w:val="24"/>
              </w:rPr>
              <w:t>2</w:t>
            </w:r>
          </w:p>
        </w:tc>
      </w:tr>
      <w:tr w:rsidR="000430E8" w:rsidRPr="0031045B" w14:paraId="7A7D4A22" w14:textId="77777777" w:rsidTr="005F5D7F">
        <w:trPr>
          <w:trHeight w:val="454"/>
        </w:trPr>
        <w:tc>
          <w:tcPr>
            <w:tcW w:w="2069" w:type="dxa"/>
            <w:vAlign w:val="center"/>
          </w:tcPr>
          <w:p w14:paraId="40425F5A" w14:textId="77777777" w:rsidR="000430E8" w:rsidRPr="0031045B" w:rsidRDefault="000430E8" w:rsidP="000430E8">
            <w:pPr>
              <w:spacing w:line="240" w:lineRule="exact"/>
              <w:ind w:right="-55"/>
              <w:rPr>
                <w:rFonts w:eastAsia="Times New Roman"/>
                <w:szCs w:val="24"/>
              </w:rPr>
            </w:pPr>
            <w:r w:rsidRPr="0031045B">
              <w:rPr>
                <w:rFonts w:eastAsia="Times New Roman"/>
                <w:szCs w:val="24"/>
              </w:rPr>
              <w:t>Annexe IV- 4</w:t>
            </w:r>
          </w:p>
        </w:tc>
        <w:tc>
          <w:tcPr>
            <w:tcW w:w="6976" w:type="dxa"/>
            <w:vAlign w:val="center"/>
          </w:tcPr>
          <w:p w14:paraId="4D50C7ED" w14:textId="77777777" w:rsidR="000430E8" w:rsidRPr="0031045B" w:rsidRDefault="000430E8" w:rsidP="000430E8">
            <w:pPr>
              <w:spacing w:line="240" w:lineRule="exact"/>
              <w:ind w:right="-55"/>
              <w:rPr>
                <w:rFonts w:eastAsia="Times New Roman"/>
                <w:szCs w:val="24"/>
              </w:rPr>
            </w:pPr>
            <w:r w:rsidRPr="0031045B">
              <w:rPr>
                <w:rFonts w:eastAsia="Times New Roman"/>
                <w:szCs w:val="24"/>
              </w:rPr>
              <w:t>Fiche d’aide à l’évaluation de l’épreuve facultative de langue EF1</w:t>
            </w:r>
          </w:p>
        </w:tc>
        <w:tc>
          <w:tcPr>
            <w:tcW w:w="1412" w:type="dxa"/>
            <w:vAlign w:val="center"/>
          </w:tcPr>
          <w:p w14:paraId="2F12ACD6" w14:textId="6E115DB6" w:rsidR="000430E8" w:rsidRPr="0031045B" w:rsidRDefault="000430E8" w:rsidP="000430E8">
            <w:pPr>
              <w:spacing w:line="240" w:lineRule="exact"/>
              <w:ind w:right="-55"/>
              <w:rPr>
                <w:rFonts w:eastAsia="Times New Roman"/>
                <w:szCs w:val="24"/>
              </w:rPr>
            </w:pPr>
            <w:r w:rsidRPr="0031045B">
              <w:rPr>
                <w:rFonts w:eastAsia="Times New Roman"/>
                <w:szCs w:val="24"/>
              </w:rPr>
              <w:t xml:space="preserve">page </w:t>
            </w:r>
            <w:r w:rsidR="008E3CC0">
              <w:rPr>
                <w:rFonts w:eastAsia="Times New Roman"/>
                <w:szCs w:val="24"/>
              </w:rPr>
              <w:t>2</w:t>
            </w:r>
            <w:r w:rsidR="001E1CEB">
              <w:rPr>
                <w:rFonts w:eastAsia="Times New Roman"/>
                <w:szCs w:val="24"/>
              </w:rPr>
              <w:t>3</w:t>
            </w:r>
          </w:p>
        </w:tc>
      </w:tr>
      <w:tr w:rsidR="00ED42EA" w:rsidRPr="0031045B" w14:paraId="7ED652E7" w14:textId="77777777" w:rsidTr="005F5D7F">
        <w:trPr>
          <w:trHeight w:val="454"/>
        </w:trPr>
        <w:tc>
          <w:tcPr>
            <w:tcW w:w="10457" w:type="dxa"/>
            <w:gridSpan w:val="3"/>
            <w:shd w:val="clear" w:color="auto" w:fill="D9D9D9" w:themeFill="background1" w:themeFillShade="D9"/>
            <w:vAlign w:val="center"/>
          </w:tcPr>
          <w:p w14:paraId="3391E3A0" w14:textId="77777777" w:rsidR="00ED42EA" w:rsidRPr="00ED42EA" w:rsidRDefault="00ED42EA" w:rsidP="00ED42EA">
            <w:pPr>
              <w:ind w:right="-57"/>
              <w:rPr>
                <w:b/>
                <w:bCs/>
              </w:rPr>
            </w:pPr>
            <w:r w:rsidRPr="0031045B">
              <w:rPr>
                <w:b/>
                <w:bCs/>
              </w:rPr>
              <w:t>E4 : Gérer les relations avec les clients et les fournisseurs de la PME</w:t>
            </w:r>
          </w:p>
        </w:tc>
      </w:tr>
      <w:tr w:rsidR="008C073B" w:rsidRPr="0031045B" w14:paraId="266CF056" w14:textId="77777777" w:rsidTr="005F5D7F">
        <w:trPr>
          <w:trHeight w:val="454"/>
        </w:trPr>
        <w:tc>
          <w:tcPr>
            <w:tcW w:w="2069" w:type="dxa"/>
            <w:vAlign w:val="center"/>
          </w:tcPr>
          <w:p w14:paraId="7F3769B1" w14:textId="77777777" w:rsidR="008C073B" w:rsidRPr="0031045B" w:rsidRDefault="00BD3BE8" w:rsidP="008C073B">
            <w:pPr>
              <w:ind w:right="-57"/>
              <w:rPr>
                <w:rFonts w:eastAsia="Times New Roman"/>
                <w:b/>
                <w:sz w:val="28"/>
                <w:szCs w:val="28"/>
              </w:rPr>
            </w:pPr>
            <w:r w:rsidRPr="0031045B">
              <w:rPr>
                <w:rFonts w:eastAsia="Times New Roman"/>
                <w:szCs w:val="24"/>
              </w:rPr>
              <w:t>Annexe III-3</w:t>
            </w:r>
          </w:p>
        </w:tc>
        <w:tc>
          <w:tcPr>
            <w:tcW w:w="6976" w:type="dxa"/>
            <w:vAlign w:val="center"/>
          </w:tcPr>
          <w:p w14:paraId="0BDE9C39" w14:textId="77777777" w:rsidR="008C073B" w:rsidRPr="0031045B" w:rsidRDefault="008C073B" w:rsidP="008C073B">
            <w:pPr>
              <w:ind w:right="-57"/>
              <w:rPr>
                <w:rFonts w:eastAsia="Times New Roman"/>
                <w:b/>
                <w:sz w:val="28"/>
                <w:szCs w:val="28"/>
              </w:rPr>
            </w:pPr>
            <w:r w:rsidRPr="0031045B">
              <w:rPr>
                <w:rFonts w:eastAsia="Times New Roman"/>
                <w:szCs w:val="24"/>
              </w:rPr>
              <w:t>Modèle unique d’attestation de stage</w:t>
            </w:r>
            <w:r w:rsidR="003B767A" w:rsidRPr="0031045B">
              <w:rPr>
                <w:rFonts w:eastAsia="Times New Roman"/>
                <w:szCs w:val="24"/>
              </w:rPr>
              <w:t xml:space="preserve"> E4</w:t>
            </w:r>
          </w:p>
        </w:tc>
        <w:tc>
          <w:tcPr>
            <w:tcW w:w="1412" w:type="dxa"/>
            <w:vAlign w:val="center"/>
          </w:tcPr>
          <w:p w14:paraId="761BDFFD" w14:textId="1E6FB6DE" w:rsidR="008C073B" w:rsidRPr="0031045B" w:rsidRDefault="008C073B" w:rsidP="001E1CEB">
            <w:pPr>
              <w:spacing w:line="240" w:lineRule="exact"/>
              <w:ind w:right="-55"/>
              <w:rPr>
                <w:rFonts w:eastAsia="Times New Roman"/>
                <w:b/>
                <w:sz w:val="28"/>
                <w:szCs w:val="28"/>
              </w:rPr>
            </w:pPr>
            <w:r w:rsidRPr="0031045B">
              <w:rPr>
                <w:rFonts w:eastAsia="Times New Roman"/>
                <w:szCs w:val="24"/>
              </w:rPr>
              <w:t xml:space="preserve">page </w:t>
            </w:r>
            <w:r w:rsidR="008E3CC0">
              <w:rPr>
                <w:rFonts w:eastAsia="Times New Roman"/>
                <w:szCs w:val="24"/>
              </w:rPr>
              <w:t>1</w:t>
            </w:r>
            <w:r w:rsidR="001E1CEB">
              <w:rPr>
                <w:rFonts w:eastAsia="Times New Roman"/>
                <w:szCs w:val="24"/>
              </w:rPr>
              <w:t>8</w:t>
            </w:r>
          </w:p>
        </w:tc>
      </w:tr>
      <w:tr w:rsidR="008C073B" w:rsidRPr="0031045B" w14:paraId="60655BB8" w14:textId="77777777" w:rsidTr="005F5D7F">
        <w:trPr>
          <w:trHeight w:val="454"/>
        </w:trPr>
        <w:tc>
          <w:tcPr>
            <w:tcW w:w="2069" w:type="dxa"/>
            <w:vAlign w:val="center"/>
          </w:tcPr>
          <w:p w14:paraId="3C4CDDCC" w14:textId="77777777" w:rsidR="008C073B" w:rsidRPr="0031045B" w:rsidRDefault="008C073B" w:rsidP="008C073B">
            <w:pPr>
              <w:ind w:right="-57"/>
              <w:rPr>
                <w:rFonts w:eastAsia="Times New Roman"/>
                <w:b/>
                <w:sz w:val="28"/>
                <w:szCs w:val="28"/>
              </w:rPr>
            </w:pPr>
            <w:r w:rsidRPr="0031045B">
              <w:rPr>
                <w:rFonts w:eastAsia="Times New Roman"/>
                <w:szCs w:val="24"/>
              </w:rPr>
              <w:t>Annexe V-1</w:t>
            </w:r>
          </w:p>
        </w:tc>
        <w:tc>
          <w:tcPr>
            <w:tcW w:w="6976" w:type="dxa"/>
            <w:vAlign w:val="center"/>
          </w:tcPr>
          <w:p w14:paraId="6BE5AAAE" w14:textId="77777777" w:rsidR="008C073B" w:rsidRPr="0031045B" w:rsidRDefault="008C073B" w:rsidP="008C073B">
            <w:pPr>
              <w:ind w:right="-57"/>
              <w:rPr>
                <w:rFonts w:eastAsia="Times New Roman"/>
                <w:b/>
                <w:sz w:val="28"/>
                <w:szCs w:val="28"/>
              </w:rPr>
            </w:pPr>
            <w:r w:rsidRPr="0031045B">
              <w:rPr>
                <w:rFonts w:eastAsia="Times New Roman"/>
                <w:szCs w:val="24"/>
              </w:rPr>
              <w:t xml:space="preserve">Notification de non-conformité du dossier </w:t>
            </w:r>
          </w:p>
        </w:tc>
        <w:tc>
          <w:tcPr>
            <w:tcW w:w="1412" w:type="dxa"/>
            <w:vAlign w:val="center"/>
          </w:tcPr>
          <w:p w14:paraId="64D1D1AA" w14:textId="181E74BC" w:rsidR="008C073B" w:rsidRPr="0031045B" w:rsidRDefault="008C073B" w:rsidP="008C073B">
            <w:pPr>
              <w:spacing w:line="240" w:lineRule="exact"/>
              <w:ind w:right="-55"/>
              <w:rPr>
                <w:rFonts w:eastAsia="Times New Roman"/>
                <w:b/>
                <w:sz w:val="28"/>
                <w:szCs w:val="28"/>
              </w:rPr>
            </w:pPr>
            <w:r w:rsidRPr="0031045B">
              <w:rPr>
                <w:rFonts w:eastAsia="Times New Roman"/>
                <w:szCs w:val="24"/>
              </w:rPr>
              <w:t xml:space="preserve">page </w:t>
            </w:r>
            <w:r w:rsidR="001E1CEB">
              <w:rPr>
                <w:rFonts w:eastAsia="Times New Roman"/>
                <w:szCs w:val="24"/>
              </w:rPr>
              <w:t>24</w:t>
            </w:r>
          </w:p>
        </w:tc>
      </w:tr>
      <w:tr w:rsidR="008C073B" w:rsidRPr="0031045B" w14:paraId="270C2630" w14:textId="77777777" w:rsidTr="005F5D7F">
        <w:trPr>
          <w:trHeight w:val="454"/>
        </w:trPr>
        <w:tc>
          <w:tcPr>
            <w:tcW w:w="2069" w:type="dxa"/>
            <w:vAlign w:val="center"/>
          </w:tcPr>
          <w:p w14:paraId="2B7C9071" w14:textId="77777777" w:rsidR="008C073B" w:rsidRPr="0031045B" w:rsidRDefault="008C073B" w:rsidP="008C073B">
            <w:pPr>
              <w:ind w:right="-57"/>
              <w:rPr>
                <w:rFonts w:eastAsia="Times New Roman"/>
                <w:b/>
                <w:sz w:val="28"/>
                <w:szCs w:val="28"/>
              </w:rPr>
            </w:pPr>
            <w:r w:rsidRPr="0031045B">
              <w:rPr>
                <w:rFonts w:eastAsia="Times New Roman"/>
                <w:szCs w:val="24"/>
              </w:rPr>
              <w:t>Annexe V-2</w:t>
            </w:r>
          </w:p>
        </w:tc>
        <w:tc>
          <w:tcPr>
            <w:tcW w:w="6976" w:type="dxa"/>
            <w:vAlign w:val="center"/>
          </w:tcPr>
          <w:p w14:paraId="64BDF66C" w14:textId="77777777" w:rsidR="008C073B" w:rsidRPr="0031045B" w:rsidRDefault="008C073B" w:rsidP="008C073B">
            <w:pPr>
              <w:ind w:right="-57"/>
              <w:rPr>
                <w:rFonts w:eastAsia="Times New Roman"/>
                <w:b/>
                <w:sz w:val="28"/>
                <w:szCs w:val="28"/>
              </w:rPr>
            </w:pPr>
            <w:r w:rsidRPr="0031045B">
              <w:rPr>
                <w:rFonts w:eastAsia="Times New Roman"/>
                <w:szCs w:val="24"/>
              </w:rPr>
              <w:t xml:space="preserve">Principes de présentation du document synoptique des situations professionnelles </w:t>
            </w:r>
          </w:p>
        </w:tc>
        <w:tc>
          <w:tcPr>
            <w:tcW w:w="1412" w:type="dxa"/>
            <w:vAlign w:val="center"/>
          </w:tcPr>
          <w:p w14:paraId="66A36FFD" w14:textId="1442E96C" w:rsidR="008C073B" w:rsidRPr="0031045B" w:rsidRDefault="008C073B" w:rsidP="008C073B">
            <w:pPr>
              <w:spacing w:line="240" w:lineRule="exact"/>
              <w:ind w:right="-55"/>
              <w:rPr>
                <w:rFonts w:eastAsia="Times New Roman"/>
                <w:b/>
                <w:sz w:val="28"/>
                <w:szCs w:val="28"/>
              </w:rPr>
            </w:pPr>
            <w:r w:rsidRPr="0031045B">
              <w:rPr>
                <w:rFonts w:eastAsia="Times New Roman"/>
                <w:szCs w:val="24"/>
              </w:rPr>
              <w:t xml:space="preserve">page </w:t>
            </w:r>
            <w:r w:rsidR="001E1CEB">
              <w:rPr>
                <w:rFonts w:eastAsia="Times New Roman"/>
                <w:szCs w:val="24"/>
              </w:rPr>
              <w:t>25</w:t>
            </w:r>
          </w:p>
        </w:tc>
      </w:tr>
      <w:tr w:rsidR="008C073B" w:rsidRPr="0031045B" w14:paraId="6BC76F75" w14:textId="77777777" w:rsidTr="005F5D7F">
        <w:trPr>
          <w:trHeight w:val="454"/>
        </w:trPr>
        <w:tc>
          <w:tcPr>
            <w:tcW w:w="2069" w:type="dxa"/>
            <w:vAlign w:val="center"/>
          </w:tcPr>
          <w:p w14:paraId="1821BAC9" w14:textId="77777777" w:rsidR="008C073B" w:rsidRPr="0031045B" w:rsidRDefault="008C073B" w:rsidP="008C073B">
            <w:pPr>
              <w:ind w:right="-57"/>
              <w:rPr>
                <w:rFonts w:eastAsia="Times New Roman"/>
                <w:b/>
                <w:sz w:val="28"/>
                <w:szCs w:val="28"/>
              </w:rPr>
            </w:pPr>
            <w:r w:rsidRPr="0031045B">
              <w:rPr>
                <w:rFonts w:eastAsia="Times New Roman"/>
                <w:szCs w:val="24"/>
              </w:rPr>
              <w:t>Annexe V-3</w:t>
            </w:r>
          </w:p>
        </w:tc>
        <w:tc>
          <w:tcPr>
            <w:tcW w:w="6976" w:type="dxa"/>
            <w:vAlign w:val="center"/>
          </w:tcPr>
          <w:p w14:paraId="61075F19" w14:textId="77777777" w:rsidR="008C073B" w:rsidRPr="0031045B" w:rsidRDefault="008C073B" w:rsidP="008C073B">
            <w:pPr>
              <w:ind w:right="-57"/>
              <w:rPr>
                <w:rFonts w:eastAsia="Times New Roman"/>
                <w:b/>
                <w:sz w:val="28"/>
                <w:szCs w:val="28"/>
              </w:rPr>
            </w:pPr>
            <w:r w:rsidRPr="0031045B">
              <w:rPr>
                <w:rFonts w:eastAsia="Times New Roman"/>
                <w:szCs w:val="24"/>
              </w:rPr>
              <w:t xml:space="preserve">Principes de présentation du contexte commercial </w:t>
            </w:r>
          </w:p>
        </w:tc>
        <w:tc>
          <w:tcPr>
            <w:tcW w:w="1412" w:type="dxa"/>
            <w:vAlign w:val="center"/>
          </w:tcPr>
          <w:p w14:paraId="72D8371E" w14:textId="49420D4F" w:rsidR="008C073B" w:rsidRPr="0031045B" w:rsidRDefault="008C073B" w:rsidP="008C073B">
            <w:pPr>
              <w:spacing w:line="240" w:lineRule="exact"/>
              <w:ind w:right="-55"/>
              <w:rPr>
                <w:rFonts w:eastAsia="Times New Roman"/>
                <w:b/>
                <w:sz w:val="28"/>
                <w:szCs w:val="28"/>
              </w:rPr>
            </w:pPr>
            <w:r w:rsidRPr="0031045B">
              <w:rPr>
                <w:rFonts w:eastAsia="Times New Roman"/>
                <w:szCs w:val="24"/>
              </w:rPr>
              <w:t xml:space="preserve">page </w:t>
            </w:r>
            <w:r w:rsidR="001E1CEB">
              <w:rPr>
                <w:rFonts w:eastAsia="Times New Roman"/>
                <w:szCs w:val="24"/>
              </w:rPr>
              <w:t>26</w:t>
            </w:r>
          </w:p>
        </w:tc>
      </w:tr>
      <w:tr w:rsidR="008C073B" w:rsidRPr="0031045B" w14:paraId="64EAB79E" w14:textId="77777777" w:rsidTr="005F5D7F">
        <w:trPr>
          <w:trHeight w:val="454"/>
        </w:trPr>
        <w:tc>
          <w:tcPr>
            <w:tcW w:w="2069" w:type="dxa"/>
            <w:vAlign w:val="center"/>
          </w:tcPr>
          <w:p w14:paraId="5D0BDB8E" w14:textId="77777777" w:rsidR="008C073B" w:rsidRPr="0031045B" w:rsidRDefault="008C073B" w:rsidP="008C073B">
            <w:pPr>
              <w:ind w:right="-57"/>
              <w:rPr>
                <w:rFonts w:eastAsia="Times New Roman"/>
                <w:b/>
                <w:sz w:val="28"/>
                <w:szCs w:val="28"/>
              </w:rPr>
            </w:pPr>
            <w:r w:rsidRPr="0031045B">
              <w:rPr>
                <w:rFonts w:eastAsia="Times New Roman"/>
                <w:szCs w:val="24"/>
              </w:rPr>
              <w:t>Annexe V-4</w:t>
            </w:r>
          </w:p>
        </w:tc>
        <w:tc>
          <w:tcPr>
            <w:tcW w:w="6976" w:type="dxa"/>
            <w:vAlign w:val="center"/>
          </w:tcPr>
          <w:p w14:paraId="2AF2C0C3" w14:textId="77777777" w:rsidR="008C073B" w:rsidRPr="0031045B" w:rsidRDefault="008C073B" w:rsidP="008C073B">
            <w:pPr>
              <w:ind w:right="-57"/>
              <w:rPr>
                <w:rFonts w:eastAsia="Times New Roman"/>
                <w:b/>
                <w:sz w:val="28"/>
                <w:szCs w:val="28"/>
              </w:rPr>
            </w:pPr>
            <w:r w:rsidRPr="0031045B">
              <w:rPr>
                <w:rFonts w:eastAsia="Times New Roman"/>
                <w:szCs w:val="24"/>
              </w:rPr>
              <w:t>Fiches d’analyse de situation professionnelle (CCF et FP)</w:t>
            </w:r>
          </w:p>
        </w:tc>
        <w:tc>
          <w:tcPr>
            <w:tcW w:w="1412" w:type="dxa"/>
            <w:vAlign w:val="center"/>
          </w:tcPr>
          <w:p w14:paraId="3DD9BB14" w14:textId="0D542C13" w:rsidR="008C073B" w:rsidRPr="0031045B" w:rsidRDefault="008C073B" w:rsidP="008C073B">
            <w:pPr>
              <w:spacing w:line="240" w:lineRule="exact"/>
              <w:ind w:right="-55"/>
              <w:rPr>
                <w:rFonts w:eastAsia="Times New Roman"/>
                <w:b/>
                <w:sz w:val="28"/>
                <w:szCs w:val="28"/>
              </w:rPr>
            </w:pPr>
            <w:r w:rsidRPr="0031045B">
              <w:rPr>
                <w:rFonts w:eastAsia="Times New Roman"/>
                <w:szCs w:val="24"/>
              </w:rPr>
              <w:t>page</w:t>
            </w:r>
            <w:r w:rsidR="00354062" w:rsidRPr="0031045B">
              <w:rPr>
                <w:rFonts w:eastAsia="Times New Roman"/>
                <w:szCs w:val="24"/>
              </w:rPr>
              <w:t>s</w:t>
            </w:r>
            <w:r w:rsidRPr="0031045B">
              <w:rPr>
                <w:rFonts w:eastAsia="Times New Roman"/>
                <w:szCs w:val="24"/>
              </w:rPr>
              <w:t xml:space="preserve"> </w:t>
            </w:r>
            <w:r w:rsidR="001E1CEB">
              <w:rPr>
                <w:rFonts w:eastAsia="Times New Roman"/>
                <w:szCs w:val="24"/>
              </w:rPr>
              <w:t>27 et 28</w:t>
            </w:r>
          </w:p>
        </w:tc>
      </w:tr>
      <w:tr w:rsidR="008C073B" w:rsidRPr="0031045B" w14:paraId="612B748F" w14:textId="77777777" w:rsidTr="005F5D7F">
        <w:trPr>
          <w:trHeight w:val="454"/>
        </w:trPr>
        <w:tc>
          <w:tcPr>
            <w:tcW w:w="2069" w:type="dxa"/>
            <w:vAlign w:val="center"/>
          </w:tcPr>
          <w:p w14:paraId="1B9321EF" w14:textId="77777777" w:rsidR="008C073B" w:rsidRPr="0031045B" w:rsidRDefault="008C073B" w:rsidP="008C073B">
            <w:pPr>
              <w:ind w:right="-57"/>
              <w:rPr>
                <w:rFonts w:eastAsia="Times New Roman"/>
                <w:b/>
                <w:sz w:val="28"/>
                <w:szCs w:val="28"/>
              </w:rPr>
            </w:pPr>
            <w:r w:rsidRPr="0031045B">
              <w:rPr>
                <w:rFonts w:eastAsia="Times New Roman"/>
                <w:szCs w:val="24"/>
              </w:rPr>
              <w:t>Annexe V-5</w:t>
            </w:r>
          </w:p>
        </w:tc>
        <w:tc>
          <w:tcPr>
            <w:tcW w:w="6976" w:type="dxa"/>
            <w:vAlign w:val="center"/>
          </w:tcPr>
          <w:p w14:paraId="76899920" w14:textId="49BEB2AE" w:rsidR="008C073B" w:rsidRPr="0031045B" w:rsidRDefault="008C073B" w:rsidP="008C073B">
            <w:pPr>
              <w:ind w:right="-57"/>
              <w:rPr>
                <w:rFonts w:eastAsia="Times New Roman"/>
                <w:b/>
                <w:sz w:val="28"/>
                <w:szCs w:val="28"/>
              </w:rPr>
            </w:pPr>
            <w:r w:rsidRPr="0031045B">
              <w:rPr>
                <w:rFonts w:eastAsia="Times New Roman"/>
                <w:szCs w:val="24"/>
              </w:rPr>
              <w:t>Fiches de travail C</w:t>
            </w:r>
            <w:r w:rsidR="00E620FD">
              <w:rPr>
                <w:rFonts w:eastAsia="Times New Roman"/>
                <w:szCs w:val="24"/>
              </w:rPr>
              <w:t>ontrôle en cours de formation (</w:t>
            </w:r>
            <w:r w:rsidRPr="0031045B">
              <w:rPr>
                <w:rFonts w:eastAsia="Times New Roman"/>
                <w:szCs w:val="24"/>
              </w:rPr>
              <w:t>C</w:t>
            </w:r>
            <w:r w:rsidR="00B23EE2">
              <w:rPr>
                <w:rFonts w:eastAsia="Times New Roman"/>
                <w:szCs w:val="24"/>
              </w:rPr>
              <w:t>C</w:t>
            </w:r>
            <w:r w:rsidRPr="0031045B">
              <w:rPr>
                <w:rFonts w:eastAsia="Times New Roman"/>
                <w:szCs w:val="24"/>
              </w:rPr>
              <w:t>F</w:t>
            </w:r>
            <w:r w:rsidR="00E620FD">
              <w:rPr>
                <w:rFonts w:eastAsia="Times New Roman"/>
                <w:szCs w:val="24"/>
              </w:rPr>
              <w:t>)</w:t>
            </w:r>
            <w:r w:rsidRPr="0031045B">
              <w:rPr>
                <w:rFonts w:eastAsia="Times New Roman"/>
                <w:szCs w:val="24"/>
              </w:rPr>
              <w:t xml:space="preserve"> </w:t>
            </w:r>
          </w:p>
        </w:tc>
        <w:tc>
          <w:tcPr>
            <w:tcW w:w="1412" w:type="dxa"/>
            <w:vAlign w:val="center"/>
          </w:tcPr>
          <w:p w14:paraId="17C44F86" w14:textId="00A53170" w:rsidR="008C073B" w:rsidRPr="0031045B" w:rsidRDefault="001E1CEB" w:rsidP="008C073B">
            <w:pPr>
              <w:spacing w:line="240" w:lineRule="exact"/>
              <w:ind w:right="-55"/>
              <w:rPr>
                <w:rFonts w:eastAsia="Times New Roman"/>
                <w:b/>
                <w:sz w:val="28"/>
                <w:szCs w:val="28"/>
              </w:rPr>
            </w:pPr>
            <w:r>
              <w:rPr>
                <w:rFonts w:eastAsia="Times New Roman"/>
                <w:szCs w:val="24"/>
              </w:rPr>
              <w:t>pages 29 et 30</w:t>
            </w:r>
          </w:p>
        </w:tc>
      </w:tr>
      <w:tr w:rsidR="008C073B" w:rsidRPr="0031045B" w14:paraId="6516E9E1" w14:textId="77777777" w:rsidTr="005F5D7F">
        <w:trPr>
          <w:trHeight w:val="454"/>
        </w:trPr>
        <w:tc>
          <w:tcPr>
            <w:tcW w:w="2069" w:type="dxa"/>
            <w:vAlign w:val="center"/>
          </w:tcPr>
          <w:p w14:paraId="5B238A95" w14:textId="77777777" w:rsidR="008C073B" w:rsidRPr="0031045B" w:rsidRDefault="008C073B" w:rsidP="008C073B">
            <w:pPr>
              <w:ind w:right="-57"/>
              <w:rPr>
                <w:rFonts w:eastAsia="Times New Roman"/>
                <w:b/>
                <w:sz w:val="28"/>
                <w:szCs w:val="28"/>
              </w:rPr>
            </w:pPr>
            <w:r w:rsidRPr="0031045B">
              <w:rPr>
                <w:rFonts w:eastAsia="Times New Roman"/>
                <w:szCs w:val="24"/>
              </w:rPr>
              <w:t>Annexe V-6</w:t>
            </w:r>
          </w:p>
        </w:tc>
        <w:tc>
          <w:tcPr>
            <w:tcW w:w="6976" w:type="dxa"/>
            <w:vAlign w:val="center"/>
          </w:tcPr>
          <w:p w14:paraId="7D8860E6" w14:textId="77777777" w:rsidR="008C073B" w:rsidRPr="0031045B" w:rsidRDefault="008C073B" w:rsidP="008C073B">
            <w:pPr>
              <w:ind w:right="-57"/>
              <w:rPr>
                <w:rFonts w:eastAsia="Times New Roman"/>
                <w:b/>
                <w:sz w:val="28"/>
                <w:szCs w:val="28"/>
              </w:rPr>
            </w:pPr>
            <w:r w:rsidRPr="0031045B">
              <w:rPr>
                <w:rFonts w:eastAsia="Times New Roman"/>
                <w:szCs w:val="24"/>
              </w:rPr>
              <w:t xml:space="preserve">Fiches de travail forme ponctuelle (FP) </w:t>
            </w:r>
          </w:p>
        </w:tc>
        <w:tc>
          <w:tcPr>
            <w:tcW w:w="1412" w:type="dxa"/>
            <w:vAlign w:val="center"/>
          </w:tcPr>
          <w:p w14:paraId="73FA5189" w14:textId="55F70853" w:rsidR="008C073B" w:rsidRPr="0031045B" w:rsidRDefault="008C073B" w:rsidP="001E1CEB">
            <w:pPr>
              <w:spacing w:line="240" w:lineRule="exact"/>
              <w:ind w:right="-55"/>
              <w:rPr>
                <w:rFonts w:eastAsia="Times New Roman"/>
                <w:b/>
                <w:sz w:val="28"/>
                <w:szCs w:val="28"/>
              </w:rPr>
            </w:pPr>
            <w:r w:rsidRPr="0031045B">
              <w:rPr>
                <w:rFonts w:eastAsia="Times New Roman"/>
                <w:szCs w:val="24"/>
              </w:rPr>
              <w:t>page</w:t>
            </w:r>
            <w:r w:rsidR="00354062" w:rsidRPr="0031045B">
              <w:rPr>
                <w:rFonts w:eastAsia="Times New Roman"/>
                <w:szCs w:val="24"/>
              </w:rPr>
              <w:t>s</w:t>
            </w:r>
            <w:r w:rsidRPr="0031045B">
              <w:rPr>
                <w:rFonts w:eastAsia="Times New Roman"/>
                <w:szCs w:val="24"/>
              </w:rPr>
              <w:t xml:space="preserve"> </w:t>
            </w:r>
            <w:r w:rsidR="001E1CEB">
              <w:rPr>
                <w:rFonts w:eastAsia="Times New Roman"/>
                <w:szCs w:val="24"/>
              </w:rPr>
              <w:t>31</w:t>
            </w:r>
            <w:r w:rsidR="00656DD0">
              <w:rPr>
                <w:rFonts w:eastAsia="Times New Roman"/>
                <w:szCs w:val="24"/>
              </w:rPr>
              <w:t xml:space="preserve"> et 3</w:t>
            </w:r>
            <w:r w:rsidR="001E1CEB">
              <w:rPr>
                <w:rFonts w:eastAsia="Times New Roman"/>
                <w:szCs w:val="24"/>
              </w:rPr>
              <w:t>2</w:t>
            </w:r>
          </w:p>
        </w:tc>
      </w:tr>
      <w:tr w:rsidR="008C073B" w:rsidRPr="0031045B" w14:paraId="06924A94" w14:textId="77777777" w:rsidTr="005F5D7F">
        <w:trPr>
          <w:trHeight w:val="510"/>
        </w:trPr>
        <w:tc>
          <w:tcPr>
            <w:tcW w:w="2069" w:type="dxa"/>
            <w:vAlign w:val="center"/>
          </w:tcPr>
          <w:p w14:paraId="3B175958" w14:textId="77777777" w:rsidR="008C073B" w:rsidRPr="0031045B" w:rsidRDefault="008C073B" w:rsidP="008C073B">
            <w:pPr>
              <w:ind w:right="-57"/>
              <w:rPr>
                <w:rFonts w:eastAsia="Times New Roman"/>
                <w:b/>
                <w:sz w:val="28"/>
                <w:szCs w:val="28"/>
              </w:rPr>
            </w:pPr>
            <w:r w:rsidRPr="0031045B">
              <w:rPr>
                <w:rFonts w:eastAsia="Times New Roman"/>
                <w:szCs w:val="24"/>
              </w:rPr>
              <w:t>Annexes V-7 et suite</w:t>
            </w:r>
          </w:p>
        </w:tc>
        <w:tc>
          <w:tcPr>
            <w:tcW w:w="6976" w:type="dxa"/>
            <w:vAlign w:val="center"/>
          </w:tcPr>
          <w:p w14:paraId="09CB616F" w14:textId="77777777" w:rsidR="008C073B" w:rsidRPr="0031045B" w:rsidRDefault="008C073B" w:rsidP="008C073B">
            <w:pPr>
              <w:ind w:right="-57"/>
              <w:rPr>
                <w:rFonts w:eastAsia="Times New Roman"/>
                <w:b/>
                <w:sz w:val="28"/>
                <w:szCs w:val="28"/>
              </w:rPr>
            </w:pPr>
            <w:r w:rsidRPr="0031045B">
              <w:rPr>
                <w:rFonts w:eastAsia="Times New Roman"/>
                <w:szCs w:val="24"/>
              </w:rPr>
              <w:t xml:space="preserve">Grilles d’évaluation CCF et aide à l’évaluation par les degrés de maîtrise des compétences  </w:t>
            </w:r>
          </w:p>
        </w:tc>
        <w:tc>
          <w:tcPr>
            <w:tcW w:w="1412" w:type="dxa"/>
            <w:vAlign w:val="center"/>
          </w:tcPr>
          <w:p w14:paraId="5A659858" w14:textId="548B72D8" w:rsidR="008C073B" w:rsidRPr="0031045B" w:rsidRDefault="00354062" w:rsidP="001E1CEB">
            <w:pPr>
              <w:spacing w:line="240" w:lineRule="exact"/>
              <w:ind w:right="-55"/>
              <w:rPr>
                <w:rFonts w:eastAsia="Times New Roman"/>
                <w:b/>
                <w:sz w:val="28"/>
                <w:szCs w:val="28"/>
              </w:rPr>
            </w:pPr>
            <w:r w:rsidRPr="0031045B">
              <w:rPr>
                <w:rFonts w:eastAsia="Times New Roman"/>
                <w:szCs w:val="24"/>
              </w:rPr>
              <w:t>p</w:t>
            </w:r>
            <w:r w:rsidR="008C073B" w:rsidRPr="0031045B">
              <w:rPr>
                <w:rFonts w:eastAsia="Times New Roman"/>
                <w:szCs w:val="24"/>
              </w:rPr>
              <w:t>age</w:t>
            </w:r>
            <w:r w:rsidR="00656DD0">
              <w:rPr>
                <w:rFonts w:eastAsia="Times New Roman"/>
                <w:szCs w:val="24"/>
              </w:rPr>
              <w:t>s 3</w:t>
            </w:r>
            <w:r w:rsidR="001E1CEB">
              <w:rPr>
                <w:rFonts w:eastAsia="Times New Roman"/>
                <w:szCs w:val="24"/>
              </w:rPr>
              <w:t>3 à 40</w:t>
            </w:r>
            <w:r w:rsidR="008C073B" w:rsidRPr="0031045B">
              <w:rPr>
                <w:rFonts w:eastAsia="Times New Roman"/>
                <w:szCs w:val="24"/>
              </w:rPr>
              <w:t xml:space="preserve"> </w:t>
            </w:r>
          </w:p>
        </w:tc>
      </w:tr>
      <w:tr w:rsidR="008C073B" w:rsidRPr="0031045B" w14:paraId="3B8579B2" w14:textId="77777777" w:rsidTr="005F5D7F">
        <w:trPr>
          <w:trHeight w:val="510"/>
        </w:trPr>
        <w:tc>
          <w:tcPr>
            <w:tcW w:w="2069" w:type="dxa"/>
            <w:vAlign w:val="center"/>
          </w:tcPr>
          <w:p w14:paraId="3543C4BE" w14:textId="77777777" w:rsidR="008C073B" w:rsidRPr="0031045B" w:rsidRDefault="008C073B" w:rsidP="008C073B">
            <w:pPr>
              <w:ind w:right="-57"/>
              <w:rPr>
                <w:rFonts w:eastAsia="Times New Roman"/>
                <w:szCs w:val="24"/>
              </w:rPr>
            </w:pPr>
            <w:r w:rsidRPr="0031045B">
              <w:rPr>
                <w:rFonts w:eastAsia="Times New Roman"/>
                <w:szCs w:val="24"/>
              </w:rPr>
              <w:t>Annexes V-8 et suite</w:t>
            </w:r>
          </w:p>
          <w:p w14:paraId="03DF709D" w14:textId="77777777" w:rsidR="008C073B" w:rsidRPr="0031045B" w:rsidRDefault="008C073B" w:rsidP="008C073B">
            <w:pPr>
              <w:spacing w:line="240" w:lineRule="exact"/>
              <w:ind w:right="-55"/>
              <w:rPr>
                <w:rFonts w:eastAsia="Times New Roman"/>
                <w:b/>
                <w:sz w:val="28"/>
                <w:szCs w:val="28"/>
              </w:rPr>
            </w:pPr>
          </w:p>
        </w:tc>
        <w:tc>
          <w:tcPr>
            <w:tcW w:w="6976" w:type="dxa"/>
            <w:vAlign w:val="center"/>
          </w:tcPr>
          <w:p w14:paraId="2DEFE45E" w14:textId="77777777" w:rsidR="008C073B" w:rsidRPr="0031045B" w:rsidRDefault="008C073B" w:rsidP="008C073B">
            <w:pPr>
              <w:spacing w:line="240" w:lineRule="exact"/>
              <w:ind w:right="-55"/>
              <w:rPr>
                <w:rFonts w:eastAsia="Times New Roman"/>
                <w:b/>
                <w:sz w:val="28"/>
                <w:szCs w:val="28"/>
              </w:rPr>
            </w:pPr>
            <w:r w:rsidRPr="0031045B">
              <w:rPr>
                <w:rFonts w:eastAsia="Times New Roman"/>
                <w:szCs w:val="24"/>
              </w:rPr>
              <w:t>Grilles d’évaluation forme ponctuelle et aide à l’évaluation par les degrés de maîtrise des compétences</w:t>
            </w:r>
          </w:p>
        </w:tc>
        <w:tc>
          <w:tcPr>
            <w:tcW w:w="1412" w:type="dxa"/>
            <w:vAlign w:val="center"/>
          </w:tcPr>
          <w:p w14:paraId="6718BFDD" w14:textId="248CE8FF" w:rsidR="008C073B" w:rsidRPr="0031045B" w:rsidRDefault="008C073B" w:rsidP="001E1CEB">
            <w:pPr>
              <w:spacing w:line="240" w:lineRule="exact"/>
              <w:ind w:right="-55"/>
              <w:rPr>
                <w:rFonts w:eastAsia="Times New Roman"/>
                <w:b/>
                <w:sz w:val="28"/>
                <w:szCs w:val="28"/>
              </w:rPr>
            </w:pPr>
            <w:r w:rsidRPr="0031045B">
              <w:rPr>
                <w:rFonts w:eastAsia="Times New Roman"/>
                <w:szCs w:val="24"/>
              </w:rPr>
              <w:t>page</w:t>
            </w:r>
            <w:r w:rsidR="00354062" w:rsidRPr="0031045B">
              <w:rPr>
                <w:rFonts w:eastAsia="Times New Roman"/>
                <w:szCs w:val="24"/>
              </w:rPr>
              <w:t>s</w:t>
            </w:r>
            <w:r w:rsidRPr="0031045B">
              <w:rPr>
                <w:rFonts w:eastAsia="Times New Roman"/>
                <w:szCs w:val="24"/>
              </w:rPr>
              <w:t xml:space="preserve"> </w:t>
            </w:r>
            <w:r w:rsidR="001E1CEB">
              <w:rPr>
                <w:rFonts w:eastAsia="Times New Roman"/>
                <w:szCs w:val="24"/>
              </w:rPr>
              <w:t>41 à 46</w:t>
            </w:r>
          </w:p>
        </w:tc>
      </w:tr>
      <w:tr w:rsidR="008C073B" w:rsidRPr="0031045B" w14:paraId="62E87C63" w14:textId="77777777" w:rsidTr="005F5D7F">
        <w:trPr>
          <w:trHeight w:val="454"/>
        </w:trPr>
        <w:tc>
          <w:tcPr>
            <w:tcW w:w="10457" w:type="dxa"/>
            <w:gridSpan w:val="3"/>
            <w:shd w:val="clear" w:color="auto" w:fill="D9D9D9" w:themeFill="background1" w:themeFillShade="D9"/>
            <w:vAlign w:val="center"/>
          </w:tcPr>
          <w:p w14:paraId="0A9A7789" w14:textId="43186963" w:rsidR="008C073B" w:rsidRPr="0031045B" w:rsidRDefault="00B23EE2" w:rsidP="008C073B">
            <w:pPr>
              <w:ind w:right="-57"/>
              <w:rPr>
                <w:rFonts w:eastAsia="Times New Roman"/>
                <w:b/>
                <w:sz w:val="28"/>
                <w:szCs w:val="28"/>
              </w:rPr>
            </w:pPr>
            <w:r>
              <w:rPr>
                <w:b/>
                <w:bCs/>
              </w:rPr>
              <w:t>E</w:t>
            </w:r>
            <w:r w:rsidR="008C073B" w:rsidRPr="0031045B">
              <w:rPr>
                <w:b/>
                <w:bCs/>
              </w:rPr>
              <w:t>51 : Participer à la gestion des risques de la PME</w:t>
            </w:r>
          </w:p>
        </w:tc>
      </w:tr>
      <w:tr w:rsidR="006241A3" w:rsidRPr="0031045B" w14:paraId="56952D63" w14:textId="77777777" w:rsidTr="005F5D7F">
        <w:trPr>
          <w:trHeight w:val="454"/>
        </w:trPr>
        <w:tc>
          <w:tcPr>
            <w:tcW w:w="2069" w:type="dxa"/>
            <w:vAlign w:val="center"/>
          </w:tcPr>
          <w:p w14:paraId="0BF8D5F5" w14:textId="77777777" w:rsidR="006241A3" w:rsidRPr="0031045B" w:rsidRDefault="00BD3BE8" w:rsidP="008C073B">
            <w:pPr>
              <w:ind w:right="-57"/>
              <w:rPr>
                <w:rFonts w:eastAsia="Times New Roman"/>
                <w:szCs w:val="24"/>
              </w:rPr>
            </w:pPr>
            <w:r w:rsidRPr="0031045B">
              <w:rPr>
                <w:rFonts w:eastAsia="Times New Roman"/>
                <w:szCs w:val="24"/>
              </w:rPr>
              <w:t>Annexe III-3</w:t>
            </w:r>
          </w:p>
        </w:tc>
        <w:tc>
          <w:tcPr>
            <w:tcW w:w="6976" w:type="dxa"/>
            <w:vAlign w:val="center"/>
          </w:tcPr>
          <w:p w14:paraId="6434D25F" w14:textId="77777777" w:rsidR="006241A3" w:rsidRPr="0031045B" w:rsidRDefault="006241A3" w:rsidP="008C073B">
            <w:pPr>
              <w:ind w:right="-57"/>
              <w:jc w:val="both"/>
              <w:rPr>
                <w:rFonts w:eastAsia="Times New Roman"/>
                <w:szCs w:val="24"/>
              </w:rPr>
            </w:pPr>
            <w:r w:rsidRPr="0031045B">
              <w:rPr>
                <w:rFonts w:eastAsia="Times New Roman"/>
                <w:szCs w:val="24"/>
              </w:rPr>
              <w:t>Modèle unique d’attestation de stage</w:t>
            </w:r>
            <w:r w:rsidR="003B767A" w:rsidRPr="0031045B">
              <w:rPr>
                <w:rFonts w:eastAsia="Times New Roman"/>
                <w:szCs w:val="24"/>
              </w:rPr>
              <w:t xml:space="preserve"> E51</w:t>
            </w:r>
          </w:p>
        </w:tc>
        <w:tc>
          <w:tcPr>
            <w:tcW w:w="1412" w:type="dxa"/>
            <w:vAlign w:val="center"/>
          </w:tcPr>
          <w:p w14:paraId="59777375" w14:textId="56B5CF56" w:rsidR="006241A3" w:rsidRPr="0031045B" w:rsidRDefault="006241A3" w:rsidP="001E1CEB">
            <w:pPr>
              <w:spacing w:line="240" w:lineRule="exact"/>
              <w:ind w:right="-55"/>
              <w:rPr>
                <w:rFonts w:eastAsia="Times New Roman"/>
                <w:szCs w:val="24"/>
              </w:rPr>
            </w:pPr>
            <w:r w:rsidRPr="0031045B">
              <w:rPr>
                <w:rFonts w:eastAsia="Times New Roman"/>
                <w:szCs w:val="24"/>
              </w:rPr>
              <w:t xml:space="preserve">page </w:t>
            </w:r>
            <w:r w:rsidR="00656DD0">
              <w:rPr>
                <w:rFonts w:eastAsia="Times New Roman"/>
                <w:szCs w:val="24"/>
              </w:rPr>
              <w:t>1</w:t>
            </w:r>
            <w:r w:rsidR="001E1CEB">
              <w:rPr>
                <w:rFonts w:eastAsia="Times New Roman"/>
                <w:szCs w:val="24"/>
              </w:rPr>
              <w:t>8</w:t>
            </w:r>
          </w:p>
        </w:tc>
      </w:tr>
      <w:tr w:rsidR="006241A3" w14:paraId="50AAE577" w14:textId="77777777" w:rsidTr="005F5D7F">
        <w:trPr>
          <w:trHeight w:val="454"/>
        </w:trPr>
        <w:tc>
          <w:tcPr>
            <w:tcW w:w="2069" w:type="dxa"/>
            <w:vAlign w:val="center"/>
          </w:tcPr>
          <w:p w14:paraId="33FB1FA8" w14:textId="77777777" w:rsidR="006241A3" w:rsidRPr="0031045B" w:rsidRDefault="006241A3" w:rsidP="008C073B">
            <w:pPr>
              <w:ind w:right="-57"/>
              <w:rPr>
                <w:rFonts w:eastAsia="Times New Roman"/>
                <w:b/>
                <w:sz w:val="28"/>
                <w:szCs w:val="28"/>
              </w:rPr>
            </w:pPr>
            <w:r w:rsidRPr="0031045B">
              <w:rPr>
                <w:rFonts w:eastAsia="Times New Roman"/>
                <w:szCs w:val="24"/>
              </w:rPr>
              <w:t>Annexe VI - 1</w:t>
            </w:r>
          </w:p>
        </w:tc>
        <w:tc>
          <w:tcPr>
            <w:tcW w:w="6976" w:type="dxa"/>
            <w:vAlign w:val="center"/>
          </w:tcPr>
          <w:p w14:paraId="43FA5110" w14:textId="286CA498" w:rsidR="006241A3" w:rsidRPr="0031045B" w:rsidRDefault="006241A3" w:rsidP="00B23EE2">
            <w:pPr>
              <w:ind w:right="-57"/>
              <w:jc w:val="both"/>
              <w:rPr>
                <w:rFonts w:eastAsia="Times New Roman"/>
                <w:b/>
                <w:sz w:val="28"/>
                <w:szCs w:val="28"/>
              </w:rPr>
            </w:pPr>
            <w:r w:rsidRPr="0031045B">
              <w:rPr>
                <w:rFonts w:eastAsia="Times New Roman"/>
                <w:szCs w:val="24"/>
              </w:rPr>
              <w:t xml:space="preserve">Notification de non-conformité du dossier de la sous-épreuve </w:t>
            </w:r>
            <w:r w:rsidR="00B23EE2">
              <w:rPr>
                <w:rFonts w:eastAsia="Times New Roman"/>
                <w:szCs w:val="24"/>
              </w:rPr>
              <w:t>E</w:t>
            </w:r>
            <w:r w:rsidRPr="0031045B">
              <w:rPr>
                <w:rFonts w:eastAsia="Times New Roman"/>
                <w:szCs w:val="24"/>
              </w:rPr>
              <w:t>51</w:t>
            </w:r>
          </w:p>
        </w:tc>
        <w:tc>
          <w:tcPr>
            <w:tcW w:w="1412" w:type="dxa"/>
            <w:vAlign w:val="center"/>
          </w:tcPr>
          <w:p w14:paraId="7504B544" w14:textId="684EED40" w:rsidR="006241A3" w:rsidRDefault="006241A3" w:rsidP="001E1CEB">
            <w:pPr>
              <w:spacing w:line="240" w:lineRule="exact"/>
              <w:ind w:right="-55"/>
              <w:rPr>
                <w:rFonts w:eastAsia="Times New Roman"/>
                <w:b/>
                <w:sz w:val="28"/>
                <w:szCs w:val="28"/>
              </w:rPr>
            </w:pPr>
            <w:r w:rsidRPr="0031045B">
              <w:rPr>
                <w:rFonts w:eastAsia="Times New Roman"/>
                <w:szCs w:val="24"/>
              </w:rPr>
              <w:t xml:space="preserve">page </w:t>
            </w:r>
            <w:r w:rsidR="00656DD0">
              <w:rPr>
                <w:rFonts w:eastAsia="Times New Roman"/>
                <w:szCs w:val="24"/>
              </w:rPr>
              <w:t>4</w:t>
            </w:r>
            <w:r w:rsidR="001E1CEB">
              <w:rPr>
                <w:rFonts w:eastAsia="Times New Roman"/>
                <w:szCs w:val="24"/>
              </w:rPr>
              <w:t>7</w:t>
            </w:r>
          </w:p>
        </w:tc>
      </w:tr>
      <w:tr w:rsidR="006241A3" w14:paraId="6B38CE0D" w14:textId="77777777" w:rsidTr="005F5D7F">
        <w:trPr>
          <w:trHeight w:val="454"/>
        </w:trPr>
        <w:tc>
          <w:tcPr>
            <w:tcW w:w="2069" w:type="dxa"/>
            <w:vAlign w:val="center"/>
          </w:tcPr>
          <w:p w14:paraId="4731F87F" w14:textId="77777777" w:rsidR="006241A3" w:rsidRPr="004145A9" w:rsidRDefault="006241A3" w:rsidP="008C073B">
            <w:pPr>
              <w:ind w:right="-57"/>
              <w:rPr>
                <w:rFonts w:eastAsia="Times New Roman"/>
                <w:b/>
                <w:sz w:val="28"/>
                <w:szCs w:val="28"/>
                <w:highlight w:val="yellow"/>
              </w:rPr>
            </w:pPr>
            <w:r w:rsidRPr="004145A9">
              <w:rPr>
                <w:rFonts w:eastAsia="Times New Roman"/>
                <w:szCs w:val="24"/>
              </w:rPr>
              <w:t>Annexe VI - 2</w:t>
            </w:r>
          </w:p>
        </w:tc>
        <w:tc>
          <w:tcPr>
            <w:tcW w:w="6976" w:type="dxa"/>
            <w:vAlign w:val="center"/>
          </w:tcPr>
          <w:p w14:paraId="6316FA0D" w14:textId="77777777" w:rsidR="006241A3" w:rsidRPr="004145A9" w:rsidRDefault="006241A3" w:rsidP="008C073B">
            <w:pPr>
              <w:ind w:right="-57"/>
              <w:jc w:val="both"/>
              <w:rPr>
                <w:rFonts w:eastAsia="Times New Roman"/>
                <w:highlight w:val="yellow"/>
              </w:rPr>
            </w:pPr>
            <w:r w:rsidRPr="004145A9">
              <w:rPr>
                <w:rFonts w:eastAsia="Times New Roman"/>
                <w:lang w:eastAsia="en-US"/>
              </w:rPr>
              <w:t>Principes de composition du dossier à remettre par le candidat</w:t>
            </w:r>
          </w:p>
        </w:tc>
        <w:tc>
          <w:tcPr>
            <w:tcW w:w="1412" w:type="dxa"/>
            <w:vAlign w:val="center"/>
          </w:tcPr>
          <w:p w14:paraId="03839D5E" w14:textId="52CE2CFA" w:rsidR="006241A3" w:rsidRDefault="006241A3" w:rsidP="008C073B">
            <w:pPr>
              <w:spacing w:line="240" w:lineRule="exact"/>
              <w:ind w:right="-55"/>
              <w:rPr>
                <w:rFonts w:eastAsia="Times New Roman"/>
                <w:b/>
                <w:sz w:val="28"/>
                <w:szCs w:val="28"/>
              </w:rPr>
            </w:pPr>
            <w:r w:rsidRPr="00E058F0">
              <w:rPr>
                <w:rFonts w:eastAsia="Times New Roman"/>
                <w:szCs w:val="24"/>
              </w:rPr>
              <w:t xml:space="preserve">page </w:t>
            </w:r>
            <w:r w:rsidR="001E1CEB">
              <w:rPr>
                <w:rFonts w:eastAsia="Times New Roman"/>
                <w:szCs w:val="24"/>
              </w:rPr>
              <w:t>48</w:t>
            </w:r>
          </w:p>
        </w:tc>
      </w:tr>
      <w:tr w:rsidR="001132F3" w14:paraId="046C9BA8" w14:textId="77777777" w:rsidTr="005F5D7F">
        <w:trPr>
          <w:trHeight w:val="510"/>
        </w:trPr>
        <w:tc>
          <w:tcPr>
            <w:tcW w:w="2069" w:type="dxa"/>
            <w:vAlign w:val="center"/>
          </w:tcPr>
          <w:p w14:paraId="7D45BDAF" w14:textId="77777777" w:rsidR="001132F3" w:rsidRDefault="00656DD0" w:rsidP="008C073B">
            <w:pPr>
              <w:ind w:right="-57"/>
              <w:rPr>
                <w:rFonts w:eastAsia="Times New Roman"/>
                <w:b/>
                <w:sz w:val="28"/>
                <w:szCs w:val="28"/>
              </w:rPr>
            </w:pPr>
            <w:r>
              <w:rPr>
                <w:rFonts w:eastAsia="Times New Roman"/>
                <w:szCs w:val="24"/>
              </w:rPr>
              <w:t>Annexe VI -</w:t>
            </w:r>
            <w:r w:rsidR="001132F3">
              <w:rPr>
                <w:rFonts w:eastAsia="Times New Roman"/>
                <w:szCs w:val="24"/>
              </w:rPr>
              <w:t xml:space="preserve"> 3 e</w:t>
            </w:r>
            <w:r w:rsidR="00665D7A">
              <w:rPr>
                <w:rFonts w:eastAsia="Times New Roman"/>
                <w:szCs w:val="24"/>
              </w:rPr>
              <w:t>t suite</w:t>
            </w:r>
          </w:p>
        </w:tc>
        <w:tc>
          <w:tcPr>
            <w:tcW w:w="6976" w:type="dxa"/>
            <w:vAlign w:val="center"/>
          </w:tcPr>
          <w:p w14:paraId="778AD13E" w14:textId="263FC8D9" w:rsidR="001132F3" w:rsidRDefault="001132F3" w:rsidP="00B23EE2">
            <w:pPr>
              <w:ind w:right="-57"/>
              <w:jc w:val="both"/>
              <w:rPr>
                <w:rFonts w:eastAsia="Times New Roman"/>
                <w:b/>
                <w:sz w:val="28"/>
                <w:szCs w:val="28"/>
              </w:rPr>
            </w:pPr>
            <w:r w:rsidRPr="00F24449">
              <w:rPr>
                <w:rFonts w:eastAsia="Times New Roman"/>
                <w:szCs w:val="24"/>
              </w:rPr>
              <w:t>Grilles d’évaluation</w:t>
            </w:r>
            <w:r>
              <w:rPr>
                <w:rFonts w:eastAsia="Times New Roman"/>
                <w:szCs w:val="24"/>
              </w:rPr>
              <w:t xml:space="preserve"> de </w:t>
            </w:r>
            <w:r w:rsidR="00B23EE2">
              <w:rPr>
                <w:rFonts w:eastAsia="Times New Roman"/>
                <w:szCs w:val="24"/>
              </w:rPr>
              <w:t>la sous-épreuve</w:t>
            </w:r>
            <w:r>
              <w:rPr>
                <w:rFonts w:eastAsia="Times New Roman"/>
                <w:szCs w:val="24"/>
              </w:rPr>
              <w:t xml:space="preserve"> </w:t>
            </w:r>
            <w:r w:rsidR="00B23EE2">
              <w:rPr>
                <w:rFonts w:eastAsia="Times New Roman"/>
                <w:szCs w:val="24"/>
              </w:rPr>
              <w:t>E5</w:t>
            </w:r>
            <w:r>
              <w:rPr>
                <w:rFonts w:eastAsia="Times New Roman"/>
                <w:szCs w:val="24"/>
              </w:rPr>
              <w:t>1</w:t>
            </w:r>
            <w:r w:rsidRPr="00F24449">
              <w:rPr>
                <w:rFonts w:eastAsia="Times New Roman"/>
                <w:szCs w:val="24"/>
              </w:rPr>
              <w:t xml:space="preserve"> </w:t>
            </w:r>
            <w:r>
              <w:rPr>
                <w:rFonts w:eastAsia="Times New Roman"/>
                <w:szCs w:val="24"/>
              </w:rPr>
              <w:t xml:space="preserve">CCF et </w:t>
            </w:r>
            <w:r w:rsidRPr="00F24449">
              <w:rPr>
                <w:rFonts w:eastAsia="Times New Roman"/>
                <w:szCs w:val="24"/>
              </w:rPr>
              <w:t>forme ponctuelle et aide à l’évaluation par les degrés de maîtrise des compétences</w:t>
            </w:r>
          </w:p>
        </w:tc>
        <w:tc>
          <w:tcPr>
            <w:tcW w:w="1412" w:type="dxa"/>
            <w:vAlign w:val="center"/>
          </w:tcPr>
          <w:p w14:paraId="238A1C4E" w14:textId="5640D759" w:rsidR="001132F3" w:rsidRDefault="001132F3" w:rsidP="001E1CEB">
            <w:pPr>
              <w:spacing w:line="240" w:lineRule="exact"/>
              <w:ind w:right="-55"/>
              <w:rPr>
                <w:rFonts w:eastAsia="Times New Roman"/>
                <w:b/>
                <w:sz w:val="28"/>
                <w:szCs w:val="28"/>
              </w:rPr>
            </w:pPr>
            <w:r w:rsidRPr="00E058F0">
              <w:rPr>
                <w:rFonts w:eastAsia="Times New Roman"/>
                <w:szCs w:val="24"/>
              </w:rPr>
              <w:t>page</w:t>
            </w:r>
            <w:r w:rsidR="00656DD0">
              <w:rPr>
                <w:rFonts w:eastAsia="Times New Roman"/>
                <w:szCs w:val="24"/>
              </w:rPr>
              <w:t>s 4</w:t>
            </w:r>
            <w:r w:rsidR="001E1CEB">
              <w:rPr>
                <w:rFonts w:eastAsia="Times New Roman"/>
                <w:szCs w:val="24"/>
              </w:rPr>
              <w:t>9</w:t>
            </w:r>
            <w:r w:rsidR="00656DD0">
              <w:rPr>
                <w:rFonts w:eastAsia="Times New Roman"/>
                <w:szCs w:val="24"/>
              </w:rPr>
              <w:t xml:space="preserve"> à 5</w:t>
            </w:r>
            <w:r w:rsidR="001E1CEB">
              <w:rPr>
                <w:rFonts w:eastAsia="Times New Roman"/>
                <w:szCs w:val="24"/>
              </w:rPr>
              <w:t>3</w:t>
            </w:r>
            <w:r>
              <w:rPr>
                <w:rFonts w:eastAsia="Times New Roman"/>
                <w:szCs w:val="24"/>
              </w:rPr>
              <w:t xml:space="preserve"> </w:t>
            </w:r>
          </w:p>
        </w:tc>
      </w:tr>
      <w:tr w:rsidR="005F5D7F" w:rsidRPr="0031045B" w14:paraId="7D1A96AA" w14:textId="77777777" w:rsidTr="005F5D7F">
        <w:trPr>
          <w:trHeight w:val="454"/>
        </w:trPr>
        <w:tc>
          <w:tcPr>
            <w:tcW w:w="10457" w:type="dxa"/>
            <w:gridSpan w:val="3"/>
            <w:shd w:val="clear" w:color="auto" w:fill="D9D9D9" w:themeFill="background1" w:themeFillShade="D9"/>
            <w:vAlign w:val="center"/>
          </w:tcPr>
          <w:p w14:paraId="2DA0639F" w14:textId="12D97163" w:rsidR="005F5D7F" w:rsidRPr="0031045B" w:rsidRDefault="00B23EE2" w:rsidP="005F5D7F">
            <w:pPr>
              <w:ind w:right="-57"/>
              <w:rPr>
                <w:rFonts w:eastAsia="Times New Roman"/>
                <w:b/>
                <w:sz w:val="28"/>
                <w:szCs w:val="28"/>
              </w:rPr>
            </w:pPr>
            <w:r>
              <w:rPr>
                <w:b/>
                <w:bCs/>
              </w:rPr>
              <w:t>E</w:t>
            </w:r>
            <w:r w:rsidR="005F5D7F">
              <w:rPr>
                <w:b/>
                <w:bCs/>
              </w:rPr>
              <w:t>F2</w:t>
            </w:r>
            <w:r w:rsidR="005F5D7F" w:rsidRPr="0031045B">
              <w:rPr>
                <w:b/>
                <w:bCs/>
              </w:rPr>
              <w:t xml:space="preserve"> : </w:t>
            </w:r>
            <w:r w:rsidR="005F5D7F">
              <w:rPr>
                <w:b/>
                <w:bCs/>
              </w:rPr>
              <w:t>Engagement étudiant</w:t>
            </w:r>
          </w:p>
        </w:tc>
      </w:tr>
      <w:tr w:rsidR="005F5D7F" w14:paraId="522E9E2F" w14:textId="77777777" w:rsidTr="005F5D7F">
        <w:trPr>
          <w:trHeight w:val="510"/>
        </w:trPr>
        <w:tc>
          <w:tcPr>
            <w:tcW w:w="2069" w:type="dxa"/>
            <w:vAlign w:val="center"/>
          </w:tcPr>
          <w:p w14:paraId="7EADBE0E" w14:textId="33B2F661" w:rsidR="005F5D7F" w:rsidRDefault="009954D9" w:rsidP="009954D9">
            <w:pPr>
              <w:ind w:right="-57"/>
              <w:rPr>
                <w:rFonts w:eastAsia="Times New Roman"/>
                <w:szCs w:val="24"/>
              </w:rPr>
            </w:pPr>
            <w:r>
              <w:rPr>
                <w:rFonts w:eastAsia="Times New Roman"/>
                <w:szCs w:val="24"/>
              </w:rPr>
              <w:t>Annexe</w:t>
            </w:r>
            <w:r w:rsidRPr="009954D9">
              <w:rPr>
                <w:rFonts w:eastAsia="Times New Roman"/>
                <w:szCs w:val="24"/>
              </w:rPr>
              <w:t xml:space="preserve"> VII-1</w:t>
            </w:r>
          </w:p>
        </w:tc>
        <w:tc>
          <w:tcPr>
            <w:tcW w:w="6976" w:type="dxa"/>
            <w:vAlign w:val="center"/>
          </w:tcPr>
          <w:p w14:paraId="6A612CD9" w14:textId="6B15C365" w:rsidR="005F5D7F" w:rsidRPr="00F24449" w:rsidRDefault="009954D9" w:rsidP="00403E31">
            <w:pPr>
              <w:ind w:right="-57"/>
              <w:jc w:val="both"/>
              <w:rPr>
                <w:rFonts w:eastAsia="Times New Roman"/>
                <w:szCs w:val="24"/>
              </w:rPr>
            </w:pPr>
            <w:r w:rsidRPr="009954D9">
              <w:rPr>
                <w:rFonts w:eastAsia="Times New Roman"/>
                <w:szCs w:val="24"/>
              </w:rPr>
              <w:t>Formulaire de demande de reconnaissance de l’engagement étudiant</w:t>
            </w:r>
          </w:p>
        </w:tc>
        <w:tc>
          <w:tcPr>
            <w:tcW w:w="1412" w:type="dxa"/>
            <w:vAlign w:val="center"/>
          </w:tcPr>
          <w:p w14:paraId="2D027426" w14:textId="640DC00F" w:rsidR="005F5D7F" w:rsidRPr="00E058F0" w:rsidRDefault="00C90AB2" w:rsidP="001E1CEB">
            <w:pPr>
              <w:spacing w:line="240" w:lineRule="exact"/>
              <w:ind w:right="-55"/>
              <w:rPr>
                <w:rFonts w:eastAsia="Times New Roman"/>
                <w:szCs w:val="24"/>
              </w:rPr>
            </w:pPr>
            <w:r>
              <w:rPr>
                <w:rFonts w:eastAsia="Times New Roman"/>
                <w:szCs w:val="24"/>
              </w:rPr>
              <w:t>Pages 5</w:t>
            </w:r>
            <w:r w:rsidR="001E1CEB">
              <w:rPr>
                <w:rFonts w:eastAsia="Times New Roman"/>
                <w:szCs w:val="24"/>
              </w:rPr>
              <w:t>4</w:t>
            </w:r>
            <w:r>
              <w:rPr>
                <w:rFonts w:eastAsia="Times New Roman"/>
                <w:szCs w:val="24"/>
              </w:rPr>
              <w:t xml:space="preserve"> à 5</w:t>
            </w:r>
            <w:r w:rsidR="001E1CEB">
              <w:rPr>
                <w:rFonts w:eastAsia="Times New Roman"/>
                <w:szCs w:val="24"/>
              </w:rPr>
              <w:t>5</w:t>
            </w:r>
          </w:p>
        </w:tc>
      </w:tr>
      <w:tr w:rsidR="005F5D7F" w14:paraId="48E174F8" w14:textId="77777777" w:rsidTr="005F5D7F">
        <w:trPr>
          <w:trHeight w:val="510"/>
        </w:trPr>
        <w:tc>
          <w:tcPr>
            <w:tcW w:w="2069" w:type="dxa"/>
            <w:vAlign w:val="center"/>
          </w:tcPr>
          <w:p w14:paraId="45E07E8B" w14:textId="5ED7AFD9" w:rsidR="005F5D7F" w:rsidRDefault="00C90AB2" w:rsidP="008C073B">
            <w:pPr>
              <w:ind w:right="-57"/>
              <w:rPr>
                <w:rFonts w:eastAsia="Times New Roman"/>
                <w:szCs w:val="24"/>
              </w:rPr>
            </w:pPr>
            <w:r>
              <w:rPr>
                <w:rFonts w:eastAsia="Times New Roman"/>
                <w:szCs w:val="24"/>
              </w:rPr>
              <w:t>Annexe VII-2</w:t>
            </w:r>
          </w:p>
        </w:tc>
        <w:tc>
          <w:tcPr>
            <w:tcW w:w="6976" w:type="dxa"/>
            <w:vAlign w:val="center"/>
          </w:tcPr>
          <w:p w14:paraId="50638305" w14:textId="012BE950" w:rsidR="005F5D7F" w:rsidRPr="00F24449" w:rsidRDefault="009954D9" w:rsidP="00403E31">
            <w:pPr>
              <w:ind w:right="-57"/>
              <w:jc w:val="both"/>
              <w:rPr>
                <w:rFonts w:eastAsia="Times New Roman"/>
                <w:szCs w:val="24"/>
              </w:rPr>
            </w:pPr>
            <w:r w:rsidRPr="009954D9">
              <w:rPr>
                <w:rFonts w:eastAsia="Times New Roman"/>
                <w:szCs w:val="24"/>
              </w:rPr>
              <w:t>Fiche d’évaluation – CCF et Forme ponctuelle</w:t>
            </w:r>
          </w:p>
        </w:tc>
        <w:tc>
          <w:tcPr>
            <w:tcW w:w="1412" w:type="dxa"/>
            <w:vAlign w:val="center"/>
          </w:tcPr>
          <w:p w14:paraId="14A63F92" w14:textId="0ABBE69A" w:rsidR="005F5D7F" w:rsidRPr="00E058F0" w:rsidRDefault="00C90AB2" w:rsidP="001E1CEB">
            <w:pPr>
              <w:spacing w:line="240" w:lineRule="exact"/>
              <w:ind w:right="-55"/>
              <w:rPr>
                <w:rFonts w:eastAsia="Times New Roman"/>
                <w:szCs w:val="24"/>
              </w:rPr>
            </w:pPr>
            <w:r>
              <w:rPr>
                <w:rFonts w:eastAsia="Times New Roman"/>
                <w:szCs w:val="24"/>
              </w:rPr>
              <w:t>Page 5</w:t>
            </w:r>
            <w:r w:rsidR="001E1CEB">
              <w:rPr>
                <w:rFonts w:eastAsia="Times New Roman"/>
                <w:szCs w:val="24"/>
              </w:rPr>
              <w:t>6</w:t>
            </w:r>
          </w:p>
        </w:tc>
      </w:tr>
      <w:tr w:rsidR="005F5D7F" w14:paraId="58D82C40" w14:textId="77777777" w:rsidTr="005F5D7F">
        <w:trPr>
          <w:trHeight w:val="510"/>
        </w:trPr>
        <w:tc>
          <w:tcPr>
            <w:tcW w:w="2069" w:type="dxa"/>
            <w:vAlign w:val="center"/>
          </w:tcPr>
          <w:p w14:paraId="23EF7A04" w14:textId="2231EFBE" w:rsidR="005F5D7F" w:rsidRDefault="00C90AB2" w:rsidP="008C073B">
            <w:pPr>
              <w:ind w:right="-57"/>
              <w:rPr>
                <w:rFonts w:eastAsia="Times New Roman"/>
                <w:szCs w:val="24"/>
              </w:rPr>
            </w:pPr>
            <w:r>
              <w:rPr>
                <w:rFonts w:eastAsia="Times New Roman"/>
                <w:szCs w:val="24"/>
              </w:rPr>
              <w:t>Annexe VII-3</w:t>
            </w:r>
          </w:p>
        </w:tc>
        <w:tc>
          <w:tcPr>
            <w:tcW w:w="6976" w:type="dxa"/>
            <w:vAlign w:val="center"/>
          </w:tcPr>
          <w:p w14:paraId="3528B482" w14:textId="74B81D48" w:rsidR="005F5D7F" w:rsidRPr="00F24449" w:rsidRDefault="009954D9" w:rsidP="00403E31">
            <w:pPr>
              <w:ind w:right="-57"/>
              <w:jc w:val="both"/>
              <w:rPr>
                <w:rFonts w:eastAsia="Times New Roman"/>
                <w:szCs w:val="24"/>
              </w:rPr>
            </w:pPr>
            <w:r w:rsidRPr="009954D9">
              <w:rPr>
                <w:rFonts w:eastAsia="Times New Roman"/>
                <w:szCs w:val="24"/>
              </w:rPr>
              <w:t>Grille d’aide à l’évaluation – CCF et Forme ponctuelle</w:t>
            </w:r>
          </w:p>
        </w:tc>
        <w:tc>
          <w:tcPr>
            <w:tcW w:w="1412" w:type="dxa"/>
            <w:vAlign w:val="center"/>
          </w:tcPr>
          <w:p w14:paraId="75A1BCE2" w14:textId="06887EDA" w:rsidR="005F5D7F" w:rsidRPr="00E058F0" w:rsidRDefault="00C90AB2" w:rsidP="001E1CEB">
            <w:pPr>
              <w:spacing w:line="240" w:lineRule="exact"/>
              <w:ind w:right="-55"/>
              <w:rPr>
                <w:rFonts w:eastAsia="Times New Roman"/>
                <w:szCs w:val="24"/>
              </w:rPr>
            </w:pPr>
            <w:r>
              <w:rPr>
                <w:rFonts w:eastAsia="Times New Roman"/>
                <w:szCs w:val="24"/>
              </w:rPr>
              <w:t>Pages 5</w:t>
            </w:r>
            <w:r w:rsidR="001E1CEB">
              <w:rPr>
                <w:rFonts w:eastAsia="Times New Roman"/>
                <w:szCs w:val="24"/>
              </w:rPr>
              <w:t>7</w:t>
            </w:r>
            <w:r>
              <w:rPr>
                <w:rFonts w:eastAsia="Times New Roman"/>
                <w:szCs w:val="24"/>
              </w:rPr>
              <w:t xml:space="preserve"> à 5</w:t>
            </w:r>
            <w:r w:rsidR="001E1CEB">
              <w:rPr>
                <w:rFonts w:eastAsia="Times New Roman"/>
                <w:szCs w:val="24"/>
              </w:rPr>
              <w:t>8</w:t>
            </w:r>
          </w:p>
        </w:tc>
      </w:tr>
    </w:tbl>
    <w:p w14:paraId="559C1BCD" w14:textId="77777777" w:rsidR="000430E8" w:rsidRDefault="000430E8" w:rsidP="000430E8">
      <w:pPr>
        <w:spacing w:after="0" w:line="240" w:lineRule="exact"/>
        <w:ind w:right="-55"/>
        <w:rPr>
          <w:rFonts w:ascii="Times New Roman" w:eastAsia="Times New Roman" w:hAnsi="Times New Roman" w:cs="Times New Roman"/>
          <w:b/>
          <w:sz w:val="28"/>
          <w:szCs w:val="28"/>
          <w:lang w:eastAsia="fr-FR"/>
        </w:rPr>
      </w:pPr>
    </w:p>
    <w:p w14:paraId="60E361E9" w14:textId="77777777" w:rsidR="00431F51" w:rsidRPr="0079510A" w:rsidRDefault="00431F51" w:rsidP="00431F51">
      <w:pPr>
        <w:spacing w:after="0" w:line="240" w:lineRule="exact"/>
        <w:ind w:right="-55"/>
        <w:rPr>
          <w:rFonts w:ascii="Times New Roman" w:eastAsia="Times New Roman" w:hAnsi="Times New Roman" w:cs="Times New Roman"/>
          <w:b/>
          <w:szCs w:val="24"/>
          <w:u w:val="single"/>
          <w:lang w:eastAsia="fr-FR"/>
        </w:rPr>
      </w:pPr>
    </w:p>
    <w:p w14:paraId="0E300AB4" w14:textId="473D386B" w:rsidR="0079510A" w:rsidRPr="00B613A5" w:rsidRDefault="00D77DE5" w:rsidP="00911609">
      <w:pPr>
        <w:spacing w:after="0" w:line="240" w:lineRule="auto"/>
        <w:rPr>
          <w:rFonts w:ascii="Times New Roman" w:eastAsia="Times New Roman" w:hAnsi="Times New Roman" w:cs="Times New Roman"/>
          <w:b/>
          <w:szCs w:val="24"/>
          <w:lang w:eastAsia="fr-FR"/>
        </w:rPr>
      </w:pPr>
      <w:r w:rsidRPr="00D77DE5">
        <w:rPr>
          <w:rFonts w:ascii="Times New Roman" w:eastAsia="Times New Roman" w:hAnsi="Times New Roman" w:cs="Times New Roman"/>
          <w:b/>
          <w:lang w:eastAsia="fr-FR"/>
        </w:rPr>
        <w:t>ANNEXE</w:t>
      </w:r>
      <w:r w:rsidR="00C80F5D">
        <w:rPr>
          <w:rFonts w:ascii="Times New Roman" w:eastAsia="Times New Roman" w:hAnsi="Times New Roman" w:cs="Times New Roman"/>
          <w:b/>
          <w:szCs w:val="24"/>
          <w:lang w:eastAsia="fr-FR"/>
        </w:rPr>
        <w:t xml:space="preserve"> </w:t>
      </w:r>
      <w:r w:rsidR="0079510A" w:rsidRPr="00B613A5">
        <w:rPr>
          <w:rFonts w:ascii="Times New Roman" w:eastAsia="Times New Roman" w:hAnsi="Times New Roman" w:cs="Times New Roman"/>
          <w:b/>
          <w:szCs w:val="24"/>
          <w:lang w:eastAsia="fr-FR"/>
        </w:rPr>
        <w:t>I</w:t>
      </w:r>
    </w:p>
    <w:p w14:paraId="641753CF" w14:textId="77777777" w:rsidR="0079510A" w:rsidRPr="0079510A" w:rsidRDefault="0079510A" w:rsidP="0079510A">
      <w:pPr>
        <w:spacing w:after="0" w:line="240" w:lineRule="exact"/>
        <w:jc w:val="center"/>
        <w:outlineLvl w:val="0"/>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CALENDRIER DES ÉPREUVES ET DES TRAVAUX DES JURYS</w:t>
      </w:r>
    </w:p>
    <w:p w14:paraId="6DF723C8" w14:textId="77777777" w:rsidR="0079510A" w:rsidRPr="0079510A" w:rsidRDefault="0079510A" w:rsidP="0079510A">
      <w:pPr>
        <w:spacing w:after="0" w:line="240" w:lineRule="exact"/>
        <w:jc w:val="center"/>
        <w:rPr>
          <w:rFonts w:ascii="Times New Roman" w:eastAsia="Times New Roman" w:hAnsi="Times New Roman" w:cs="Times New Roman"/>
          <w:b/>
          <w:i/>
          <w:szCs w:val="24"/>
          <w:lang w:eastAsia="fr-FR"/>
        </w:rPr>
      </w:pPr>
      <w:r w:rsidRPr="0079510A">
        <w:rPr>
          <w:rFonts w:ascii="Times New Roman" w:eastAsia="Times New Roman" w:hAnsi="Times New Roman" w:cs="Times New Roman"/>
          <w:b/>
          <w:i/>
          <w:szCs w:val="24"/>
          <w:lang w:eastAsia="fr-FR"/>
        </w:rPr>
        <w:t xml:space="preserve">BREVET DE TECHNICIEN SUPÉRIEUR </w:t>
      </w:r>
    </w:p>
    <w:p w14:paraId="3D24ABF6" w14:textId="77777777" w:rsidR="0079510A" w:rsidRPr="0079510A" w:rsidRDefault="0079510A" w:rsidP="007E3923">
      <w:pPr>
        <w:spacing w:after="0" w:line="240" w:lineRule="exact"/>
        <w:jc w:val="center"/>
        <w:rPr>
          <w:rFonts w:ascii="Times New Roman" w:eastAsia="Times New Roman" w:hAnsi="Times New Roman" w:cs="Times New Roman"/>
          <w:b/>
          <w:i/>
          <w:szCs w:val="24"/>
          <w:lang w:eastAsia="fr-FR"/>
        </w:rPr>
      </w:pPr>
      <w:r w:rsidRPr="0079510A">
        <w:rPr>
          <w:rFonts w:ascii="Times New Roman" w:eastAsia="Times New Roman" w:hAnsi="Times New Roman" w:cs="Times New Roman"/>
          <w:b/>
          <w:i/>
          <w:szCs w:val="24"/>
          <w:lang w:eastAsia="fr-FR"/>
        </w:rPr>
        <w:t xml:space="preserve">GESTION DE </w:t>
      </w:r>
      <w:r w:rsidR="007E3923">
        <w:rPr>
          <w:rFonts w:ascii="Times New Roman" w:eastAsia="Times New Roman" w:hAnsi="Times New Roman" w:cs="Times New Roman"/>
          <w:b/>
          <w:i/>
          <w:szCs w:val="24"/>
          <w:lang w:eastAsia="fr-FR"/>
        </w:rPr>
        <w:t>LA PME</w:t>
      </w:r>
    </w:p>
    <w:p w14:paraId="42E5E365" w14:textId="0E748F59" w:rsidR="0079510A" w:rsidRDefault="007E3923" w:rsidP="0079510A">
      <w:pPr>
        <w:spacing w:after="0" w:line="240" w:lineRule="exact"/>
        <w:jc w:val="center"/>
        <w:rPr>
          <w:rFonts w:ascii="Times New Roman" w:eastAsia="Times New Roman" w:hAnsi="Times New Roman" w:cs="Times New Roman"/>
          <w:b/>
          <w:szCs w:val="24"/>
          <w:u w:val="single"/>
          <w:lang w:eastAsia="fr-FR"/>
        </w:rPr>
      </w:pPr>
      <w:r>
        <w:rPr>
          <w:rFonts w:ascii="Times New Roman" w:eastAsia="Times New Roman" w:hAnsi="Times New Roman" w:cs="Times New Roman"/>
          <w:b/>
          <w:szCs w:val="24"/>
          <w:u w:val="single"/>
          <w:lang w:eastAsia="fr-FR"/>
        </w:rPr>
        <w:t xml:space="preserve">SESSION </w:t>
      </w:r>
      <w:r w:rsidR="00C57B59">
        <w:rPr>
          <w:rFonts w:ascii="Times New Roman" w:eastAsia="Times New Roman" w:hAnsi="Times New Roman" w:cs="Times New Roman"/>
          <w:b/>
          <w:szCs w:val="24"/>
          <w:u w:val="single"/>
          <w:lang w:eastAsia="fr-FR"/>
        </w:rPr>
        <w:t>2022</w:t>
      </w:r>
    </w:p>
    <w:p w14:paraId="08516A2B" w14:textId="77777777" w:rsidR="00F24118" w:rsidRDefault="00F24118" w:rsidP="0079510A">
      <w:pPr>
        <w:spacing w:after="0" w:line="240" w:lineRule="exact"/>
        <w:jc w:val="center"/>
        <w:rPr>
          <w:rFonts w:ascii="Times New Roman" w:eastAsia="Times New Roman" w:hAnsi="Times New Roman" w:cs="Times New Roman"/>
          <w:b/>
          <w:szCs w:val="24"/>
          <w:u w:val="single"/>
          <w:lang w:eastAsia="fr-FR"/>
        </w:rPr>
      </w:pPr>
    </w:p>
    <w:p w14:paraId="3662AA3F" w14:textId="77777777" w:rsidR="00F24118" w:rsidRPr="00844FCC" w:rsidRDefault="00F24118" w:rsidP="00F24118">
      <w:pPr>
        <w:pStyle w:val="Paragraphedeliste"/>
        <w:numPr>
          <w:ilvl w:val="0"/>
          <w:numId w:val="15"/>
        </w:numPr>
        <w:suppressAutoHyphens/>
        <w:spacing w:before="60" w:after="60" w:line="240" w:lineRule="exact"/>
        <w:contextualSpacing/>
        <w:rPr>
          <w:rFonts w:ascii="Arial" w:hAnsi="Arial" w:cs="Arial"/>
          <w:b/>
          <w:sz w:val="22"/>
          <w:szCs w:val="22"/>
          <w:u w:val="single"/>
        </w:rPr>
      </w:pPr>
      <w:r w:rsidRPr="00844FCC">
        <w:rPr>
          <w:rFonts w:ascii="Arial" w:eastAsia="Times" w:hAnsi="Arial" w:cs="Arial"/>
          <w:b/>
          <w:sz w:val="22"/>
          <w:szCs w:val="22"/>
          <w:u w:val="single"/>
          <w:lang w:eastAsia="ar-SA"/>
        </w:rPr>
        <w:t>EPREUVES ECRITES</w:t>
      </w:r>
    </w:p>
    <w:p w14:paraId="0229F654" w14:textId="77777777" w:rsidR="00EF24B3" w:rsidRDefault="00EF24B3" w:rsidP="00F24118">
      <w:pPr>
        <w:spacing w:after="0" w:line="240" w:lineRule="exact"/>
        <w:rPr>
          <w:rFonts w:ascii="Times New Roman" w:eastAsia="Times New Roman" w:hAnsi="Times New Roman" w:cs="Times New Roman"/>
          <w:b/>
          <w:szCs w:val="24"/>
          <w:u w:val="single"/>
          <w:lang w:eastAsia="fr-FR"/>
        </w:rPr>
      </w:pPr>
    </w:p>
    <w:tbl>
      <w:tblPr>
        <w:tblW w:w="490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70" w:type="dxa"/>
          <w:right w:w="70" w:type="dxa"/>
        </w:tblCellMar>
        <w:tblLook w:val="0000" w:firstRow="0" w:lastRow="0" w:firstColumn="0" w:lastColumn="0" w:noHBand="0" w:noVBand="0"/>
      </w:tblPr>
      <w:tblGrid>
        <w:gridCol w:w="1167"/>
        <w:gridCol w:w="1605"/>
        <w:gridCol w:w="1460"/>
        <w:gridCol w:w="1415"/>
        <w:gridCol w:w="1647"/>
        <w:gridCol w:w="1469"/>
        <w:gridCol w:w="1469"/>
      </w:tblGrid>
      <w:tr w:rsidR="00EF24B3" w:rsidRPr="00F14494" w14:paraId="767F0A5D" w14:textId="77777777" w:rsidTr="003D3FE2">
        <w:trPr>
          <w:cantSplit/>
          <w:trHeight w:val="810"/>
        </w:trPr>
        <w:tc>
          <w:tcPr>
            <w:tcW w:w="582" w:type="pct"/>
            <w:vAlign w:val="center"/>
          </w:tcPr>
          <w:p w14:paraId="1EDB93EA" w14:textId="77777777" w:rsidR="00EF24B3" w:rsidRPr="00EF24B3" w:rsidRDefault="00EF24B3" w:rsidP="00EF24B3">
            <w:pPr>
              <w:spacing w:after="0" w:line="240" w:lineRule="auto"/>
              <w:jc w:val="center"/>
              <w:rPr>
                <w:rFonts w:ascii="Times New Roman" w:eastAsia="Times New Roman" w:hAnsi="Times New Roman" w:cs="Times New Roman"/>
                <w:szCs w:val="24"/>
                <w:lang w:eastAsia="fr-FR"/>
              </w:rPr>
            </w:pPr>
            <w:r w:rsidRPr="00EF24B3">
              <w:rPr>
                <w:rFonts w:ascii="Times New Roman" w:eastAsia="Times New Roman" w:hAnsi="Times New Roman" w:cs="Times New Roman"/>
                <w:szCs w:val="24"/>
                <w:lang w:eastAsia="fr-FR"/>
              </w:rPr>
              <w:t>DATES</w:t>
            </w:r>
          </w:p>
        </w:tc>
        <w:tc>
          <w:tcPr>
            <w:tcW w:w="796" w:type="pct"/>
            <w:vAlign w:val="center"/>
          </w:tcPr>
          <w:p w14:paraId="68C62F9B" w14:textId="77777777" w:rsidR="00EF24B3" w:rsidRPr="00EF24B3" w:rsidRDefault="00EF24B3" w:rsidP="00EF24B3">
            <w:pPr>
              <w:spacing w:after="0" w:line="240" w:lineRule="auto"/>
              <w:jc w:val="center"/>
              <w:rPr>
                <w:rFonts w:ascii="Times New Roman" w:eastAsia="Times New Roman" w:hAnsi="Times New Roman" w:cs="Times New Roman"/>
                <w:szCs w:val="24"/>
                <w:lang w:eastAsia="fr-FR"/>
              </w:rPr>
            </w:pPr>
            <w:r w:rsidRPr="00EF24B3">
              <w:rPr>
                <w:rFonts w:ascii="Times New Roman" w:eastAsia="Times New Roman" w:hAnsi="Times New Roman" w:cs="Times New Roman"/>
                <w:szCs w:val="24"/>
                <w:lang w:eastAsia="fr-FR"/>
              </w:rPr>
              <w:t>ÉPREUVES</w:t>
            </w:r>
          </w:p>
        </w:tc>
        <w:tc>
          <w:tcPr>
            <w:tcW w:w="645" w:type="pct"/>
            <w:vAlign w:val="center"/>
          </w:tcPr>
          <w:p w14:paraId="161D359D" w14:textId="77777777" w:rsidR="00EF24B3" w:rsidRPr="00EF24B3" w:rsidRDefault="00EF24B3" w:rsidP="00EF24B3">
            <w:pPr>
              <w:spacing w:after="0" w:line="240" w:lineRule="auto"/>
              <w:jc w:val="center"/>
              <w:rPr>
                <w:rFonts w:ascii="Times New Roman" w:eastAsia="Times New Roman" w:hAnsi="Times New Roman" w:cs="Times New Roman"/>
                <w:sz w:val="24"/>
                <w:szCs w:val="24"/>
                <w:lang w:eastAsia="fr-FR"/>
              </w:rPr>
            </w:pPr>
            <w:r w:rsidRPr="00EF24B3">
              <w:rPr>
                <w:rFonts w:ascii="Times New Roman" w:eastAsia="Times New Roman" w:hAnsi="Times New Roman" w:cs="Times New Roman"/>
                <w:szCs w:val="24"/>
                <w:lang w:eastAsia="fr-FR"/>
              </w:rPr>
              <w:t>MÉTROPOLE</w:t>
            </w:r>
          </w:p>
        </w:tc>
        <w:tc>
          <w:tcPr>
            <w:tcW w:w="703" w:type="pct"/>
            <w:vAlign w:val="center"/>
          </w:tcPr>
          <w:p w14:paraId="799E7583" w14:textId="77777777" w:rsidR="00EF24B3" w:rsidRPr="00EF24B3" w:rsidRDefault="00EF24B3" w:rsidP="00EF24B3">
            <w:pPr>
              <w:spacing w:after="0" w:line="240" w:lineRule="auto"/>
              <w:jc w:val="center"/>
              <w:rPr>
                <w:rFonts w:ascii="Times New Roman" w:eastAsia="Times New Roman" w:hAnsi="Times New Roman" w:cs="Times New Roman"/>
                <w:smallCaps/>
                <w:sz w:val="24"/>
                <w:szCs w:val="24"/>
                <w:lang w:eastAsia="fr-FR"/>
              </w:rPr>
            </w:pPr>
            <w:r w:rsidRPr="00EF24B3">
              <w:rPr>
                <w:rFonts w:ascii="Times New Roman" w:eastAsia="Times New Roman" w:hAnsi="Times New Roman" w:cs="Times New Roman"/>
                <w:smallCaps/>
                <w:szCs w:val="24"/>
                <w:lang w:eastAsia="fr-FR"/>
              </w:rPr>
              <w:t>Guadeloupe</w:t>
            </w:r>
          </w:p>
          <w:p w14:paraId="4F0F2C9B" w14:textId="77777777" w:rsidR="00EF24B3" w:rsidRPr="00EF24B3" w:rsidRDefault="00EF24B3" w:rsidP="00EF24B3">
            <w:pPr>
              <w:spacing w:after="0" w:line="240" w:lineRule="auto"/>
              <w:jc w:val="center"/>
              <w:rPr>
                <w:rFonts w:ascii="Times New Roman" w:eastAsia="Times New Roman" w:hAnsi="Times New Roman" w:cs="Times New Roman"/>
                <w:smallCaps/>
                <w:sz w:val="24"/>
                <w:szCs w:val="24"/>
                <w:lang w:eastAsia="fr-FR"/>
              </w:rPr>
            </w:pPr>
            <w:r w:rsidRPr="00EF24B3">
              <w:rPr>
                <w:rFonts w:ascii="Times New Roman" w:eastAsia="Times New Roman" w:hAnsi="Times New Roman" w:cs="Times New Roman"/>
                <w:smallCaps/>
                <w:szCs w:val="24"/>
                <w:lang w:eastAsia="fr-FR"/>
              </w:rPr>
              <w:t>Martinique</w:t>
            </w:r>
          </w:p>
          <w:p w14:paraId="142F26A1" w14:textId="77777777" w:rsidR="00EF24B3" w:rsidRPr="00EF24B3" w:rsidRDefault="00EF24B3" w:rsidP="00EF24B3">
            <w:pPr>
              <w:spacing w:after="0" w:line="240" w:lineRule="auto"/>
              <w:jc w:val="center"/>
              <w:rPr>
                <w:rFonts w:ascii="Times New Roman" w:eastAsia="Times New Roman" w:hAnsi="Times New Roman" w:cs="Times New Roman"/>
                <w:smallCaps/>
                <w:sz w:val="24"/>
                <w:szCs w:val="24"/>
                <w:lang w:eastAsia="fr-FR"/>
              </w:rPr>
            </w:pPr>
            <w:r w:rsidRPr="00EF24B3">
              <w:rPr>
                <w:rFonts w:ascii="Times New Roman" w:eastAsia="Times New Roman" w:hAnsi="Times New Roman" w:cs="Times New Roman"/>
                <w:smallCaps/>
                <w:szCs w:val="24"/>
                <w:lang w:eastAsia="fr-FR"/>
              </w:rPr>
              <w:t>guyane</w:t>
            </w:r>
          </w:p>
        </w:tc>
        <w:tc>
          <w:tcPr>
            <w:tcW w:w="816" w:type="pct"/>
            <w:vAlign w:val="center"/>
          </w:tcPr>
          <w:p w14:paraId="6FE9ACAD" w14:textId="77777777" w:rsidR="00EF24B3" w:rsidRPr="00EF24B3" w:rsidRDefault="00EF24B3" w:rsidP="00EF24B3">
            <w:pPr>
              <w:spacing w:after="0" w:line="240" w:lineRule="auto"/>
              <w:jc w:val="center"/>
              <w:rPr>
                <w:rFonts w:ascii="Times New Roman" w:eastAsia="Times New Roman" w:hAnsi="Times New Roman" w:cs="Times New Roman"/>
                <w:smallCaps/>
                <w:sz w:val="24"/>
                <w:szCs w:val="24"/>
                <w:lang w:eastAsia="fr-FR"/>
              </w:rPr>
            </w:pPr>
            <w:r w:rsidRPr="00EF24B3">
              <w:rPr>
                <w:rFonts w:ascii="Times New Roman" w:eastAsia="Times New Roman" w:hAnsi="Times New Roman" w:cs="Times New Roman"/>
                <w:szCs w:val="24"/>
                <w:lang w:eastAsia="fr-FR"/>
              </w:rPr>
              <w:t>RÉUNION</w:t>
            </w:r>
          </w:p>
        </w:tc>
        <w:tc>
          <w:tcPr>
            <w:tcW w:w="729" w:type="pct"/>
            <w:vAlign w:val="center"/>
          </w:tcPr>
          <w:p w14:paraId="72925FE8" w14:textId="77777777" w:rsidR="00EF24B3" w:rsidRPr="00EF24B3" w:rsidRDefault="00EF24B3" w:rsidP="00EF24B3">
            <w:pPr>
              <w:spacing w:after="0" w:line="240" w:lineRule="auto"/>
              <w:jc w:val="center"/>
              <w:rPr>
                <w:rFonts w:ascii="Times New Roman" w:eastAsia="Times New Roman" w:hAnsi="Times New Roman" w:cs="Times New Roman"/>
                <w:smallCaps/>
                <w:sz w:val="24"/>
                <w:szCs w:val="24"/>
                <w:lang w:eastAsia="fr-FR"/>
              </w:rPr>
            </w:pPr>
            <w:r w:rsidRPr="00EF24B3">
              <w:rPr>
                <w:rFonts w:ascii="Times New Roman" w:eastAsia="Times New Roman" w:hAnsi="Times New Roman" w:cs="Times New Roman"/>
                <w:smallCaps/>
                <w:szCs w:val="24"/>
                <w:lang w:eastAsia="fr-FR"/>
              </w:rPr>
              <w:t>MAYOTTE</w:t>
            </w:r>
          </w:p>
        </w:tc>
        <w:tc>
          <w:tcPr>
            <w:tcW w:w="729" w:type="pct"/>
            <w:vAlign w:val="center"/>
          </w:tcPr>
          <w:p w14:paraId="7476393F" w14:textId="77777777" w:rsidR="00EF24B3" w:rsidRPr="00EF24B3" w:rsidRDefault="00EF24B3" w:rsidP="00EF24B3">
            <w:pPr>
              <w:spacing w:after="0" w:line="240" w:lineRule="auto"/>
              <w:jc w:val="center"/>
              <w:rPr>
                <w:rFonts w:ascii="Times New Roman" w:eastAsia="Times New Roman" w:hAnsi="Times New Roman" w:cs="Times New Roman"/>
                <w:smallCaps/>
                <w:szCs w:val="24"/>
                <w:lang w:eastAsia="fr-FR"/>
              </w:rPr>
            </w:pPr>
            <w:r w:rsidRPr="00EF24B3">
              <w:rPr>
                <w:rFonts w:ascii="Times New Roman" w:eastAsia="Times New Roman" w:hAnsi="Times New Roman" w:cs="Times New Roman"/>
                <w:szCs w:val="24"/>
                <w:lang w:eastAsia="fr-FR"/>
              </w:rPr>
              <w:t>POLYNÉSIE</w:t>
            </w:r>
          </w:p>
        </w:tc>
      </w:tr>
      <w:tr w:rsidR="00EF24B3" w14:paraId="647E3CB0" w14:textId="77777777" w:rsidTr="003D3FE2">
        <w:trPr>
          <w:cantSplit/>
          <w:trHeight w:val="810"/>
        </w:trPr>
        <w:tc>
          <w:tcPr>
            <w:tcW w:w="582" w:type="pct"/>
            <w:vAlign w:val="center"/>
          </w:tcPr>
          <w:p w14:paraId="02BD81F5" w14:textId="77777777" w:rsidR="00F24118"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 xml:space="preserve">Lundi </w:t>
            </w:r>
          </w:p>
          <w:p w14:paraId="3B2F4455" w14:textId="234A9990" w:rsidR="00EF24B3" w:rsidRPr="00EF24B3" w:rsidRDefault="00044D91" w:rsidP="000F284F">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16</w:t>
            </w:r>
            <w:r w:rsidR="00EF24B3" w:rsidRPr="00EF24B3">
              <w:rPr>
                <w:rFonts w:ascii="Times New Roman" w:eastAsia="Times New Roman" w:hAnsi="Times New Roman" w:cs="Times New Roman"/>
                <w:sz w:val="20"/>
                <w:szCs w:val="20"/>
                <w:lang w:eastAsia="fr-FR"/>
              </w:rPr>
              <w:t xml:space="preserve"> mai </w:t>
            </w:r>
            <w:r w:rsidR="00C57B59">
              <w:rPr>
                <w:rFonts w:ascii="Times New Roman" w:eastAsia="Times New Roman" w:hAnsi="Times New Roman" w:cs="Times New Roman"/>
                <w:sz w:val="20"/>
                <w:szCs w:val="20"/>
                <w:lang w:eastAsia="fr-FR"/>
              </w:rPr>
              <w:t>2022</w:t>
            </w:r>
          </w:p>
        </w:tc>
        <w:tc>
          <w:tcPr>
            <w:tcW w:w="796" w:type="pct"/>
            <w:vAlign w:val="center"/>
          </w:tcPr>
          <w:p w14:paraId="1F5D50CB"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Culture économique, juridique et managériale</w:t>
            </w:r>
          </w:p>
        </w:tc>
        <w:tc>
          <w:tcPr>
            <w:tcW w:w="645" w:type="pct"/>
            <w:vAlign w:val="center"/>
          </w:tcPr>
          <w:p w14:paraId="59F1330B"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14h00 - 18h00</w:t>
            </w:r>
          </w:p>
        </w:tc>
        <w:tc>
          <w:tcPr>
            <w:tcW w:w="703" w:type="pct"/>
            <w:vAlign w:val="center"/>
          </w:tcPr>
          <w:p w14:paraId="154008C9" w14:textId="77777777" w:rsidR="00EF24B3" w:rsidRPr="00EF24B3" w:rsidRDefault="000F284F" w:rsidP="000F284F">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8</w:t>
            </w:r>
            <w:r w:rsidR="00EF24B3" w:rsidRPr="00EF24B3">
              <w:rPr>
                <w:rFonts w:ascii="Times New Roman" w:eastAsia="Times New Roman" w:hAnsi="Times New Roman" w:cs="Times New Roman"/>
                <w:sz w:val="20"/>
                <w:szCs w:val="20"/>
                <w:lang w:eastAsia="fr-FR"/>
              </w:rPr>
              <w:t>h00 – 1</w:t>
            </w:r>
            <w:r>
              <w:rPr>
                <w:rFonts w:ascii="Times New Roman" w:eastAsia="Times New Roman" w:hAnsi="Times New Roman" w:cs="Times New Roman"/>
                <w:sz w:val="20"/>
                <w:szCs w:val="20"/>
                <w:lang w:eastAsia="fr-FR"/>
              </w:rPr>
              <w:t>2</w:t>
            </w:r>
            <w:r w:rsidR="00EF24B3" w:rsidRPr="00EF24B3">
              <w:rPr>
                <w:rFonts w:ascii="Times New Roman" w:eastAsia="Times New Roman" w:hAnsi="Times New Roman" w:cs="Times New Roman"/>
                <w:sz w:val="20"/>
                <w:szCs w:val="20"/>
                <w:lang w:eastAsia="fr-FR"/>
              </w:rPr>
              <w:t>h00</w:t>
            </w:r>
          </w:p>
        </w:tc>
        <w:tc>
          <w:tcPr>
            <w:tcW w:w="816" w:type="pct"/>
            <w:vAlign w:val="center"/>
          </w:tcPr>
          <w:p w14:paraId="549DCE0D"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16h00 – 20h00</w:t>
            </w:r>
          </w:p>
        </w:tc>
        <w:tc>
          <w:tcPr>
            <w:tcW w:w="729" w:type="pct"/>
            <w:vAlign w:val="center"/>
          </w:tcPr>
          <w:p w14:paraId="44F6AA0E"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15h00 – 19h00</w:t>
            </w:r>
          </w:p>
        </w:tc>
        <w:tc>
          <w:tcPr>
            <w:tcW w:w="729" w:type="pct"/>
            <w:vAlign w:val="center"/>
          </w:tcPr>
          <w:p w14:paraId="45E6B30D"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08h30 – 12h30</w:t>
            </w:r>
          </w:p>
          <w:p w14:paraId="3E6FDD01"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(sujet spécifique)</w:t>
            </w:r>
          </w:p>
        </w:tc>
      </w:tr>
      <w:tr w:rsidR="00EF24B3" w14:paraId="0A353809" w14:textId="77777777" w:rsidTr="003D3FE2">
        <w:trPr>
          <w:cantSplit/>
          <w:trHeight w:val="810"/>
        </w:trPr>
        <w:tc>
          <w:tcPr>
            <w:tcW w:w="582" w:type="pct"/>
            <w:vAlign w:val="center"/>
          </w:tcPr>
          <w:p w14:paraId="59EB1729" w14:textId="77777777" w:rsidR="00F24118"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 xml:space="preserve">Mardi </w:t>
            </w:r>
          </w:p>
          <w:p w14:paraId="2AE456F6" w14:textId="086FF88A" w:rsidR="00EF24B3" w:rsidRPr="00EF24B3" w:rsidRDefault="00EF24B3" w:rsidP="000F284F">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1</w:t>
            </w:r>
            <w:r w:rsidR="007566DF">
              <w:rPr>
                <w:rFonts w:ascii="Times New Roman" w:eastAsia="Times New Roman" w:hAnsi="Times New Roman" w:cs="Times New Roman"/>
                <w:sz w:val="20"/>
                <w:szCs w:val="20"/>
                <w:lang w:eastAsia="fr-FR"/>
              </w:rPr>
              <w:t>7</w:t>
            </w:r>
            <w:r w:rsidRPr="00EF24B3">
              <w:rPr>
                <w:rFonts w:ascii="Times New Roman" w:eastAsia="Times New Roman" w:hAnsi="Times New Roman" w:cs="Times New Roman"/>
                <w:sz w:val="20"/>
                <w:szCs w:val="20"/>
                <w:lang w:eastAsia="fr-FR"/>
              </w:rPr>
              <w:t xml:space="preserve"> mai </w:t>
            </w:r>
            <w:r w:rsidR="00C57B59">
              <w:rPr>
                <w:rFonts w:ascii="Times New Roman" w:eastAsia="Times New Roman" w:hAnsi="Times New Roman" w:cs="Times New Roman"/>
                <w:sz w:val="20"/>
                <w:szCs w:val="20"/>
                <w:lang w:eastAsia="fr-FR"/>
              </w:rPr>
              <w:t>2022</w:t>
            </w:r>
          </w:p>
        </w:tc>
        <w:tc>
          <w:tcPr>
            <w:tcW w:w="796" w:type="pct"/>
            <w:vAlign w:val="center"/>
          </w:tcPr>
          <w:p w14:paraId="14E8F7C2"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Langues vivantes étrangères</w:t>
            </w:r>
          </w:p>
        </w:tc>
        <w:tc>
          <w:tcPr>
            <w:tcW w:w="645" w:type="pct"/>
            <w:vAlign w:val="center"/>
          </w:tcPr>
          <w:p w14:paraId="48757F87"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10h00 – 12h00</w:t>
            </w:r>
          </w:p>
        </w:tc>
        <w:tc>
          <w:tcPr>
            <w:tcW w:w="703" w:type="pct"/>
            <w:vAlign w:val="center"/>
          </w:tcPr>
          <w:p w14:paraId="5EAA44C5"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06h00 – 08h00</w:t>
            </w:r>
          </w:p>
        </w:tc>
        <w:tc>
          <w:tcPr>
            <w:tcW w:w="816" w:type="pct"/>
            <w:vAlign w:val="center"/>
          </w:tcPr>
          <w:p w14:paraId="451D1488"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12h00 – 14h00</w:t>
            </w:r>
          </w:p>
        </w:tc>
        <w:tc>
          <w:tcPr>
            <w:tcW w:w="729" w:type="pct"/>
            <w:vAlign w:val="center"/>
          </w:tcPr>
          <w:p w14:paraId="07A96C84"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11h00 – 13h00</w:t>
            </w:r>
          </w:p>
        </w:tc>
        <w:tc>
          <w:tcPr>
            <w:tcW w:w="729" w:type="pct"/>
            <w:vAlign w:val="center"/>
          </w:tcPr>
          <w:p w14:paraId="09B4C5E5" w14:textId="1504C67F" w:rsidR="00EF24B3" w:rsidRPr="00EF24B3" w:rsidRDefault="00EF24B3" w:rsidP="00EF24B3">
            <w:pPr>
              <w:spacing w:after="0" w:line="240" w:lineRule="auto"/>
              <w:jc w:val="center"/>
              <w:rPr>
                <w:rFonts w:ascii="Times New Roman" w:eastAsia="Times New Roman" w:hAnsi="Times New Roman" w:cs="Times New Roman"/>
                <w:b/>
                <w:sz w:val="20"/>
                <w:szCs w:val="20"/>
                <w:u w:val="single"/>
                <w:lang w:eastAsia="fr-FR"/>
              </w:rPr>
            </w:pPr>
            <w:r w:rsidRPr="00EF24B3">
              <w:rPr>
                <w:rFonts w:ascii="Times New Roman" w:eastAsia="Times New Roman" w:hAnsi="Times New Roman" w:cs="Times New Roman"/>
                <w:b/>
                <w:sz w:val="20"/>
                <w:szCs w:val="20"/>
                <w:u w:val="single"/>
                <w:lang w:eastAsia="fr-FR"/>
              </w:rPr>
              <w:t>Lundi 1</w:t>
            </w:r>
            <w:r w:rsidR="007566DF">
              <w:rPr>
                <w:rFonts w:ascii="Times New Roman" w:eastAsia="Times New Roman" w:hAnsi="Times New Roman" w:cs="Times New Roman"/>
                <w:b/>
                <w:sz w:val="20"/>
                <w:szCs w:val="20"/>
                <w:u w:val="single"/>
                <w:lang w:eastAsia="fr-FR"/>
              </w:rPr>
              <w:t>6</w:t>
            </w:r>
            <w:r w:rsidRPr="00EF24B3">
              <w:rPr>
                <w:rFonts w:ascii="Times New Roman" w:eastAsia="Times New Roman" w:hAnsi="Times New Roman" w:cs="Times New Roman"/>
                <w:b/>
                <w:sz w:val="20"/>
                <w:szCs w:val="20"/>
                <w:u w:val="single"/>
                <w:lang w:eastAsia="fr-FR"/>
              </w:rPr>
              <w:t xml:space="preserve"> mai </w:t>
            </w:r>
          </w:p>
          <w:p w14:paraId="77188FAB" w14:textId="6E1ABFF4" w:rsidR="006D4A07" w:rsidRPr="006D4A07" w:rsidRDefault="007566DF" w:rsidP="006D4A07">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20</w:t>
            </w:r>
            <w:r w:rsidR="006D4A07" w:rsidRPr="006D4A07">
              <w:rPr>
                <w:rFonts w:ascii="Times New Roman" w:eastAsia="Times New Roman" w:hAnsi="Times New Roman" w:cs="Times New Roman"/>
                <w:sz w:val="20"/>
                <w:szCs w:val="20"/>
                <w:lang w:eastAsia="fr-FR"/>
              </w:rPr>
              <w:t>h</w:t>
            </w:r>
            <w:r>
              <w:rPr>
                <w:rFonts w:ascii="Times New Roman" w:eastAsia="Times New Roman" w:hAnsi="Times New Roman" w:cs="Times New Roman"/>
                <w:sz w:val="20"/>
                <w:szCs w:val="20"/>
                <w:lang w:eastAsia="fr-FR"/>
              </w:rPr>
              <w:t>0</w:t>
            </w:r>
            <w:r w:rsidR="006D4A07" w:rsidRPr="006D4A07">
              <w:rPr>
                <w:rFonts w:ascii="Times New Roman" w:eastAsia="Times New Roman" w:hAnsi="Times New Roman" w:cs="Times New Roman"/>
                <w:sz w:val="20"/>
                <w:szCs w:val="20"/>
                <w:lang w:eastAsia="fr-FR"/>
              </w:rPr>
              <w:t xml:space="preserve">0 – </w:t>
            </w:r>
            <w:r>
              <w:rPr>
                <w:rFonts w:ascii="Times New Roman" w:eastAsia="Times New Roman" w:hAnsi="Times New Roman" w:cs="Times New Roman"/>
                <w:sz w:val="20"/>
                <w:szCs w:val="20"/>
                <w:lang w:eastAsia="fr-FR"/>
              </w:rPr>
              <w:t>22</w:t>
            </w:r>
            <w:r w:rsidR="006D4A07" w:rsidRPr="006D4A07">
              <w:rPr>
                <w:rFonts w:ascii="Times New Roman" w:eastAsia="Times New Roman" w:hAnsi="Times New Roman" w:cs="Times New Roman"/>
                <w:sz w:val="20"/>
                <w:szCs w:val="20"/>
                <w:lang w:eastAsia="fr-FR"/>
              </w:rPr>
              <w:t>h</w:t>
            </w:r>
            <w:r>
              <w:rPr>
                <w:rFonts w:ascii="Times New Roman" w:eastAsia="Times New Roman" w:hAnsi="Times New Roman" w:cs="Times New Roman"/>
                <w:sz w:val="20"/>
                <w:szCs w:val="20"/>
                <w:lang w:eastAsia="fr-FR"/>
              </w:rPr>
              <w:t>0</w:t>
            </w:r>
            <w:r w:rsidR="006D4A07" w:rsidRPr="006D4A07">
              <w:rPr>
                <w:rFonts w:ascii="Times New Roman" w:eastAsia="Times New Roman" w:hAnsi="Times New Roman" w:cs="Times New Roman"/>
                <w:sz w:val="20"/>
                <w:szCs w:val="20"/>
                <w:lang w:eastAsia="fr-FR"/>
              </w:rPr>
              <w:t>0</w:t>
            </w:r>
          </w:p>
          <w:p w14:paraId="044C9D25" w14:textId="518FDA39" w:rsidR="00EF24B3" w:rsidRPr="00FE69C5" w:rsidRDefault="00EF24B3" w:rsidP="006D4A07">
            <w:pPr>
              <w:spacing w:after="0" w:line="240" w:lineRule="auto"/>
              <w:jc w:val="center"/>
              <w:rPr>
                <w:rFonts w:ascii="Times New Roman" w:eastAsia="Times New Roman" w:hAnsi="Times New Roman" w:cs="Times New Roman"/>
                <w:sz w:val="18"/>
                <w:szCs w:val="18"/>
                <w:lang w:eastAsia="fr-FR"/>
              </w:rPr>
            </w:pPr>
          </w:p>
        </w:tc>
      </w:tr>
      <w:tr w:rsidR="00EF24B3" w14:paraId="59C425EC" w14:textId="77777777" w:rsidTr="003D3FE2">
        <w:trPr>
          <w:cantSplit/>
          <w:trHeight w:val="810"/>
        </w:trPr>
        <w:tc>
          <w:tcPr>
            <w:tcW w:w="582" w:type="pct"/>
            <w:vAlign w:val="center"/>
          </w:tcPr>
          <w:p w14:paraId="36B36F76" w14:textId="77777777" w:rsidR="00F24118"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 xml:space="preserve">Mardi </w:t>
            </w:r>
          </w:p>
          <w:p w14:paraId="1CC7D291" w14:textId="01BEB7F1" w:rsidR="00EF24B3" w:rsidRPr="00EF24B3" w:rsidRDefault="00EF24B3" w:rsidP="00FE69C5">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1</w:t>
            </w:r>
            <w:r w:rsidR="007566DF">
              <w:rPr>
                <w:rFonts w:ascii="Times New Roman" w:eastAsia="Times New Roman" w:hAnsi="Times New Roman" w:cs="Times New Roman"/>
                <w:sz w:val="20"/>
                <w:szCs w:val="20"/>
                <w:lang w:eastAsia="fr-FR"/>
              </w:rPr>
              <w:t>7</w:t>
            </w:r>
            <w:r w:rsidRPr="00EF24B3">
              <w:rPr>
                <w:rFonts w:ascii="Times New Roman" w:eastAsia="Times New Roman" w:hAnsi="Times New Roman" w:cs="Times New Roman"/>
                <w:sz w:val="20"/>
                <w:szCs w:val="20"/>
                <w:lang w:eastAsia="fr-FR"/>
              </w:rPr>
              <w:t xml:space="preserve"> mai </w:t>
            </w:r>
            <w:r w:rsidR="00C57B59">
              <w:rPr>
                <w:rFonts w:ascii="Times New Roman" w:eastAsia="Times New Roman" w:hAnsi="Times New Roman" w:cs="Times New Roman"/>
                <w:sz w:val="20"/>
                <w:szCs w:val="20"/>
                <w:lang w:eastAsia="fr-FR"/>
              </w:rPr>
              <w:t>2022</w:t>
            </w:r>
          </w:p>
        </w:tc>
        <w:tc>
          <w:tcPr>
            <w:tcW w:w="796" w:type="pct"/>
            <w:vAlign w:val="center"/>
          </w:tcPr>
          <w:p w14:paraId="38E5D034"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Culture générale et expression</w:t>
            </w:r>
          </w:p>
        </w:tc>
        <w:tc>
          <w:tcPr>
            <w:tcW w:w="645" w:type="pct"/>
            <w:vAlign w:val="center"/>
          </w:tcPr>
          <w:p w14:paraId="63713853"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val="de-DE" w:eastAsia="fr-FR"/>
              </w:rPr>
            </w:pPr>
            <w:r w:rsidRPr="00EF24B3">
              <w:rPr>
                <w:rFonts w:ascii="Times New Roman" w:eastAsia="Times New Roman" w:hAnsi="Times New Roman" w:cs="Times New Roman"/>
                <w:sz w:val="20"/>
                <w:szCs w:val="20"/>
                <w:lang w:eastAsia="fr-FR"/>
              </w:rPr>
              <w:t>14h00 - 18h00</w:t>
            </w:r>
          </w:p>
        </w:tc>
        <w:tc>
          <w:tcPr>
            <w:tcW w:w="703" w:type="pct"/>
            <w:vAlign w:val="center"/>
          </w:tcPr>
          <w:p w14:paraId="098AB567"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val="de-DE" w:eastAsia="fr-FR"/>
              </w:rPr>
            </w:pPr>
            <w:r w:rsidRPr="00EF24B3">
              <w:rPr>
                <w:rFonts w:ascii="Times New Roman" w:eastAsia="Times New Roman" w:hAnsi="Times New Roman" w:cs="Times New Roman"/>
                <w:sz w:val="20"/>
                <w:szCs w:val="20"/>
                <w:lang w:eastAsia="fr-FR"/>
              </w:rPr>
              <w:t>10h00 – 14h00</w:t>
            </w:r>
          </w:p>
        </w:tc>
        <w:tc>
          <w:tcPr>
            <w:tcW w:w="816" w:type="pct"/>
            <w:vAlign w:val="center"/>
          </w:tcPr>
          <w:p w14:paraId="295DDD74"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16h00 – 20h00</w:t>
            </w:r>
          </w:p>
        </w:tc>
        <w:tc>
          <w:tcPr>
            <w:tcW w:w="729" w:type="pct"/>
            <w:vAlign w:val="center"/>
          </w:tcPr>
          <w:p w14:paraId="110564FD"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15h00 – 19h00</w:t>
            </w:r>
          </w:p>
        </w:tc>
        <w:tc>
          <w:tcPr>
            <w:tcW w:w="729" w:type="pct"/>
            <w:vAlign w:val="center"/>
          </w:tcPr>
          <w:p w14:paraId="16FFFA15"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13h00 – 17h00</w:t>
            </w:r>
          </w:p>
          <w:p w14:paraId="7529A5A2" w14:textId="77777777" w:rsidR="00EF24B3" w:rsidRPr="00EF24B3" w:rsidRDefault="00EF24B3"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(sujet spécifique)</w:t>
            </w:r>
          </w:p>
        </w:tc>
      </w:tr>
      <w:tr w:rsidR="00EF24B3" w14:paraId="4B31EE76" w14:textId="77777777" w:rsidTr="003D3FE2">
        <w:trPr>
          <w:cantSplit/>
          <w:trHeight w:val="810"/>
        </w:trPr>
        <w:tc>
          <w:tcPr>
            <w:tcW w:w="582" w:type="pct"/>
            <w:tcBorders>
              <w:top w:val="single" w:sz="12" w:space="0" w:color="000000"/>
              <w:left w:val="single" w:sz="12" w:space="0" w:color="000000"/>
              <w:bottom w:val="single" w:sz="12" w:space="0" w:color="000000"/>
              <w:right w:val="single" w:sz="12" w:space="0" w:color="000000"/>
            </w:tcBorders>
            <w:vAlign w:val="center"/>
          </w:tcPr>
          <w:p w14:paraId="54EFA221" w14:textId="77777777" w:rsidR="00F24118" w:rsidRPr="007566DF" w:rsidRDefault="00EF24B3" w:rsidP="00EF24B3">
            <w:pPr>
              <w:spacing w:after="0" w:line="240" w:lineRule="auto"/>
              <w:jc w:val="center"/>
              <w:rPr>
                <w:rFonts w:ascii="Times New (W1)" w:eastAsia="Times New Roman" w:hAnsi="Times New (W1)" w:cs="Times New Roman"/>
                <w:sz w:val="20"/>
                <w:szCs w:val="20"/>
                <w:lang w:eastAsia="fr-FR"/>
              </w:rPr>
            </w:pPr>
            <w:r w:rsidRPr="007566DF">
              <w:rPr>
                <w:rFonts w:ascii="Times New (W1)" w:eastAsia="Times New Roman" w:hAnsi="Times New (W1)" w:cs="Times New Roman"/>
                <w:sz w:val="20"/>
                <w:szCs w:val="20"/>
                <w:lang w:eastAsia="fr-FR"/>
              </w:rPr>
              <w:t xml:space="preserve">Mercredi </w:t>
            </w:r>
          </w:p>
          <w:p w14:paraId="082BAC33" w14:textId="355C60B2" w:rsidR="00EF24B3" w:rsidRPr="007566DF" w:rsidRDefault="00EF24B3" w:rsidP="00FE69C5">
            <w:pPr>
              <w:spacing w:after="0" w:line="240" w:lineRule="auto"/>
              <w:jc w:val="center"/>
              <w:rPr>
                <w:rFonts w:ascii="Times New (W1)" w:eastAsia="Times New Roman" w:hAnsi="Times New (W1)" w:cs="Times New Roman"/>
                <w:sz w:val="20"/>
                <w:szCs w:val="20"/>
                <w:lang w:eastAsia="fr-FR"/>
              </w:rPr>
            </w:pPr>
            <w:r w:rsidRPr="007566DF">
              <w:rPr>
                <w:rFonts w:ascii="Times New (W1)" w:eastAsia="Times New Roman" w:hAnsi="Times New (W1)" w:cs="Times New Roman"/>
                <w:sz w:val="20"/>
                <w:szCs w:val="20"/>
                <w:lang w:eastAsia="fr-FR"/>
              </w:rPr>
              <w:t>1</w:t>
            </w:r>
            <w:r w:rsidR="007566DF" w:rsidRPr="007566DF">
              <w:rPr>
                <w:rFonts w:ascii="Times New (W1)" w:eastAsia="Times New Roman" w:hAnsi="Times New (W1)" w:cs="Times New Roman"/>
                <w:sz w:val="20"/>
                <w:szCs w:val="20"/>
                <w:lang w:eastAsia="fr-FR"/>
              </w:rPr>
              <w:t>8</w:t>
            </w:r>
            <w:r w:rsidRPr="007566DF">
              <w:rPr>
                <w:rFonts w:ascii="Times New (W1)" w:eastAsia="Times New Roman" w:hAnsi="Times New (W1)" w:cs="Times New Roman"/>
                <w:sz w:val="20"/>
                <w:szCs w:val="20"/>
                <w:lang w:eastAsia="fr-FR"/>
              </w:rPr>
              <w:t xml:space="preserve"> mai </w:t>
            </w:r>
            <w:r w:rsidR="00C57B59" w:rsidRPr="007566DF">
              <w:rPr>
                <w:rFonts w:ascii="Times New (W1)" w:eastAsia="Times New Roman" w:hAnsi="Times New (W1)" w:cs="Times New Roman"/>
                <w:sz w:val="20"/>
                <w:szCs w:val="20"/>
                <w:lang w:eastAsia="fr-FR"/>
              </w:rPr>
              <w:t>2022</w:t>
            </w:r>
          </w:p>
        </w:tc>
        <w:tc>
          <w:tcPr>
            <w:tcW w:w="796" w:type="pct"/>
            <w:tcBorders>
              <w:top w:val="single" w:sz="12" w:space="0" w:color="000000"/>
              <w:left w:val="single" w:sz="12" w:space="0" w:color="000000"/>
              <w:bottom w:val="single" w:sz="12" w:space="0" w:color="000000"/>
              <w:right w:val="single" w:sz="12" w:space="0" w:color="000000"/>
            </w:tcBorders>
            <w:vAlign w:val="center"/>
          </w:tcPr>
          <w:p w14:paraId="0E79DCB3" w14:textId="00476FD6" w:rsidR="00EF24B3" w:rsidRPr="00EF24B3" w:rsidRDefault="00705322" w:rsidP="00EF24B3">
            <w:pPr>
              <w:spacing w:after="0" w:line="240" w:lineRule="auto"/>
              <w:jc w:val="center"/>
              <w:rPr>
                <w:rFonts w:ascii="Times New Roman" w:eastAsia="Times New Roman" w:hAnsi="Times New Roman" w:cs="Times New Roman"/>
                <w:sz w:val="20"/>
                <w:szCs w:val="20"/>
                <w:lang w:eastAsia="fr-FR"/>
              </w:rPr>
            </w:pPr>
            <w:r w:rsidRPr="00705322">
              <w:rPr>
                <w:rFonts w:ascii="Times New Roman" w:eastAsia="Times New Roman" w:hAnsi="Times New Roman" w:cs="Times New Roman"/>
                <w:sz w:val="20"/>
                <w:szCs w:val="20"/>
                <w:lang w:eastAsia="fr-FR"/>
              </w:rPr>
              <w:t>Soutenir le fonctionnement et le développement de la PME</w:t>
            </w:r>
          </w:p>
        </w:tc>
        <w:tc>
          <w:tcPr>
            <w:tcW w:w="645" w:type="pct"/>
            <w:tcBorders>
              <w:top w:val="single" w:sz="12" w:space="0" w:color="000000"/>
              <w:left w:val="single" w:sz="12" w:space="0" w:color="000000"/>
              <w:bottom w:val="single" w:sz="12" w:space="0" w:color="000000"/>
              <w:right w:val="single" w:sz="12" w:space="0" w:color="000000"/>
            </w:tcBorders>
            <w:vAlign w:val="center"/>
          </w:tcPr>
          <w:p w14:paraId="74146D08" w14:textId="218B6E4E" w:rsidR="00EF24B3" w:rsidRPr="00EF24B3" w:rsidRDefault="00705322" w:rsidP="00EF24B3">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14h00 – 18</w:t>
            </w:r>
            <w:r w:rsidR="00EF24B3" w:rsidRPr="00EF24B3">
              <w:rPr>
                <w:rFonts w:ascii="Times New Roman" w:eastAsia="Times New Roman" w:hAnsi="Times New Roman" w:cs="Times New Roman"/>
                <w:sz w:val="20"/>
                <w:szCs w:val="20"/>
                <w:lang w:eastAsia="fr-FR"/>
              </w:rPr>
              <w:t>h30</w:t>
            </w:r>
          </w:p>
        </w:tc>
        <w:tc>
          <w:tcPr>
            <w:tcW w:w="703" w:type="pct"/>
            <w:tcBorders>
              <w:top w:val="single" w:sz="12" w:space="0" w:color="000000"/>
              <w:left w:val="single" w:sz="12" w:space="0" w:color="000000"/>
              <w:bottom w:val="single" w:sz="12" w:space="0" w:color="000000"/>
              <w:right w:val="single" w:sz="12" w:space="0" w:color="000000"/>
            </w:tcBorders>
            <w:vAlign w:val="center"/>
          </w:tcPr>
          <w:p w14:paraId="4EA7B9FA" w14:textId="4FF1657E" w:rsidR="00EF24B3" w:rsidRPr="00EF24B3" w:rsidRDefault="00FE69C5" w:rsidP="00FE69C5">
            <w:pPr>
              <w:spacing w:after="0" w:line="240" w:lineRule="auto"/>
              <w:jc w:val="center"/>
              <w:rPr>
                <w:rFonts w:ascii="Times New Roman" w:eastAsia="Times New Roman" w:hAnsi="Times New Roman" w:cs="Times New Roman"/>
                <w:sz w:val="20"/>
                <w:szCs w:val="20"/>
                <w:lang w:val="de-DE" w:eastAsia="fr-FR"/>
              </w:rPr>
            </w:pPr>
            <w:r>
              <w:rPr>
                <w:rFonts w:ascii="Times New Roman" w:eastAsia="Times New Roman" w:hAnsi="Times New Roman" w:cs="Times New Roman"/>
                <w:sz w:val="20"/>
                <w:szCs w:val="20"/>
                <w:lang w:val="de-DE" w:eastAsia="fr-FR"/>
              </w:rPr>
              <w:t>8</w:t>
            </w:r>
            <w:r w:rsidR="00EF24B3" w:rsidRPr="00EF24B3">
              <w:rPr>
                <w:rFonts w:ascii="Times New Roman" w:eastAsia="Times New Roman" w:hAnsi="Times New Roman" w:cs="Times New Roman"/>
                <w:sz w:val="20"/>
                <w:szCs w:val="20"/>
                <w:lang w:val="de-DE" w:eastAsia="fr-FR"/>
              </w:rPr>
              <w:t>h00 – 1</w:t>
            </w:r>
            <w:r w:rsidR="00705322">
              <w:rPr>
                <w:rFonts w:ascii="Times New Roman" w:eastAsia="Times New Roman" w:hAnsi="Times New Roman" w:cs="Times New Roman"/>
                <w:sz w:val="20"/>
                <w:szCs w:val="20"/>
                <w:lang w:val="de-DE" w:eastAsia="fr-FR"/>
              </w:rPr>
              <w:t>2</w:t>
            </w:r>
            <w:r w:rsidR="00EF24B3" w:rsidRPr="00EF24B3">
              <w:rPr>
                <w:rFonts w:ascii="Times New Roman" w:eastAsia="Times New Roman" w:hAnsi="Times New Roman" w:cs="Times New Roman"/>
                <w:sz w:val="20"/>
                <w:szCs w:val="20"/>
                <w:lang w:val="de-DE" w:eastAsia="fr-FR"/>
              </w:rPr>
              <w:t>h30</w:t>
            </w:r>
          </w:p>
        </w:tc>
        <w:tc>
          <w:tcPr>
            <w:tcW w:w="816" w:type="pct"/>
            <w:tcBorders>
              <w:top w:val="single" w:sz="12" w:space="0" w:color="000000"/>
              <w:left w:val="single" w:sz="12" w:space="0" w:color="000000"/>
              <w:bottom w:val="single" w:sz="12" w:space="0" w:color="000000"/>
              <w:right w:val="single" w:sz="12" w:space="0" w:color="000000"/>
            </w:tcBorders>
            <w:vAlign w:val="center"/>
          </w:tcPr>
          <w:p w14:paraId="13967F38" w14:textId="5E3FBB7A" w:rsidR="00EF24B3" w:rsidRPr="00EF24B3" w:rsidRDefault="00705322" w:rsidP="00EF24B3">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16h00 - 20</w:t>
            </w:r>
            <w:r w:rsidR="00EF24B3" w:rsidRPr="00EF24B3">
              <w:rPr>
                <w:rFonts w:ascii="Times New Roman" w:eastAsia="Times New Roman" w:hAnsi="Times New Roman" w:cs="Times New Roman"/>
                <w:sz w:val="20"/>
                <w:szCs w:val="20"/>
                <w:lang w:eastAsia="fr-FR"/>
              </w:rPr>
              <w:t>h30</w:t>
            </w:r>
          </w:p>
        </w:tc>
        <w:tc>
          <w:tcPr>
            <w:tcW w:w="729" w:type="pct"/>
            <w:tcBorders>
              <w:top w:val="single" w:sz="12" w:space="0" w:color="000000"/>
              <w:left w:val="single" w:sz="12" w:space="0" w:color="000000"/>
              <w:bottom w:val="single" w:sz="12" w:space="0" w:color="000000"/>
              <w:right w:val="single" w:sz="12" w:space="0" w:color="000000"/>
            </w:tcBorders>
            <w:vAlign w:val="center"/>
          </w:tcPr>
          <w:p w14:paraId="0F9B4131" w14:textId="7C49E442" w:rsidR="00EF24B3" w:rsidRPr="00EF24B3" w:rsidRDefault="00705322" w:rsidP="00EF24B3">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15h00 – 19</w:t>
            </w:r>
            <w:r w:rsidR="00EF24B3" w:rsidRPr="00EF24B3">
              <w:rPr>
                <w:rFonts w:ascii="Times New Roman" w:eastAsia="Times New Roman" w:hAnsi="Times New Roman" w:cs="Times New Roman"/>
                <w:sz w:val="20"/>
                <w:szCs w:val="20"/>
                <w:lang w:eastAsia="fr-FR"/>
              </w:rPr>
              <w:t>h30</w:t>
            </w:r>
          </w:p>
        </w:tc>
        <w:tc>
          <w:tcPr>
            <w:tcW w:w="729" w:type="pct"/>
            <w:tcBorders>
              <w:top w:val="single" w:sz="12" w:space="0" w:color="000000"/>
              <w:left w:val="single" w:sz="12" w:space="0" w:color="000000"/>
              <w:bottom w:val="single" w:sz="12" w:space="0" w:color="000000"/>
              <w:right w:val="single" w:sz="12" w:space="0" w:color="000000"/>
            </w:tcBorders>
            <w:vAlign w:val="center"/>
          </w:tcPr>
          <w:p w14:paraId="5220B0F8" w14:textId="67C8D6BC" w:rsidR="00EF24B3" w:rsidRPr="00EF24B3" w:rsidRDefault="00705322" w:rsidP="00EF24B3">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val="de-DE" w:eastAsia="fr-FR"/>
              </w:rPr>
              <w:t>04h00 – 08</w:t>
            </w:r>
            <w:r w:rsidR="00EF24B3" w:rsidRPr="00EF24B3">
              <w:rPr>
                <w:rFonts w:ascii="Times New Roman" w:eastAsia="Times New Roman" w:hAnsi="Times New Roman" w:cs="Times New Roman"/>
                <w:sz w:val="20"/>
                <w:szCs w:val="20"/>
                <w:lang w:val="de-DE" w:eastAsia="fr-FR"/>
              </w:rPr>
              <w:t>h30</w:t>
            </w:r>
          </w:p>
        </w:tc>
      </w:tr>
      <w:tr w:rsidR="00EF24B3" w14:paraId="44A1750A" w14:textId="77777777" w:rsidTr="003D3FE2">
        <w:trPr>
          <w:cantSplit/>
          <w:trHeight w:val="810"/>
        </w:trPr>
        <w:tc>
          <w:tcPr>
            <w:tcW w:w="582" w:type="pct"/>
            <w:tcBorders>
              <w:top w:val="single" w:sz="12" w:space="0" w:color="000000"/>
              <w:left w:val="single" w:sz="12" w:space="0" w:color="000000"/>
              <w:bottom w:val="single" w:sz="12" w:space="0" w:color="000000"/>
              <w:right w:val="single" w:sz="12" w:space="0" w:color="000000"/>
            </w:tcBorders>
            <w:vAlign w:val="center"/>
          </w:tcPr>
          <w:p w14:paraId="559612F0" w14:textId="77777777" w:rsidR="00F24118" w:rsidRPr="007566DF" w:rsidRDefault="00EF24B3" w:rsidP="00EF24B3">
            <w:pPr>
              <w:spacing w:after="0" w:line="240" w:lineRule="auto"/>
              <w:jc w:val="center"/>
              <w:rPr>
                <w:rFonts w:ascii="Times New (W1)" w:eastAsia="Times New Roman" w:hAnsi="Times New (W1)" w:cs="Times New Roman"/>
                <w:sz w:val="20"/>
                <w:szCs w:val="20"/>
                <w:lang w:eastAsia="fr-FR"/>
              </w:rPr>
            </w:pPr>
            <w:r w:rsidRPr="007566DF">
              <w:rPr>
                <w:rFonts w:ascii="Times New (W1)" w:eastAsia="Times New Roman" w:hAnsi="Times New (W1)" w:cs="Times New Roman"/>
                <w:sz w:val="20"/>
                <w:szCs w:val="20"/>
                <w:lang w:eastAsia="fr-FR"/>
              </w:rPr>
              <w:t xml:space="preserve">Jeudi </w:t>
            </w:r>
          </w:p>
          <w:p w14:paraId="79615481" w14:textId="74B567E0" w:rsidR="00EF24B3" w:rsidRPr="007566DF" w:rsidRDefault="007566DF" w:rsidP="00FE69C5">
            <w:pPr>
              <w:spacing w:after="0" w:line="240" w:lineRule="auto"/>
              <w:jc w:val="center"/>
              <w:rPr>
                <w:rFonts w:ascii="Times New (W1)" w:eastAsia="Times New Roman" w:hAnsi="Times New (W1)" w:cs="Times New Roman"/>
                <w:sz w:val="20"/>
                <w:szCs w:val="20"/>
                <w:lang w:eastAsia="fr-FR"/>
              </w:rPr>
            </w:pPr>
            <w:r w:rsidRPr="007566DF">
              <w:rPr>
                <w:rFonts w:ascii="Times New (W1)" w:eastAsia="Times New Roman" w:hAnsi="Times New (W1)" w:cs="Times New Roman"/>
                <w:sz w:val="20"/>
                <w:szCs w:val="20"/>
                <w:lang w:eastAsia="fr-FR"/>
              </w:rPr>
              <w:t>19</w:t>
            </w:r>
            <w:r w:rsidR="00EF24B3" w:rsidRPr="007566DF">
              <w:rPr>
                <w:rFonts w:ascii="Times New (W1)" w:eastAsia="Times New Roman" w:hAnsi="Times New (W1)" w:cs="Times New Roman"/>
                <w:sz w:val="20"/>
                <w:szCs w:val="20"/>
                <w:lang w:eastAsia="fr-FR"/>
              </w:rPr>
              <w:t xml:space="preserve"> mai </w:t>
            </w:r>
            <w:r w:rsidR="00C57B59" w:rsidRPr="007566DF">
              <w:rPr>
                <w:rFonts w:ascii="Times New (W1)" w:eastAsia="Times New Roman" w:hAnsi="Times New (W1)" w:cs="Times New Roman"/>
                <w:sz w:val="20"/>
                <w:szCs w:val="20"/>
                <w:lang w:eastAsia="fr-FR"/>
              </w:rPr>
              <w:t>2022</w:t>
            </w:r>
          </w:p>
        </w:tc>
        <w:tc>
          <w:tcPr>
            <w:tcW w:w="796" w:type="pct"/>
            <w:tcBorders>
              <w:top w:val="single" w:sz="12" w:space="0" w:color="000000"/>
              <w:left w:val="single" w:sz="12" w:space="0" w:color="000000"/>
              <w:bottom w:val="single" w:sz="12" w:space="0" w:color="000000"/>
              <w:right w:val="single" w:sz="12" w:space="0" w:color="000000"/>
            </w:tcBorders>
            <w:vAlign w:val="center"/>
          </w:tcPr>
          <w:p w14:paraId="25F3D878" w14:textId="0F96C74F" w:rsidR="00705322" w:rsidRPr="00EF24B3" w:rsidRDefault="00705322" w:rsidP="00EF24B3">
            <w:pPr>
              <w:spacing w:after="0" w:line="240" w:lineRule="auto"/>
              <w:jc w:val="center"/>
              <w:rPr>
                <w:rFonts w:ascii="Times New Roman" w:eastAsia="Times New Roman" w:hAnsi="Times New Roman" w:cs="Times New Roman"/>
                <w:sz w:val="20"/>
                <w:szCs w:val="20"/>
                <w:lang w:eastAsia="fr-FR"/>
              </w:rPr>
            </w:pPr>
            <w:r w:rsidRPr="00EF24B3">
              <w:rPr>
                <w:rFonts w:ascii="Times New Roman" w:eastAsia="Times New Roman" w:hAnsi="Times New Roman" w:cs="Times New Roman"/>
                <w:sz w:val="20"/>
                <w:szCs w:val="20"/>
                <w:lang w:eastAsia="fr-FR"/>
              </w:rPr>
              <w:t>Gérer le personnel et participer à la GRH de la PME</w:t>
            </w:r>
          </w:p>
        </w:tc>
        <w:tc>
          <w:tcPr>
            <w:tcW w:w="645" w:type="pct"/>
            <w:tcBorders>
              <w:top w:val="single" w:sz="12" w:space="0" w:color="000000"/>
              <w:left w:val="single" w:sz="12" w:space="0" w:color="000000"/>
              <w:bottom w:val="single" w:sz="12" w:space="0" w:color="000000"/>
              <w:right w:val="single" w:sz="12" w:space="0" w:color="000000"/>
            </w:tcBorders>
            <w:vAlign w:val="center"/>
          </w:tcPr>
          <w:p w14:paraId="16C433F6" w14:textId="5F635A6F" w:rsidR="00EF24B3" w:rsidRPr="00EF24B3" w:rsidRDefault="00705322" w:rsidP="00EF24B3">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14h00 – 16</w:t>
            </w:r>
            <w:r w:rsidR="00EF24B3" w:rsidRPr="00EF24B3">
              <w:rPr>
                <w:rFonts w:ascii="Times New Roman" w:eastAsia="Times New Roman" w:hAnsi="Times New Roman" w:cs="Times New Roman"/>
                <w:sz w:val="20"/>
                <w:szCs w:val="20"/>
                <w:lang w:eastAsia="fr-FR"/>
              </w:rPr>
              <w:t>h30</w:t>
            </w:r>
          </w:p>
        </w:tc>
        <w:tc>
          <w:tcPr>
            <w:tcW w:w="703" w:type="pct"/>
            <w:tcBorders>
              <w:top w:val="single" w:sz="12" w:space="0" w:color="000000"/>
              <w:left w:val="single" w:sz="12" w:space="0" w:color="000000"/>
              <w:bottom w:val="single" w:sz="12" w:space="0" w:color="000000"/>
              <w:right w:val="single" w:sz="12" w:space="0" w:color="000000"/>
            </w:tcBorders>
            <w:vAlign w:val="center"/>
          </w:tcPr>
          <w:p w14:paraId="000A18F9" w14:textId="77C43FA5" w:rsidR="00EF24B3" w:rsidRPr="00EF24B3" w:rsidRDefault="00FE69C5" w:rsidP="00FE69C5">
            <w:pPr>
              <w:spacing w:after="0" w:line="240" w:lineRule="auto"/>
              <w:jc w:val="center"/>
              <w:rPr>
                <w:rFonts w:ascii="Times New Roman" w:eastAsia="Times New Roman" w:hAnsi="Times New Roman" w:cs="Times New Roman"/>
                <w:sz w:val="20"/>
                <w:szCs w:val="20"/>
                <w:lang w:val="de-DE" w:eastAsia="fr-FR"/>
              </w:rPr>
            </w:pPr>
            <w:r>
              <w:rPr>
                <w:rFonts w:ascii="Times New Roman" w:eastAsia="Times New Roman" w:hAnsi="Times New Roman" w:cs="Times New Roman"/>
                <w:sz w:val="20"/>
                <w:szCs w:val="20"/>
                <w:lang w:val="de-DE" w:eastAsia="fr-FR"/>
              </w:rPr>
              <w:t>8</w:t>
            </w:r>
            <w:r w:rsidR="00EF24B3" w:rsidRPr="00EF24B3">
              <w:rPr>
                <w:rFonts w:ascii="Times New Roman" w:eastAsia="Times New Roman" w:hAnsi="Times New Roman" w:cs="Times New Roman"/>
                <w:sz w:val="20"/>
                <w:szCs w:val="20"/>
                <w:lang w:val="de-DE" w:eastAsia="fr-FR"/>
              </w:rPr>
              <w:t>h00 – 1</w:t>
            </w:r>
            <w:r w:rsidR="00705322">
              <w:rPr>
                <w:rFonts w:ascii="Times New Roman" w:eastAsia="Times New Roman" w:hAnsi="Times New Roman" w:cs="Times New Roman"/>
                <w:sz w:val="20"/>
                <w:szCs w:val="20"/>
                <w:lang w:val="de-DE" w:eastAsia="fr-FR"/>
              </w:rPr>
              <w:t>0</w:t>
            </w:r>
            <w:r w:rsidR="00EF24B3" w:rsidRPr="00EF24B3">
              <w:rPr>
                <w:rFonts w:ascii="Times New Roman" w:eastAsia="Times New Roman" w:hAnsi="Times New Roman" w:cs="Times New Roman"/>
                <w:sz w:val="20"/>
                <w:szCs w:val="20"/>
                <w:lang w:val="de-DE" w:eastAsia="fr-FR"/>
              </w:rPr>
              <w:t>h30</w:t>
            </w:r>
          </w:p>
        </w:tc>
        <w:tc>
          <w:tcPr>
            <w:tcW w:w="816" w:type="pct"/>
            <w:tcBorders>
              <w:top w:val="single" w:sz="12" w:space="0" w:color="000000"/>
              <w:left w:val="single" w:sz="12" w:space="0" w:color="000000"/>
              <w:bottom w:val="single" w:sz="12" w:space="0" w:color="000000"/>
              <w:right w:val="single" w:sz="12" w:space="0" w:color="000000"/>
            </w:tcBorders>
            <w:vAlign w:val="center"/>
          </w:tcPr>
          <w:p w14:paraId="1E6CA934" w14:textId="14AF1785" w:rsidR="00EF24B3" w:rsidRPr="00EF24B3" w:rsidRDefault="00705322" w:rsidP="00EF24B3">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16h00 – 18</w:t>
            </w:r>
            <w:r w:rsidR="00EF24B3" w:rsidRPr="00EF24B3">
              <w:rPr>
                <w:rFonts w:ascii="Times New Roman" w:eastAsia="Times New Roman" w:hAnsi="Times New Roman" w:cs="Times New Roman"/>
                <w:sz w:val="20"/>
                <w:szCs w:val="20"/>
                <w:lang w:eastAsia="fr-FR"/>
              </w:rPr>
              <w:t>h30</w:t>
            </w:r>
          </w:p>
        </w:tc>
        <w:tc>
          <w:tcPr>
            <w:tcW w:w="729" w:type="pct"/>
            <w:tcBorders>
              <w:top w:val="single" w:sz="12" w:space="0" w:color="000000"/>
              <w:left w:val="single" w:sz="12" w:space="0" w:color="000000"/>
              <w:bottom w:val="single" w:sz="12" w:space="0" w:color="000000"/>
              <w:right w:val="single" w:sz="12" w:space="0" w:color="000000"/>
            </w:tcBorders>
            <w:vAlign w:val="center"/>
          </w:tcPr>
          <w:p w14:paraId="49A3F1D4" w14:textId="0A293512" w:rsidR="00EF24B3" w:rsidRPr="00EF24B3" w:rsidRDefault="00705322" w:rsidP="00EF24B3">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15h00 – 17</w:t>
            </w:r>
            <w:r w:rsidR="00EF24B3" w:rsidRPr="00EF24B3">
              <w:rPr>
                <w:rFonts w:ascii="Times New Roman" w:eastAsia="Times New Roman" w:hAnsi="Times New Roman" w:cs="Times New Roman"/>
                <w:sz w:val="20"/>
                <w:szCs w:val="20"/>
                <w:lang w:eastAsia="fr-FR"/>
              </w:rPr>
              <w:t>h30</w:t>
            </w:r>
          </w:p>
        </w:tc>
        <w:tc>
          <w:tcPr>
            <w:tcW w:w="729" w:type="pct"/>
            <w:tcBorders>
              <w:top w:val="single" w:sz="12" w:space="0" w:color="000000"/>
              <w:left w:val="single" w:sz="12" w:space="0" w:color="000000"/>
              <w:bottom w:val="single" w:sz="12" w:space="0" w:color="000000"/>
              <w:right w:val="single" w:sz="12" w:space="0" w:color="000000"/>
            </w:tcBorders>
            <w:vAlign w:val="center"/>
          </w:tcPr>
          <w:p w14:paraId="31813380" w14:textId="29B6B62C" w:rsidR="00EF24B3" w:rsidRPr="00EF24B3" w:rsidRDefault="00705322" w:rsidP="00EF24B3">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val="de-DE" w:eastAsia="fr-FR"/>
              </w:rPr>
              <w:t>04h00 – 06</w:t>
            </w:r>
            <w:r w:rsidR="00EF24B3" w:rsidRPr="00EF24B3">
              <w:rPr>
                <w:rFonts w:ascii="Times New Roman" w:eastAsia="Times New Roman" w:hAnsi="Times New Roman" w:cs="Times New Roman"/>
                <w:sz w:val="20"/>
                <w:szCs w:val="20"/>
                <w:lang w:val="de-DE" w:eastAsia="fr-FR"/>
              </w:rPr>
              <w:t>h30</w:t>
            </w:r>
          </w:p>
        </w:tc>
      </w:tr>
    </w:tbl>
    <w:p w14:paraId="0113DBAD" w14:textId="77777777" w:rsidR="00D615E5" w:rsidRDefault="00D615E5" w:rsidP="0079510A">
      <w:pPr>
        <w:tabs>
          <w:tab w:val="left" w:pos="576"/>
          <w:tab w:val="center" w:pos="1728"/>
          <w:tab w:val="left" w:pos="4032"/>
          <w:tab w:val="center" w:pos="4896"/>
          <w:tab w:val="left" w:pos="6768"/>
          <w:tab w:val="center" w:pos="7776"/>
        </w:tabs>
        <w:spacing w:after="0" w:line="240" w:lineRule="exact"/>
        <w:outlineLvl w:val="0"/>
        <w:rPr>
          <w:rFonts w:ascii="Times New Roman" w:eastAsia="Times New Roman" w:hAnsi="Times New Roman" w:cs="Times New Roman"/>
          <w:b/>
          <w:sz w:val="24"/>
          <w:szCs w:val="24"/>
          <w:u w:val="single"/>
          <w:lang w:eastAsia="fr-FR"/>
        </w:rPr>
      </w:pPr>
    </w:p>
    <w:p w14:paraId="71DF238F" w14:textId="77777777" w:rsidR="000F284F" w:rsidRPr="00FE69C5" w:rsidRDefault="000F284F" w:rsidP="000F284F">
      <w:pPr>
        <w:pStyle w:val="Paragraphedeliste"/>
        <w:tabs>
          <w:tab w:val="left" w:pos="4032"/>
          <w:tab w:val="center" w:pos="4896"/>
          <w:tab w:val="left" w:pos="6768"/>
          <w:tab w:val="center" w:pos="7776"/>
        </w:tabs>
        <w:spacing w:line="240" w:lineRule="exact"/>
        <w:ind w:left="142"/>
        <w:outlineLvl w:val="0"/>
        <w:rPr>
          <w:b/>
          <w:sz w:val="22"/>
          <w:szCs w:val="22"/>
        </w:rPr>
      </w:pPr>
      <w:r w:rsidRPr="00FE69C5">
        <w:rPr>
          <w:b/>
          <w:sz w:val="22"/>
          <w:szCs w:val="22"/>
          <w:u w:val="single"/>
        </w:rPr>
        <w:t>Métropole – Réunion - Mayotte </w:t>
      </w:r>
      <w:r w:rsidRPr="00FE69C5">
        <w:rPr>
          <w:b/>
          <w:sz w:val="22"/>
          <w:szCs w:val="22"/>
        </w:rPr>
        <w:t>:</w:t>
      </w:r>
    </w:p>
    <w:p w14:paraId="50BF16D2" w14:textId="24EB2DC0" w:rsidR="00ED265E" w:rsidRPr="00ED265E" w:rsidRDefault="007566DF" w:rsidP="007566DF">
      <w:pPr>
        <w:pStyle w:val="Paragraphedeliste"/>
        <w:tabs>
          <w:tab w:val="left" w:pos="426"/>
          <w:tab w:val="center" w:pos="4896"/>
          <w:tab w:val="left" w:pos="6768"/>
          <w:tab w:val="center" w:pos="7776"/>
        </w:tabs>
        <w:spacing w:line="240" w:lineRule="exact"/>
        <w:ind w:left="426"/>
        <w:jc w:val="both"/>
        <w:rPr>
          <w:b/>
          <w:sz w:val="22"/>
          <w:szCs w:val="22"/>
        </w:rPr>
      </w:pPr>
      <w:r w:rsidRPr="007566DF">
        <w:rPr>
          <w:rFonts w:eastAsia="Times"/>
          <w:b/>
          <w:sz w:val="22"/>
          <w:szCs w:val="22"/>
          <w:lang w:eastAsia="ar-SA"/>
        </w:rPr>
        <w:tab/>
      </w:r>
      <w:r>
        <w:rPr>
          <w:rFonts w:eastAsia="Times"/>
          <w:b/>
          <w:sz w:val="22"/>
          <w:szCs w:val="22"/>
          <w:u w:val="single"/>
          <w:lang w:eastAsia="ar-SA"/>
        </w:rPr>
        <w:t>Épreuve</w:t>
      </w:r>
      <w:r w:rsidR="004E7810">
        <w:rPr>
          <w:rFonts w:eastAsia="Times"/>
          <w:b/>
          <w:sz w:val="22"/>
          <w:szCs w:val="22"/>
          <w:u w:val="single"/>
          <w:lang w:eastAsia="ar-SA"/>
        </w:rPr>
        <w:t>s</w:t>
      </w:r>
      <w:r w:rsidR="000F284F" w:rsidRPr="00FE69C5">
        <w:rPr>
          <w:rFonts w:eastAsia="Times"/>
          <w:b/>
          <w:sz w:val="22"/>
          <w:szCs w:val="22"/>
          <w:u w:val="single"/>
          <w:lang w:eastAsia="ar-SA"/>
        </w:rPr>
        <w:t xml:space="preserve"> E1 « Culture générale et expression </w:t>
      </w:r>
      <w:r w:rsidR="000F284F" w:rsidRPr="00ED265E">
        <w:rPr>
          <w:rFonts w:eastAsia="Times"/>
          <w:b/>
          <w:sz w:val="22"/>
          <w:szCs w:val="22"/>
          <w:lang w:eastAsia="ar-SA"/>
        </w:rPr>
        <w:t>»</w:t>
      </w:r>
      <w:r w:rsidR="004E7810">
        <w:rPr>
          <w:rFonts w:eastAsia="Times"/>
          <w:b/>
          <w:sz w:val="22"/>
          <w:szCs w:val="22"/>
          <w:lang w:eastAsia="ar-SA"/>
        </w:rPr>
        <w:t xml:space="preserve">, </w:t>
      </w:r>
      <w:r w:rsidR="004E7810">
        <w:rPr>
          <w:rFonts w:eastAsia="Times"/>
          <w:b/>
          <w:sz w:val="22"/>
          <w:szCs w:val="22"/>
          <w:u w:val="single"/>
          <w:lang w:eastAsia="ar-SA"/>
        </w:rPr>
        <w:t>E2 « </w:t>
      </w:r>
      <w:r w:rsidR="004E7810" w:rsidRPr="00FE69C5">
        <w:rPr>
          <w:rFonts w:eastAsia="Times"/>
          <w:b/>
          <w:sz w:val="22"/>
          <w:szCs w:val="22"/>
          <w:u w:val="single"/>
          <w:lang w:eastAsia="ar-SA"/>
        </w:rPr>
        <w:t>Langues vivantes étrangères</w:t>
      </w:r>
      <w:r w:rsidR="004E7810">
        <w:rPr>
          <w:rFonts w:eastAsia="Times"/>
          <w:b/>
          <w:sz w:val="22"/>
          <w:szCs w:val="22"/>
          <w:u w:val="single"/>
          <w:lang w:eastAsia="ar-SA"/>
        </w:rPr>
        <w:t xml:space="preserve"> », E5 : </w:t>
      </w:r>
      <w:r w:rsidR="004E7810">
        <w:rPr>
          <w:b/>
          <w:sz w:val="22"/>
          <w:szCs w:val="22"/>
          <w:u w:val="single"/>
        </w:rPr>
        <w:t>Gérer le personnel et participer à la GRH de la PME</w:t>
      </w:r>
      <w:r w:rsidR="004E7810">
        <w:rPr>
          <w:rFonts w:eastAsia="Times"/>
          <w:b/>
          <w:sz w:val="22"/>
          <w:szCs w:val="22"/>
          <w:u w:val="single"/>
          <w:lang w:eastAsia="ar-SA"/>
        </w:rPr>
        <w:t xml:space="preserve"> et </w:t>
      </w:r>
      <w:r w:rsidR="004E7810" w:rsidRPr="007566DF">
        <w:rPr>
          <w:rFonts w:eastAsia="Times"/>
          <w:b/>
          <w:sz w:val="22"/>
          <w:szCs w:val="22"/>
          <w:lang w:eastAsia="ar-SA"/>
        </w:rPr>
        <w:tab/>
      </w:r>
      <w:r w:rsidR="004E7810">
        <w:rPr>
          <w:rFonts w:eastAsia="Times"/>
          <w:b/>
          <w:sz w:val="22"/>
          <w:szCs w:val="22"/>
          <w:u w:val="single"/>
          <w:lang w:eastAsia="ar-SA"/>
        </w:rPr>
        <w:t xml:space="preserve">E6 : </w:t>
      </w:r>
      <w:r w:rsidR="004E7810">
        <w:rPr>
          <w:b/>
          <w:sz w:val="22"/>
          <w:szCs w:val="22"/>
          <w:u w:val="single"/>
        </w:rPr>
        <w:t>Soutenir le fonctionnement et le développement de la PME</w:t>
      </w:r>
      <w:r w:rsidR="00ED265E" w:rsidRPr="00ED265E">
        <w:rPr>
          <w:rFonts w:eastAsia="Times"/>
          <w:b/>
          <w:sz w:val="22"/>
          <w:szCs w:val="22"/>
          <w:lang w:eastAsia="ar-SA"/>
        </w:rPr>
        <w:t> : 2 h de mise en loge (</w:t>
      </w:r>
      <w:r w:rsidR="00ED265E" w:rsidRPr="00ED265E">
        <w:rPr>
          <w:b/>
          <w:sz w:val="22"/>
          <w:szCs w:val="22"/>
        </w:rPr>
        <w:t>aucune sortie des salles n’est autorisée avant la fin de la 2</w:t>
      </w:r>
      <w:r w:rsidR="00ED265E" w:rsidRPr="00ED265E">
        <w:rPr>
          <w:b/>
          <w:sz w:val="22"/>
          <w:szCs w:val="22"/>
          <w:vertAlign w:val="superscript"/>
        </w:rPr>
        <w:t>ème</w:t>
      </w:r>
      <w:r w:rsidR="00ED265E" w:rsidRPr="00ED265E">
        <w:rPr>
          <w:b/>
          <w:sz w:val="22"/>
          <w:szCs w:val="22"/>
        </w:rPr>
        <w:t xml:space="preserve"> heure des épreuves).</w:t>
      </w:r>
    </w:p>
    <w:p w14:paraId="4DDB5C57" w14:textId="5543D4D8" w:rsidR="000F284F" w:rsidRDefault="007566DF" w:rsidP="007566DF">
      <w:pPr>
        <w:pStyle w:val="Paragraphedeliste"/>
        <w:tabs>
          <w:tab w:val="left" w:pos="426"/>
          <w:tab w:val="center" w:pos="4896"/>
          <w:tab w:val="left" w:pos="6768"/>
          <w:tab w:val="center" w:pos="7776"/>
        </w:tabs>
        <w:spacing w:line="240" w:lineRule="exact"/>
        <w:ind w:left="426"/>
        <w:jc w:val="both"/>
        <w:rPr>
          <w:b/>
          <w:sz w:val="22"/>
          <w:szCs w:val="22"/>
        </w:rPr>
      </w:pPr>
      <w:r w:rsidRPr="007566DF">
        <w:rPr>
          <w:rFonts w:eastAsia="Times"/>
          <w:b/>
          <w:sz w:val="22"/>
          <w:szCs w:val="22"/>
          <w:lang w:eastAsia="ar-SA"/>
        </w:rPr>
        <w:tab/>
      </w:r>
    </w:p>
    <w:p w14:paraId="4D36E403" w14:textId="39B1B92B" w:rsidR="007566DF" w:rsidRPr="00705322" w:rsidRDefault="007566DF" w:rsidP="007566DF">
      <w:pPr>
        <w:pStyle w:val="Paragraphedeliste"/>
        <w:tabs>
          <w:tab w:val="left" w:pos="4032"/>
          <w:tab w:val="center" w:pos="4896"/>
          <w:tab w:val="left" w:pos="6768"/>
          <w:tab w:val="center" w:pos="7776"/>
        </w:tabs>
        <w:spacing w:line="240" w:lineRule="exact"/>
        <w:ind w:left="142"/>
        <w:outlineLvl w:val="0"/>
        <w:rPr>
          <w:b/>
          <w:sz w:val="22"/>
          <w:szCs w:val="22"/>
          <w:u w:val="single"/>
        </w:rPr>
      </w:pPr>
      <w:r w:rsidRPr="00705322">
        <w:rPr>
          <w:b/>
          <w:sz w:val="22"/>
          <w:szCs w:val="22"/>
          <w:u w:val="single"/>
        </w:rPr>
        <w:t>Guadeloupe, Martinique, Guyane :</w:t>
      </w:r>
    </w:p>
    <w:p w14:paraId="72197957" w14:textId="65CBE666" w:rsidR="007566DF" w:rsidRPr="00705322" w:rsidRDefault="007566DF" w:rsidP="003D3FE2">
      <w:pPr>
        <w:pStyle w:val="Paragraphedeliste"/>
        <w:tabs>
          <w:tab w:val="left" w:pos="4032"/>
          <w:tab w:val="center" w:pos="4896"/>
          <w:tab w:val="left" w:pos="6768"/>
          <w:tab w:val="center" w:pos="7776"/>
        </w:tabs>
        <w:spacing w:line="240" w:lineRule="exact"/>
        <w:ind w:left="426"/>
        <w:outlineLvl w:val="0"/>
        <w:rPr>
          <w:b/>
          <w:sz w:val="22"/>
          <w:szCs w:val="22"/>
        </w:rPr>
      </w:pPr>
      <w:r w:rsidRPr="00705322">
        <w:rPr>
          <w:rFonts w:eastAsia="Times"/>
          <w:b/>
          <w:sz w:val="22"/>
          <w:szCs w:val="22"/>
          <w:u w:val="single"/>
          <w:lang w:eastAsia="ar-SA"/>
        </w:rPr>
        <w:t xml:space="preserve">Épreuves E5 : </w:t>
      </w:r>
      <w:r w:rsidRPr="00705322">
        <w:rPr>
          <w:b/>
          <w:sz w:val="22"/>
          <w:szCs w:val="22"/>
          <w:u w:val="single"/>
        </w:rPr>
        <w:t>Gérer le personnel et participer à la GRH de la PME</w:t>
      </w:r>
      <w:r w:rsidRPr="00705322">
        <w:rPr>
          <w:rFonts w:eastAsia="Times"/>
          <w:b/>
          <w:sz w:val="22"/>
          <w:szCs w:val="22"/>
          <w:u w:val="single"/>
          <w:lang w:eastAsia="ar-SA"/>
        </w:rPr>
        <w:t xml:space="preserve"> et </w:t>
      </w:r>
      <w:r w:rsidRPr="00705322">
        <w:rPr>
          <w:rFonts w:eastAsia="Times"/>
          <w:b/>
          <w:sz w:val="22"/>
          <w:szCs w:val="22"/>
          <w:lang w:eastAsia="ar-SA"/>
        </w:rPr>
        <w:tab/>
      </w:r>
      <w:r w:rsidRPr="00705322">
        <w:rPr>
          <w:rFonts w:eastAsia="Times"/>
          <w:b/>
          <w:sz w:val="22"/>
          <w:szCs w:val="22"/>
          <w:u w:val="single"/>
          <w:lang w:eastAsia="ar-SA"/>
        </w:rPr>
        <w:t xml:space="preserve">E6 : </w:t>
      </w:r>
      <w:r w:rsidRPr="00705322">
        <w:rPr>
          <w:b/>
          <w:sz w:val="22"/>
          <w:szCs w:val="22"/>
          <w:u w:val="single"/>
        </w:rPr>
        <w:t>Soutenir le fonctionnement et le développement de la PME</w:t>
      </w:r>
      <w:r w:rsidRPr="00705322">
        <w:rPr>
          <w:rFonts w:eastAsia="Times"/>
          <w:b/>
          <w:sz w:val="22"/>
          <w:szCs w:val="22"/>
          <w:lang w:eastAsia="ar-SA"/>
        </w:rPr>
        <w:t xml:space="preserve">: </w:t>
      </w:r>
      <w:r w:rsidR="003D3FE2" w:rsidRPr="00705322">
        <w:rPr>
          <w:rFonts w:eastAsia="Times"/>
          <w:b/>
          <w:sz w:val="22"/>
          <w:szCs w:val="22"/>
          <w:lang w:eastAsia="ar-SA"/>
        </w:rPr>
        <w:t>2 h de mise en loge (</w:t>
      </w:r>
      <w:r w:rsidR="003D3FE2" w:rsidRPr="00705322">
        <w:rPr>
          <w:b/>
          <w:sz w:val="22"/>
          <w:szCs w:val="22"/>
        </w:rPr>
        <w:t>aucune sortie des salles n’est autorisée avant la fin de la 2</w:t>
      </w:r>
      <w:r w:rsidR="003D3FE2" w:rsidRPr="00705322">
        <w:rPr>
          <w:b/>
          <w:sz w:val="22"/>
          <w:szCs w:val="22"/>
          <w:vertAlign w:val="superscript"/>
        </w:rPr>
        <w:t>ème</w:t>
      </w:r>
      <w:r w:rsidR="003D3FE2" w:rsidRPr="00705322">
        <w:rPr>
          <w:b/>
          <w:sz w:val="22"/>
          <w:szCs w:val="22"/>
        </w:rPr>
        <w:t xml:space="preserve"> heure des épreuves)</w:t>
      </w:r>
      <w:r w:rsidRPr="00705322">
        <w:rPr>
          <w:b/>
          <w:sz w:val="22"/>
          <w:szCs w:val="22"/>
        </w:rPr>
        <w:t>.</w:t>
      </w:r>
    </w:p>
    <w:p w14:paraId="2A8D4D17" w14:textId="15928944" w:rsidR="003D3FE2" w:rsidRPr="00705322" w:rsidRDefault="003D3FE2" w:rsidP="003D3FE2">
      <w:pPr>
        <w:pStyle w:val="Paragraphedeliste"/>
        <w:tabs>
          <w:tab w:val="left" w:pos="4032"/>
          <w:tab w:val="center" w:pos="4896"/>
          <w:tab w:val="left" w:pos="6768"/>
          <w:tab w:val="center" w:pos="7776"/>
        </w:tabs>
        <w:spacing w:line="240" w:lineRule="exact"/>
        <w:ind w:left="142"/>
        <w:outlineLvl w:val="0"/>
        <w:rPr>
          <w:b/>
          <w:sz w:val="22"/>
          <w:szCs w:val="22"/>
          <w:u w:val="single"/>
        </w:rPr>
      </w:pPr>
      <w:r w:rsidRPr="00705322">
        <w:rPr>
          <w:b/>
          <w:sz w:val="22"/>
          <w:szCs w:val="22"/>
          <w:u w:val="single"/>
        </w:rPr>
        <w:t>Polynésie :</w:t>
      </w:r>
    </w:p>
    <w:p w14:paraId="5A52B444" w14:textId="4075ADDF" w:rsidR="003D3FE2" w:rsidRPr="003D3FE2" w:rsidRDefault="003D3FE2" w:rsidP="003D3FE2">
      <w:pPr>
        <w:pStyle w:val="Paragraphedeliste"/>
        <w:tabs>
          <w:tab w:val="left" w:pos="4032"/>
          <w:tab w:val="center" w:pos="4896"/>
          <w:tab w:val="left" w:pos="6768"/>
          <w:tab w:val="center" w:pos="7776"/>
        </w:tabs>
        <w:spacing w:line="240" w:lineRule="exact"/>
        <w:ind w:left="426"/>
        <w:outlineLvl w:val="0"/>
        <w:rPr>
          <w:b/>
          <w:sz w:val="22"/>
          <w:szCs w:val="22"/>
        </w:rPr>
      </w:pPr>
      <w:r>
        <w:rPr>
          <w:rFonts w:eastAsia="Times"/>
          <w:b/>
          <w:sz w:val="22"/>
          <w:szCs w:val="22"/>
          <w:u w:val="single"/>
          <w:lang w:eastAsia="ar-SA"/>
        </w:rPr>
        <w:t>Épreuve E2 « </w:t>
      </w:r>
      <w:r w:rsidRPr="00FE69C5">
        <w:rPr>
          <w:rFonts w:eastAsia="Times"/>
          <w:b/>
          <w:sz w:val="22"/>
          <w:szCs w:val="22"/>
          <w:u w:val="single"/>
          <w:lang w:eastAsia="ar-SA"/>
        </w:rPr>
        <w:t>Langues vivantes étrangères</w:t>
      </w:r>
      <w:r>
        <w:rPr>
          <w:rFonts w:eastAsia="Times"/>
          <w:b/>
          <w:sz w:val="22"/>
          <w:szCs w:val="22"/>
          <w:u w:val="single"/>
          <w:lang w:eastAsia="ar-SA"/>
        </w:rPr>
        <w:t> </w:t>
      </w:r>
      <w:r w:rsidRPr="003D3FE2">
        <w:rPr>
          <w:rFonts w:eastAsia="Times"/>
          <w:b/>
          <w:sz w:val="22"/>
          <w:szCs w:val="22"/>
          <w:u w:val="single"/>
          <w:lang w:eastAsia="ar-SA"/>
        </w:rPr>
        <w:t>»</w:t>
      </w:r>
      <w:r w:rsidRPr="003D3FE2">
        <w:rPr>
          <w:rFonts w:eastAsia="Times"/>
          <w:b/>
          <w:sz w:val="22"/>
          <w:szCs w:val="22"/>
          <w:lang w:eastAsia="ar-SA"/>
        </w:rPr>
        <w:t> : 2h de mise en loge (pas de sortie avant la fin de l’épreuve)</w:t>
      </w:r>
    </w:p>
    <w:p w14:paraId="73725E94" w14:textId="77777777" w:rsidR="002C69A9" w:rsidRPr="00FE69C5" w:rsidRDefault="002C69A9" w:rsidP="000F284F">
      <w:pPr>
        <w:pStyle w:val="Paragraphedeliste"/>
        <w:tabs>
          <w:tab w:val="left" w:pos="4032"/>
          <w:tab w:val="center" w:pos="4896"/>
          <w:tab w:val="left" w:pos="6768"/>
          <w:tab w:val="center" w:pos="7776"/>
        </w:tabs>
        <w:spacing w:line="240" w:lineRule="exact"/>
        <w:ind w:left="142"/>
        <w:jc w:val="both"/>
        <w:rPr>
          <w:b/>
          <w:sz w:val="22"/>
          <w:szCs w:val="22"/>
          <w:u w:val="single"/>
        </w:rPr>
      </w:pPr>
    </w:p>
    <w:p w14:paraId="05A33FF7" w14:textId="77777777" w:rsidR="00F24118" w:rsidRPr="00844FCC" w:rsidRDefault="00F24118" w:rsidP="00F24118">
      <w:pPr>
        <w:pStyle w:val="Paragraphedeliste"/>
        <w:numPr>
          <w:ilvl w:val="0"/>
          <w:numId w:val="15"/>
        </w:numPr>
        <w:suppressAutoHyphens/>
        <w:spacing w:before="60" w:after="60" w:line="240" w:lineRule="exact"/>
        <w:contextualSpacing/>
        <w:rPr>
          <w:rFonts w:ascii="Arial" w:eastAsia="Times" w:hAnsi="Arial" w:cs="Arial"/>
          <w:b/>
          <w:sz w:val="22"/>
          <w:szCs w:val="22"/>
          <w:u w:val="single"/>
          <w:lang w:eastAsia="ar-SA"/>
        </w:rPr>
      </w:pPr>
      <w:r w:rsidRPr="00844FCC">
        <w:rPr>
          <w:rFonts w:ascii="Arial" w:eastAsia="Times" w:hAnsi="Arial" w:cs="Arial"/>
          <w:b/>
          <w:sz w:val="22"/>
          <w:szCs w:val="22"/>
          <w:u w:val="single"/>
          <w:lang w:eastAsia="ar-SA"/>
        </w:rPr>
        <w:t>EPREUVES ORALES</w:t>
      </w:r>
    </w:p>
    <w:p w14:paraId="62D9A54B" w14:textId="77777777" w:rsidR="00D615E5" w:rsidRDefault="00D615E5" w:rsidP="0079510A">
      <w:pPr>
        <w:tabs>
          <w:tab w:val="left" w:pos="576"/>
          <w:tab w:val="center" w:pos="1728"/>
          <w:tab w:val="left" w:pos="4032"/>
          <w:tab w:val="center" w:pos="4896"/>
          <w:tab w:val="left" w:pos="6768"/>
          <w:tab w:val="center" w:pos="7776"/>
        </w:tabs>
        <w:spacing w:after="0" w:line="240" w:lineRule="exact"/>
        <w:jc w:val="both"/>
        <w:rPr>
          <w:rFonts w:ascii="Times New Roman" w:eastAsia="Times New Roman" w:hAnsi="Times New Roman" w:cs="Times New Roman"/>
          <w:b/>
          <w:sz w:val="16"/>
          <w:szCs w:val="16"/>
          <w:lang w:eastAsia="fr-FR"/>
        </w:rPr>
      </w:pPr>
    </w:p>
    <w:p w14:paraId="52A721C9" w14:textId="77777777" w:rsidR="0079510A" w:rsidRPr="00F24118" w:rsidRDefault="0079510A" w:rsidP="00F24118">
      <w:pPr>
        <w:spacing w:after="0" w:line="240" w:lineRule="exact"/>
        <w:jc w:val="both"/>
        <w:outlineLvl w:val="0"/>
        <w:rPr>
          <w:rFonts w:ascii="Times New Roman" w:eastAsia="Times New Roman" w:hAnsi="Times New Roman" w:cs="Times New Roman"/>
          <w:szCs w:val="24"/>
          <w:lang w:eastAsia="fr-FR"/>
        </w:rPr>
      </w:pPr>
      <w:r w:rsidRPr="00F24118">
        <w:rPr>
          <w:rFonts w:ascii="Times New Roman" w:eastAsia="Times New Roman" w:hAnsi="Times New Roman" w:cs="Times New Roman"/>
          <w:szCs w:val="24"/>
          <w:lang w:eastAsia="fr-FR"/>
        </w:rPr>
        <w:t>Les dates des épreuves orales son</w:t>
      </w:r>
      <w:r w:rsidR="00F24118" w:rsidRPr="00F24118">
        <w:rPr>
          <w:rFonts w:ascii="Times New Roman" w:eastAsia="Times New Roman" w:hAnsi="Times New Roman" w:cs="Times New Roman"/>
          <w:szCs w:val="24"/>
          <w:lang w:eastAsia="fr-FR"/>
        </w:rPr>
        <w:t>t laissées à l’appréciation de Mesdames et Messieurs les r</w:t>
      </w:r>
      <w:r w:rsidRPr="00F24118">
        <w:rPr>
          <w:rFonts w:ascii="Times New Roman" w:eastAsia="Times New Roman" w:hAnsi="Times New Roman" w:cs="Times New Roman"/>
          <w:szCs w:val="24"/>
          <w:lang w:eastAsia="fr-FR"/>
        </w:rPr>
        <w:t>ecteurs</w:t>
      </w:r>
      <w:r w:rsidR="00F24118" w:rsidRPr="00F24118">
        <w:rPr>
          <w:rFonts w:ascii="Times New Roman" w:eastAsia="Times New Roman" w:hAnsi="Times New Roman" w:cs="Times New Roman"/>
          <w:szCs w:val="24"/>
          <w:lang w:eastAsia="fr-FR"/>
        </w:rPr>
        <w:t>.</w:t>
      </w:r>
    </w:p>
    <w:p w14:paraId="70C7F94D" w14:textId="77777777" w:rsidR="0079510A" w:rsidRPr="0079510A" w:rsidRDefault="0079510A" w:rsidP="0079510A">
      <w:pPr>
        <w:tabs>
          <w:tab w:val="left" w:pos="576"/>
          <w:tab w:val="center" w:pos="1728"/>
          <w:tab w:val="left" w:pos="4032"/>
          <w:tab w:val="center" w:pos="4896"/>
          <w:tab w:val="left" w:pos="6768"/>
          <w:tab w:val="center" w:pos="7776"/>
        </w:tabs>
        <w:spacing w:after="0" w:line="240" w:lineRule="exact"/>
        <w:jc w:val="both"/>
        <w:rPr>
          <w:rFonts w:ascii="Times New Roman" w:eastAsia="Times New Roman" w:hAnsi="Times New Roman" w:cs="Times New Roman"/>
          <w:b/>
          <w:sz w:val="16"/>
          <w:szCs w:val="16"/>
          <w:lang w:eastAsia="fr-FR"/>
        </w:rPr>
      </w:pPr>
    </w:p>
    <w:p w14:paraId="42B404A5" w14:textId="77777777" w:rsidR="0079510A" w:rsidRPr="00C14D15" w:rsidRDefault="0079510A" w:rsidP="0079510A">
      <w:pPr>
        <w:pBdr>
          <w:top w:val="single" w:sz="6" w:space="1" w:color="auto"/>
          <w:left w:val="single" w:sz="6" w:space="0" w:color="auto"/>
          <w:bottom w:val="single" w:sz="6" w:space="1" w:color="auto"/>
          <w:right w:val="single" w:sz="6" w:space="1" w:color="auto"/>
        </w:pBdr>
        <w:spacing w:after="0" w:line="240" w:lineRule="exact"/>
        <w:jc w:val="center"/>
        <w:outlineLvl w:val="0"/>
        <w:rPr>
          <w:rFonts w:ascii="Times New Roman" w:eastAsia="Times New Roman" w:hAnsi="Times New Roman" w:cs="Times New Roman"/>
          <w:b/>
          <w:szCs w:val="24"/>
          <w:lang w:eastAsia="fr-FR"/>
        </w:rPr>
      </w:pPr>
      <w:r w:rsidRPr="00C14D15">
        <w:rPr>
          <w:rFonts w:ascii="Times New Roman" w:eastAsia="Times New Roman" w:hAnsi="Times New Roman" w:cs="Times New Roman"/>
          <w:b/>
          <w:szCs w:val="24"/>
          <w:lang w:eastAsia="fr-FR"/>
        </w:rPr>
        <w:t xml:space="preserve">RÉUNIONS </w:t>
      </w:r>
      <w:r w:rsidR="00EF24B3" w:rsidRPr="00C14D15">
        <w:rPr>
          <w:rFonts w:ascii="Times New Roman" w:eastAsia="Times New Roman" w:hAnsi="Times New Roman" w:cs="Times New Roman"/>
          <w:b/>
          <w:szCs w:val="24"/>
          <w:lang w:eastAsia="fr-FR"/>
        </w:rPr>
        <w:t xml:space="preserve">NATIONALES </w:t>
      </w:r>
      <w:r w:rsidRPr="00C14D15">
        <w:rPr>
          <w:rFonts w:ascii="Times New Roman" w:eastAsia="Times New Roman" w:hAnsi="Times New Roman" w:cs="Times New Roman"/>
          <w:b/>
          <w:szCs w:val="24"/>
          <w:lang w:eastAsia="fr-FR"/>
        </w:rPr>
        <w:t>D’HARMONISATION :</w:t>
      </w:r>
    </w:p>
    <w:p w14:paraId="0F230995" w14:textId="77777777" w:rsidR="0079510A" w:rsidRDefault="0079510A" w:rsidP="0079510A">
      <w:pPr>
        <w:pBdr>
          <w:top w:val="single" w:sz="6" w:space="1" w:color="auto"/>
          <w:left w:val="single" w:sz="6" w:space="0" w:color="auto"/>
          <w:bottom w:val="single" w:sz="6" w:space="1" w:color="auto"/>
          <w:right w:val="single" w:sz="6" w:space="1" w:color="auto"/>
        </w:pBdr>
        <w:spacing w:after="0" w:line="240" w:lineRule="exact"/>
        <w:jc w:val="center"/>
        <w:outlineLvl w:val="0"/>
        <w:rPr>
          <w:rFonts w:ascii="Times New Roman" w:eastAsia="Times New Roman" w:hAnsi="Times New Roman" w:cs="Times New Roman"/>
          <w:b/>
          <w:sz w:val="16"/>
          <w:szCs w:val="16"/>
          <w:lang w:eastAsia="fr-FR"/>
        </w:rPr>
      </w:pPr>
    </w:p>
    <w:p w14:paraId="4E335239" w14:textId="77777777" w:rsidR="00996840" w:rsidRPr="00996840" w:rsidRDefault="00996840" w:rsidP="00996840">
      <w:pPr>
        <w:pBdr>
          <w:top w:val="single" w:sz="6" w:space="1" w:color="auto"/>
          <w:left w:val="single" w:sz="6" w:space="0" w:color="auto"/>
          <w:bottom w:val="single" w:sz="6" w:space="1" w:color="auto"/>
          <w:right w:val="single" w:sz="6" w:space="1" w:color="auto"/>
        </w:pBdr>
        <w:spacing w:after="0" w:line="240" w:lineRule="exact"/>
        <w:outlineLvl w:val="0"/>
        <w:rPr>
          <w:rFonts w:ascii="Arial" w:eastAsia="Times New Roman" w:hAnsi="Arial" w:cs="Arial"/>
          <w:sz w:val="20"/>
          <w:szCs w:val="20"/>
          <w:lang w:eastAsia="fr-FR"/>
        </w:rPr>
      </w:pPr>
      <w:r w:rsidRPr="00996840">
        <w:rPr>
          <w:rFonts w:ascii="Arial" w:eastAsia="Times New Roman" w:hAnsi="Arial" w:cs="Arial"/>
          <w:sz w:val="20"/>
          <w:szCs w:val="20"/>
          <w:lang w:eastAsia="fr-FR"/>
        </w:rPr>
        <w:t>Ces réunions auront lieu à distance</w:t>
      </w:r>
      <w:r>
        <w:rPr>
          <w:rFonts w:ascii="Arial" w:eastAsia="Times New Roman" w:hAnsi="Arial" w:cs="Arial"/>
          <w:sz w:val="20"/>
          <w:szCs w:val="20"/>
          <w:lang w:eastAsia="fr-FR"/>
        </w:rPr>
        <w:t> :</w:t>
      </w:r>
    </w:p>
    <w:p w14:paraId="21E63E48" w14:textId="3D3EE974" w:rsidR="0079510A" w:rsidRPr="0053597E" w:rsidRDefault="0079510A" w:rsidP="00996840">
      <w:pPr>
        <w:pBdr>
          <w:top w:val="single" w:sz="6" w:space="1" w:color="auto"/>
          <w:left w:val="single" w:sz="6" w:space="0" w:color="auto"/>
          <w:bottom w:val="single" w:sz="6" w:space="1" w:color="auto"/>
          <w:right w:val="single" w:sz="6" w:space="1" w:color="auto"/>
        </w:pBdr>
        <w:spacing w:after="0" w:line="240" w:lineRule="exact"/>
        <w:rPr>
          <w:rFonts w:ascii="Times New Roman" w:eastAsia="Times New Roman" w:hAnsi="Times New Roman" w:cs="Times New Roman"/>
          <w:b/>
          <w:szCs w:val="24"/>
          <w:lang w:eastAsia="fr-FR"/>
        </w:rPr>
      </w:pPr>
      <w:r w:rsidRPr="00C14D15">
        <w:rPr>
          <w:rFonts w:ascii="Times New Roman" w:eastAsia="Times New Roman" w:hAnsi="Times New Roman" w:cs="Times New Roman"/>
          <w:szCs w:val="24"/>
          <w:lang w:eastAsia="fr-FR"/>
        </w:rPr>
        <w:t xml:space="preserve">- </w:t>
      </w:r>
      <w:r w:rsidRPr="00DC1720">
        <w:rPr>
          <w:rFonts w:ascii="Times New Roman" w:eastAsia="Times New Roman" w:hAnsi="Times New Roman" w:cs="Times New Roman"/>
          <w:szCs w:val="24"/>
          <w:lang w:eastAsia="fr-FR"/>
        </w:rPr>
        <w:t xml:space="preserve">pour l’épreuve écrite </w:t>
      </w:r>
      <w:r w:rsidR="007E3923" w:rsidRPr="00DC1720">
        <w:rPr>
          <w:rFonts w:ascii="Times New Roman" w:eastAsia="Times New Roman" w:hAnsi="Times New Roman" w:cs="Times New Roman"/>
          <w:u w:val="single"/>
          <w:lang w:eastAsia="fr-FR"/>
        </w:rPr>
        <w:t>Gérer le personnel et participer à la GRH de la PME</w:t>
      </w:r>
      <w:r w:rsidR="007E3923" w:rsidRPr="00DC1720">
        <w:rPr>
          <w:rFonts w:ascii="Times New Roman" w:eastAsia="Times New Roman" w:hAnsi="Times New Roman" w:cs="Times New Roman"/>
          <w:szCs w:val="24"/>
          <w:u w:val="single"/>
          <w:lang w:eastAsia="fr-FR"/>
        </w:rPr>
        <w:t xml:space="preserve"> (</w:t>
      </w:r>
      <w:r w:rsidR="00493600">
        <w:rPr>
          <w:rFonts w:ascii="Times New Roman" w:eastAsia="Times New Roman" w:hAnsi="Times New Roman" w:cs="Times New Roman"/>
          <w:szCs w:val="24"/>
          <w:u w:val="single"/>
          <w:lang w:eastAsia="fr-FR"/>
        </w:rPr>
        <w:t>E</w:t>
      </w:r>
      <w:r w:rsidRPr="00DC1720">
        <w:rPr>
          <w:rFonts w:ascii="Times New Roman" w:eastAsia="Times New Roman" w:hAnsi="Times New Roman" w:cs="Times New Roman"/>
          <w:szCs w:val="24"/>
          <w:u w:val="single"/>
          <w:lang w:eastAsia="fr-FR"/>
        </w:rPr>
        <w:t>5</w:t>
      </w:r>
      <w:r w:rsidR="007E3923" w:rsidRPr="00DC1720">
        <w:rPr>
          <w:rFonts w:ascii="Times New Roman" w:eastAsia="Times New Roman" w:hAnsi="Times New Roman" w:cs="Times New Roman"/>
          <w:szCs w:val="24"/>
          <w:u w:val="single"/>
          <w:lang w:eastAsia="fr-FR"/>
        </w:rPr>
        <w:t>2</w:t>
      </w:r>
      <w:r w:rsidRPr="00DC1720">
        <w:rPr>
          <w:rFonts w:ascii="Times New Roman" w:eastAsia="Times New Roman" w:hAnsi="Times New Roman" w:cs="Times New Roman"/>
          <w:szCs w:val="24"/>
          <w:u w:val="single"/>
          <w:lang w:eastAsia="fr-FR"/>
        </w:rPr>
        <w:t>)</w:t>
      </w:r>
      <w:r w:rsidRPr="00DC1720">
        <w:rPr>
          <w:rFonts w:ascii="Times New Roman" w:eastAsia="Times New Roman" w:hAnsi="Times New Roman" w:cs="Times New Roman"/>
          <w:szCs w:val="24"/>
          <w:lang w:eastAsia="fr-FR"/>
        </w:rPr>
        <w:t xml:space="preserve"> :</w:t>
      </w:r>
      <w:r w:rsidR="00996840">
        <w:rPr>
          <w:rFonts w:ascii="Times New Roman" w:eastAsia="Times New Roman" w:hAnsi="Times New Roman" w:cs="Times New Roman"/>
          <w:b/>
          <w:szCs w:val="24"/>
          <w:lang w:eastAsia="fr-FR"/>
        </w:rPr>
        <w:t xml:space="preserve"> </w:t>
      </w:r>
      <w:r w:rsidR="0053597E" w:rsidRPr="0053597E">
        <w:rPr>
          <w:rFonts w:ascii="Times New (W1)" w:eastAsia="Times New Roman" w:hAnsi="Times New (W1)" w:cs="Times New Roman"/>
          <w:b/>
          <w:i/>
          <w:lang w:eastAsia="fr-FR"/>
        </w:rPr>
        <w:t>l</w:t>
      </w:r>
      <w:r w:rsidR="00EF24B3" w:rsidRPr="0053597E">
        <w:rPr>
          <w:rFonts w:ascii="Times New (W1)" w:eastAsia="Times New Roman" w:hAnsi="Times New (W1)" w:cs="Times New Roman"/>
          <w:b/>
          <w:i/>
          <w:lang w:eastAsia="fr-FR"/>
        </w:rPr>
        <w:t xml:space="preserve">e </w:t>
      </w:r>
      <w:r w:rsidR="0053597E" w:rsidRPr="0053597E">
        <w:rPr>
          <w:rFonts w:ascii="Times New (W1)" w:eastAsia="Times New Roman" w:hAnsi="Times New (W1)" w:cs="Times New Roman"/>
          <w:b/>
          <w:i/>
          <w:lang w:eastAsia="fr-FR"/>
        </w:rPr>
        <w:t>20</w:t>
      </w:r>
      <w:r w:rsidR="00EF24B3" w:rsidRPr="0053597E">
        <w:rPr>
          <w:rFonts w:ascii="Times New (W1)" w:eastAsia="Times New Roman" w:hAnsi="Times New (W1)" w:cs="Times New Roman"/>
          <w:b/>
          <w:i/>
          <w:lang w:eastAsia="fr-FR"/>
        </w:rPr>
        <w:t xml:space="preserve"> mai </w:t>
      </w:r>
      <w:r w:rsidR="00C57B59" w:rsidRPr="0053597E">
        <w:rPr>
          <w:rFonts w:ascii="Times New (W1)" w:eastAsia="Times New Roman" w:hAnsi="Times New (W1)" w:cs="Times New Roman"/>
          <w:b/>
          <w:i/>
          <w:lang w:eastAsia="fr-FR"/>
        </w:rPr>
        <w:t>2022</w:t>
      </w:r>
      <w:r w:rsidR="00EF24B3" w:rsidRPr="0053597E">
        <w:rPr>
          <w:rFonts w:ascii="Times New (W1)" w:eastAsia="Times New Roman" w:hAnsi="Times New (W1)" w:cs="Times New Roman"/>
          <w:b/>
          <w:i/>
          <w:lang w:eastAsia="fr-FR"/>
        </w:rPr>
        <w:t xml:space="preserve"> </w:t>
      </w:r>
      <w:r w:rsidR="0072293D" w:rsidRPr="0053597E">
        <w:rPr>
          <w:rFonts w:ascii="Times New (W1)" w:eastAsia="Times New Roman" w:hAnsi="Times New (W1)" w:cs="Times New Roman"/>
          <w:b/>
          <w:i/>
          <w:lang w:eastAsia="fr-FR"/>
        </w:rPr>
        <w:t xml:space="preserve">à </w:t>
      </w:r>
      <w:r w:rsidR="00917DEA" w:rsidRPr="0053597E">
        <w:rPr>
          <w:rFonts w:ascii="Times New (W1)" w:eastAsia="Times New Roman" w:hAnsi="Times New (W1)" w:cs="Times New Roman"/>
          <w:b/>
          <w:i/>
          <w:lang w:eastAsia="fr-FR"/>
        </w:rPr>
        <w:t>13</w:t>
      </w:r>
      <w:r w:rsidR="00DC1720" w:rsidRPr="0053597E">
        <w:rPr>
          <w:rFonts w:ascii="Times New (W1)" w:eastAsia="Times New Roman" w:hAnsi="Times New (W1)" w:cs="Times New Roman"/>
          <w:b/>
          <w:i/>
          <w:lang w:eastAsia="fr-FR"/>
        </w:rPr>
        <w:t>h</w:t>
      </w:r>
      <w:r w:rsidR="00996840" w:rsidRPr="0053597E">
        <w:rPr>
          <w:rFonts w:ascii="Times New (W1)" w:eastAsia="Times New Roman" w:hAnsi="Times New (W1)" w:cs="Times New Roman"/>
          <w:b/>
          <w:i/>
          <w:lang w:eastAsia="fr-FR"/>
        </w:rPr>
        <w:t>30</w:t>
      </w:r>
    </w:p>
    <w:p w14:paraId="18F02760" w14:textId="77777777" w:rsidR="00D615E5" w:rsidRPr="0053597E" w:rsidRDefault="00D615E5" w:rsidP="00E93B11">
      <w:pPr>
        <w:pBdr>
          <w:top w:val="single" w:sz="6" w:space="1" w:color="auto"/>
          <w:left w:val="single" w:sz="6" w:space="0" w:color="auto"/>
          <w:bottom w:val="single" w:sz="6" w:space="1" w:color="auto"/>
          <w:right w:val="single" w:sz="6" w:space="1" w:color="auto"/>
        </w:pBdr>
        <w:spacing w:after="0" w:line="240" w:lineRule="auto"/>
        <w:jc w:val="center"/>
        <w:rPr>
          <w:rFonts w:ascii="Times New (W1)" w:eastAsia="Times New Roman" w:hAnsi="Times New (W1)" w:cs="Times New Roman"/>
          <w:b/>
          <w:i/>
          <w:color w:val="FF0000"/>
          <w:sz w:val="16"/>
          <w:szCs w:val="16"/>
          <w:lang w:eastAsia="fr-FR"/>
        </w:rPr>
      </w:pPr>
    </w:p>
    <w:p w14:paraId="502351D6" w14:textId="3B0257F3" w:rsidR="007E3923" w:rsidRPr="00996840" w:rsidRDefault="00FD7DB0" w:rsidP="00996840">
      <w:pPr>
        <w:pBdr>
          <w:top w:val="single" w:sz="6" w:space="1" w:color="auto"/>
          <w:left w:val="single" w:sz="6" w:space="0" w:color="auto"/>
          <w:bottom w:val="single" w:sz="6" w:space="1" w:color="auto"/>
          <w:right w:val="single" w:sz="6" w:space="1" w:color="auto"/>
        </w:pBdr>
        <w:spacing w:after="0" w:line="240" w:lineRule="exact"/>
        <w:rPr>
          <w:rFonts w:ascii="Times New Roman" w:eastAsia="Times New Roman" w:hAnsi="Times New Roman" w:cs="Times New Roman"/>
          <w:szCs w:val="24"/>
          <w:lang w:eastAsia="fr-FR"/>
        </w:rPr>
      </w:pPr>
      <w:r w:rsidRPr="0053597E">
        <w:rPr>
          <w:rFonts w:ascii="Times New Roman" w:eastAsia="Times New Roman" w:hAnsi="Times New Roman" w:cs="Times New Roman"/>
          <w:szCs w:val="24"/>
          <w:lang w:eastAsia="fr-FR"/>
        </w:rPr>
        <w:t xml:space="preserve">- </w:t>
      </w:r>
      <w:r w:rsidR="0079510A" w:rsidRPr="0053597E">
        <w:rPr>
          <w:rFonts w:ascii="Times New Roman" w:eastAsia="Times New Roman" w:hAnsi="Times New Roman" w:cs="Times New Roman"/>
          <w:szCs w:val="24"/>
          <w:lang w:eastAsia="fr-FR"/>
        </w:rPr>
        <w:t xml:space="preserve">pour l’épreuve </w:t>
      </w:r>
      <w:r w:rsidR="0079510A" w:rsidRPr="0053597E">
        <w:rPr>
          <w:rFonts w:ascii="Times New Roman" w:eastAsia="Times New Roman" w:hAnsi="Times New Roman" w:cs="Times New Roman"/>
          <w:lang w:eastAsia="fr-FR"/>
        </w:rPr>
        <w:t xml:space="preserve">écrite </w:t>
      </w:r>
      <w:r w:rsidR="007E3923" w:rsidRPr="0053597E">
        <w:rPr>
          <w:rFonts w:ascii="Times New Roman" w:eastAsia="Times New Roman" w:hAnsi="Times New Roman" w:cs="Times New Roman"/>
          <w:u w:val="single"/>
          <w:lang w:eastAsia="fr-FR"/>
        </w:rPr>
        <w:t>Soutenir le fonctionnement et le développement de la PME (</w:t>
      </w:r>
      <w:r w:rsidR="00493600">
        <w:rPr>
          <w:rFonts w:ascii="Times New Roman" w:eastAsia="Times New Roman" w:hAnsi="Times New Roman" w:cs="Times New Roman"/>
          <w:u w:val="single"/>
          <w:lang w:eastAsia="fr-FR"/>
        </w:rPr>
        <w:t>E</w:t>
      </w:r>
      <w:r w:rsidR="007E3923" w:rsidRPr="0053597E">
        <w:rPr>
          <w:rFonts w:ascii="Times New Roman" w:eastAsia="Times New Roman" w:hAnsi="Times New Roman" w:cs="Times New Roman"/>
          <w:u w:val="single"/>
          <w:lang w:eastAsia="fr-FR"/>
        </w:rPr>
        <w:t>6</w:t>
      </w:r>
      <w:r w:rsidR="0079510A" w:rsidRPr="0053597E">
        <w:rPr>
          <w:rFonts w:ascii="Times New Roman" w:eastAsia="Times New Roman" w:hAnsi="Times New Roman" w:cs="Times New Roman"/>
          <w:szCs w:val="24"/>
          <w:u w:val="single"/>
          <w:lang w:eastAsia="fr-FR"/>
        </w:rPr>
        <w:t>)</w:t>
      </w:r>
      <w:r w:rsidR="0079510A" w:rsidRPr="0053597E">
        <w:rPr>
          <w:rFonts w:ascii="Times New Roman" w:eastAsia="Times New Roman" w:hAnsi="Times New Roman" w:cs="Times New Roman"/>
          <w:szCs w:val="24"/>
          <w:lang w:eastAsia="fr-FR"/>
        </w:rPr>
        <w:t xml:space="preserve"> :</w:t>
      </w:r>
      <w:r w:rsidR="00996840" w:rsidRPr="0053597E">
        <w:rPr>
          <w:rFonts w:ascii="Times New Roman" w:eastAsia="Times New Roman" w:hAnsi="Times New Roman" w:cs="Times New Roman"/>
          <w:szCs w:val="24"/>
          <w:lang w:eastAsia="fr-FR"/>
        </w:rPr>
        <w:t xml:space="preserve"> </w:t>
      </w:r>
      <w:r w:rsidR="0053597E" w:rsidRPr="0053597E">
        <w:rPr>
          <w:rFonts w:ascii="Times New (W1)" w:eastAsia="Times New Roman" w:hAnsi="Times New (W1)" w:cs="Times New Roman"/>
          <w:b/>
          <w:i/>
          <w:lang w:eastAsia="fr-FR"/>
        </w:rPr>
        <w:t>le 19</w:t>
      </w:r>
      <w:r w:rsidR="002E6E3A" w:rsidRPr="0053597E">
        <w:rPr>
          <w:rFonts w:ascii="Times New (W1)" w:eastAsia="Times New Roman" w:hAnsi="Times New (W1)" w:cs="Times New Roman"/>
          <w:b/>
          <w:i/>
          <w:lang w:eastAsia="fr-FR"/>
        </w:rPr>
        <w:t xml:space="preserve"> mai </w:t>
      </w:r>
      <w:r w:rsidR="00C57B59" w:rsidRPr="0053597E">
        <w:rPr>
          <w:rFonts w:ascii="Times New (W1)" w:eastAsia="Times New Roman" w:hAnsi="Times New (W1)" w:cs="Times New Roman"/>
          <w:b/>
          <w:i/>
          <w:lang w:eastAsia="fr-FR"/>
        </w:rPr>
        <w:t>2022</w:t>
      </w:r>
      <w:r w:rsidR="00996840" w:rsidRPr="0053597E">
        <w:rPr>
          <w:rFonts w:ascii="Times New (W1)" w:eastAsia="Times New Roman" w:hAnsi="Times New (W1)" w:cs="Times New Roman"/>
          <w:b/>
          <w:i/>
          <w:lang w:eastAsia="fr-FR"/>
        </w:rPr>
        <w:t xml:space="preserve"> à 13</w:t>
      </w:r>
      <w:r w:rsidR="00DC1720" w:rsidRPr="0053597E">
        <w:rPr>
          <w:rFonts w:ascii="Times New (W1)" w:eastAsia="Times New Roman" w:hAnsi="Times New (W1)" w:cs="Times New Roman"/>
          <w:b/>
          <w:i/>
          <w:lang w:eastAsia="fr-FR"/>
        </w:rPr>
        <w:t>h</w:t>
      </w:r>
      <w:r w:rsidR="002E6E3A" w:rsidRPr="0053597E">
        <w:rPr>
          <w:rFonts w:ascii="Times New (W1)" w:eastAsia="Times New Roman" w:hAnsi="Times New (W1)" w:cs="Times New Roman"/>
          <w:b/>
          <w:i/>
          <w:lang w:eastAsia="fr-FR"/>
        </w:rPr>
        <w:t>30</w:t>
      </w:r>
      <w:r w:rsidR="00EF24B3" w:rsidRPr="0053597E">
        <w:rPr>
          <w:rFonts w:ascii="Times New (W1)" w:eastAsia="Times New Roman" w:hAnsi="Times New (W1)" w:cs="Times New Roman"/>
          <w:b/>
          <w:i/>
          <w:lang w:eastAsia="fr-FR"/>
        </w:rPr>
        <w:t xml:space="preserve"> </w:t>
      </w:r>
    </w:p>
    <w:p w14:paraId="76074EEA" w14:textId="77777777" w:rsidR="00E93B11" w:rsidRPr="002C69A9" w:rsidRDefault="00E93B11" w:rsidP="00E93B11">
      <w:pPr>
        <w:pBdr>
          <w:top w:val="single" w:sz="6" w:space="1" w:color="auto"/>
          <w:left w:val="single" w:sz="6" w:space="0" w:color="auto"/>
          <w:bottom w:val="single" w:sz="6" w:space="1" w:color="auto"/>
          <w:right w:val="single" w:sz="6" w:space="1" w:color="auto"/>
        </w:pBdr>
        <w:spacing w:after="0" w:line="240" w:lineRule="auto"/>
        <w:jc w:val="center"/>
        <w:rPr>
          <w:rFonts w:ascii="Times New (W1)" w:eastAsia="Times New Roman" w:hAnsi="Times New (W1)" w:cs="Times New Roman"/>
          <w:b/>
          <w:i/>
          <w:color w:val="FF0000"/>
          <w:sz w:val="16"/>
          <w:szCs w:val="16"/>
          <w:lang w:eastAsia="fr-FR"/>
        </w:rPr>
      </w:pPr>
    </w:p>
    <w:p w14:paraId="36E3D43A" w14:textId="77777777" w:rsidR="006C2A35" w:rsidRPr="00E93B11" w:rsidRDefault="006C2A35" w:rsidP="00E93B11">
      <w:pPr>
        <w:pBdr>
          <w:top w:val="single" w:sz="6" w:space="1" w:color="auto"/>
          <w:left w:val="single" w:sz="6" w:space="0" w:color="auto"/>
          <w:bottom w:val="single" w:sz="6" w:space="1" w:color="auto"/>
          <w:right w:val="single" w:sz="6" w:space="1" w:color="auto"/>
        </w:pBdr>
        <w:spacing w:after="0" w:line="240" w:lineRule="auto"/>
        <w:rPr>
          <w:rFonts w:ascii="Times New (W1)" w:eastAsia="Times New Roman" w:hAnsi="Times New (W1)" w:cs="Times New Roman"/>
          <w:sz w:val="16"/>
          <w:szCs w:val="16"/>
          <w:lang w:eastAsia="fr-FR"/>
        </w:rPr>
      </w:pPr>
    </w:p>
    <w:p w14:paraId="5D5176A2" w14:textId="77777777" w:rsidR="0079510A" w:rsidRPr="00C14D15" w:rsidRDefault="0079510A" w:rsidP="00757677">
      <w:pPr>
        <w:spacing w:after="0" w:line="240" w:lineRule="exact"/>
        <w:jc w:val="both"/>
        <w:rPr>
          <w:rFonts w:ascii="Times New Roman" w:eastAsia="Times New Roman" w:hAnsi="Times New Roman" w:cs="Times New Roman"/>
          <w:szCs w:val="24"/>
          <w:lang w:eastAsia="fr-FR"/>
        </w:rPr>
      </w:pPr>
      <w:r w:rsidRPr="00C14D15">
        <w:rPr>
          <w:rFonts w:ascii="Times New Roman" w:eastAsia="Times New Roman" w:hAnsi="Times New Roman" w:cs="Times New Roman"/>
          <w:szCs w:val="24"/>
          <w:lang w:eastAsia="fr-FR"/>
        </w:rPr>
        <w:t>La date du jury de délibération sera fixée par le recteur de l</w:t>
      </w:r>
      <w:r w:rsidR="00255E8D">
        <w:rPr>
          <w:rFonts w:ascii="Times New Roman" w:eastAsia="Times New Roman" w:hAnsi="Times New Roman" w:cs="Times New Roman"/>
          <w:szCs w:val="24"/>
          <w:lang w:eastAsia="fr-FR"/>
        </w:rPr>
        <w:t>’académie pilote du groupement ou de l’académie autonome</w:t>
      </w:r>
      <w:r w:rsidRPr="00C14D15">
        <w:rPr>
          <w:rFonts w:ascii="Times New Roman" w:eastAsia="Times New Roman" w:hAnsi="Times New Roman" w:cs="Times New Roman"/>
          <w:szCs w:val="24"/>
          <w:lang w:eastAsia="fr-FR"/>
        </w:rPr>
        <w:t>.</w:t>
      </w:r>
    </w:p>
    <w:p w14:paraId="1940FC38" w14:textId="77777777" w:rsidR="0079510A" w:rsidRPr="00C14D15" w:rsidRDefault="0079510A" w:rsidP="0079510A">
      <w:pPr>
        <w:spacing w:after="0" w:line="240" w:lineRule="exact"/>
        <w:jc w:val="both"/>
        <w:outlineLvl w:val="0"/>
        <w:rPr>
          <w:rFonts w:ascii="Times New Roman" w:eastAsia="Times New Roman" w:hAnsi="Times New Roman" w:cs="Times New Roman"/>
          <w:szCs w:val="24"/>
          <w:lang w:eastAsia="fr-FR"/>
        </w:rPr>
      </w:pPr>
      <w:r w:rsidRPr="00C14D15">
        <w:rPr>
          <w:rFonts w:ascii="Times New Roman" w:eastAsia="Times New Roman" w:hAnsi="Times New Roman" w:cs="Times New Roman"/>
          <w:b/>
          <w:szCs w:val="24"/>
          <w:u w:val="single"/>
          <w:lang w:eastAsia="fr-FR"/>
        </w:rPr>
        <w:t>Liste du matériel autorisé</w:t>
      </w:r>
      <w:r w:rsidR="009E4E86" w:rsidRPr="00C14D15">
        <w:rPr>
          <w:rFonts w:ascii="Times New Roman" w:eastAsia="Times New Roman" w:hAnsi="Times New Roman" w:cs="Times New Roman"/>
          <w:b/>
          <w:szCs w:val="24"/>
          <w:lang w:eastAsia="fr-FR"/>
        </w:rPr>
        <w:t xml:space="preserve"> </w:t>
      </w:r>
      <w:r w:rsidRPr="00C14D15">
        <w:rPr>
          <w:rFonts w:ascii="Times New Roman" w:eastAsia="Times New Roman" w:hAnsi="Times New Roman" w:cs="Times New Roman"/>
          <w:szCs w:val="24"/>
          <w:lang w:eastAsia="fr-FR"/>
        </w:rPr>
        <w:t>:</w:t>
      </w:r>
    </w:p>
    <w:p w14:paraId="6D18C23D" w14:textId="1645D21A" w:rsidR="00EF24B3" w:rsidRDefault="00255E8D" w:rsidP="00BA3DFF">
      <w:pPr>
        <w:pStyle w:val="Paragraphedeliste"/>
        <w:numPr>
          <w:ilvl w:val="0"/>
          <w:numId w:val="17"/>
        </w:numPr>
        <w:spacing w:line="240" w:lineRule="exact"/>
        <w:ind w:left="567" w:hanging="283"/>
        <w:jc w:val="both"/>
        <w:outlineLvl w:val="0"/>
        <w:rPr>
          <w:sz w:val="22"/>
          <w:szCs w:val="22"/>
        </w:rPr>
      </w:pPr>
      <w:r w:rsidRPr="00255E8D">
        <w:rPr>
          <w:sz w:val="22"/>
          <w:szCs w:val="22"/>
        </w:rPr>
        <w:t>p</w:t>
      </w:r>
      <w:r w:rsidR="00EF24B3" w:rsidRPr="00255E8D">
        <w:rPr>
          <w:sz w:val="22"/>
          <w:szCs w:val="22"/>
        </w:rPr>
        <w:t>our l</w:t>
      </w:r>
      <w:r w:rsidRPr="00255E8D">
        <w:rPr>
          <w:sz w:val="22"/>
          <w:szCs w:val="22"/>
        </w:rPr>
        <w:t xml:space="preserve">es </w:t>
      </w:r>
      <w:r w:rsidR="00EF24B3" w:rsidRPr="00255E8D">
        <w:rPr>
          <w:sz w:val="22"/>
          <w:szCs w:val="22"/>
        </w:rPr>
        <w:t>épreuve</w:t>
      </w:r>
      <w:r w:rsidRPr="00255E8D">
        <w:rPr>
          <w:sz w:val="22"/>
          <w:szCs w:val="22"/>
        </w:rPr>
        <w:t>s</w:t>
      </w:r>
      <w:r w:rsidR="00EF24B3" w:rsidRPr="00255E8D">
        <w:rPr>
          <w:sz w:val="22"/>
          <w:szCs w:val="22"/>
        </w:rPr>
        <w:t xml:space="preserve"> écrite</w:t>
      </w:r>
      <w:r w:rsidRPr="00255E8D">
        <w:rPr>
          <w:sz w:val="22"/>
          <w:szCs w:val="22"/>
        </w:rPr>
        <w:t>s</w:t>
      </w:r>
      <w:r w:rsidR="00EF24B3" w:rsidRPr="00255E8D">
        <w:rPr>
          <w:sz w:val="22"/>
          <w:szCs w:val="22"/>
        </w:rPr>
        <w:t xml:space="preserve"> </w:t>
      </w:r>
      <w:r w:rsidR="00EF24B3" w:rsidRPr="00255E8D">
        <w:rPr>
          <w:sz w:val="22"/>
          <w:szCs w:val="22"/>
          <w:u w:val="single"/>
        </w:rPr>
        <w:t>Gérer le personnel et participer à la GRH de la PME</w:t>
      </w:r>
      <w:r w:rsidRPr="00255E8D">
        <w:rPr>
          <w:sz w:val="22"/>
          <w:szCs w:val="22"/>
          <w:u w:val="single"/>
        </w:rPr>
        <w:t> </w:t>
      </w:r>
      <w:r w:rsidR="00EF24B3" w:rsidRPr="00255E8D">
        <w:rPr>
          <w:sz w:val="22"/>
          <w:szCs w:val="22"/>
          <w:u w:val="single"/>
        </w:rPr>
        <w:t>(</w:t>
      </w:r>
      <w:r w:rsidR="00493600">
        <w:rPr>
          <w:sz w:val="22"/>
          <w:szCs w:val="22"/>
          <w:u w:val="single"/>
        </w:rPr>
        <w:t>E</w:t>
      </w:r>
      <w:r w:rsidR="00EF24B3" w:rsidRPr="00255E8D">
        <w:rPr>
          <w:sz w:val="22"/>
          <w:szCs w:val="22"/>
          <w:u w:val="single"/>
        </w:rPr>
        <w:t>52)</w:t>
      </w:r>
      <w:r>
        <w:rPr>
          <w:sz w:val="22"/>
          <w:szCs w:val="22"/>
        </w:rPr>
        <w:t xml:space="preserve"> et </w:t>
      </w:r>
      <w:r w:rsidRPr="00255E8D">
        <w:rPr>
          <w:sz w:val="22"/>
          <w:szCs w:val="22"/>
          <w:u w:val="single"/>
        </w:rPr>
        <w:t>Soutenir le fonctionnement et le développement de la PME (</w:t>
      </w:r>
      <w:r w:rsidR="00493600">
        <w:rPr>
          <w:sz w:val="22"/>
          <w:szCs w:val="22"/>
          <w:u w:val="single"/>
        </w:rPr>
        <w:t>E</w:t>
      </w:r>
      <w:r w:rsidRPr="00255E8D">
        <w:rPr>
          <w:sz w:val="22"/>
          <w:szCs w:val="22"/>
          <w:u w:val="single"/>
        </w:rPr>
        <w:t>6)</w:t>
      </w:r>
      <w:r>
        <w:rPr>
          <w:sz w:val="22"/>
          <w:szCs w:val="22"/>
        </w:rPr>
        <w:t xml:space="preserve"> : </w:t>
      </w:r>
      <w:r w:rsidR="00EF24B3" w:rsidRPr="00255E8D">
        <w:rPr>
          <w:sz w:val="22"/>
          <w:szCs w:val="22"/>
        </w:rPr>
        <w:t xml:space="preserve">calculatrice autorisée </w:t>
      </w:r>
      <w:r w:rsidR="00737B6E" w:rsidRPr="00255E8D">
        <w:rPr>
          <w:sz w:val="22"/>
          <w:szCs w:val="22"/>
        </w:rPr>
        <w:t xml:space="preserve">ou non </w:t>
      </w:r>
      <w:r w:rsidR="00EF24B3" w:rsidRPr="00255E8D">
        <w:rPr>
          <w:sz w:val="22"/>
          <w:szCs w:val="22"/>
        </w:rPr>
        <w:t>selon mention portée sur le sujet</w:t>
      </w:r>
      <w:r w:rsidR="00DE60D6">
        <w:rPr>
          <w:sz w:val="22"/>
          <w:szCs w:val="22"/>
        </w:rPr>
        <w:t>.</w:t>
      </w:r>
    </w:p>
    <w:p w14:paraId="69E08C74" w14:textId="3BB9135D" w:rsidR="00DE60D6" w:rsidRPr="00255E8D" w:rsidRDefault="00DE60D6" w:rsidP="00BA3DFF">
      <w:pPr>
        <w:pStyle w:val="Paragraphedeliste"/>
        <w:numPr>
          <w:ilvl w:val="0"/>
          <w:numId w:val="17"/>
        </w:numPr>
        <w:spacing w:line="240" w:lineRule="exact"/>
        <w:ind w:left="567" w:hanging="283"/>
        <w:jc w:val="both"/>
        <w:outlineLvl w:val="0"/>
        <w:rPr>
          <w:sz w:val="22"/>
          <w:szCs w:val="22"/>
        </w:rPr>
      </w:pPr>
      <w:r>
        <w:rPr>
          <w:sz w:val="22"/>
          <w:szCs w:val="22"/>
        </w:rPr>
        <w:t xml:space="preserve">Pour l’épreuve écrite </w:t>
      </w:r>
      <w:r w:rsidRPr="002E6E3A">
        <w:rPr>
          <w:sz w:val="22"/>
          <w:szCs w:val="22"/>
          <w:u w:val="single"/>
        </w:rPr>
        <w:t>Compréhension de l’écrit et expression écrite (</w:t>
      </w:r>
      <w:r w:rsidR="00493600">
        <w:rPr>
          <w:sz w:val="22"/>
          <w:szCs w:val="22"/>
          <w:u w:val="single"/>
        </w:rPr>
        <w:t>E</w:t>
      </w:r>
      <w:r w:rsidRPr="002E6E3A">
        <w:rPr>
          <w:sz w:val="22"/>
          <w:szCs w:val="22"/>
          <w:u w:val="single"/>
        </w:rPr>
        <w:t>21-A)</w:t>
      </w:r>
      <w:r>
        <w:rPr>
          <w:sz w:val="22"/>
          <w:szCs w:val="22"/>
        </w:rPr>
        <w:t xml:space="preserve"> : </w:t>
      </w:r>
      <w:r w:rsidRPr="0053597E">
        <w:rPr>
          <w:sz w:val="22"/>
          <w:szCs w:val="22"/>
        </w:rPr>
        <w:t>dictionnaire unilingue autorisé</w:t>
      </w:r>
    </w:p>
    <w:p w14:paraId="6679265D" w14:textId="77777777" w:rsidR="0079510A" w:rsidRPr="0079510A" w:rsidRDefault="0079510A" w:rsidP="0079510A">
      <w:pPr>
        <w:spacing w:after="0" w:line="240" w:lineRule="exact"/>
        <w:jc w:val="both"/>
        <w:rPr>
          <w:rFonts w:ascii="Times New Roman" w:eastAsia="Times New Roman" w:hAnsi="Times New Roman" w:cs="Times New Roman"/>
          <w:szCs w:val="24"/>
          <w:lang w:eastAsia="fr-FR"/>
        </w:rPr>
      </w:pPr>
    </w:p>
    <w:p w14:paraId="50C1B106" w14:textId="77777777" w:rsidR="00431CBC" w:rsidRDefault="00431CBC">
      <w:pPr>
        <w:rPr>
          <w:rFonts w:ascii="Times New Roman" w:eastAsia="Times New Roman" w:hAnsi="Times New Roman" w:cs="Times New Roman"/>
          <w:b/>
          <w:szCs w:val="24"/>
          <w:u w:val="single"/>
          <w:lang w:eastAsia="fr-FR"/>
        </w:rPr>
      </w:pPr>
    </w:p>
    <w:p w14:paraId="31B11AF5" w14:textId="76EAADD3" w:rsidR="00D615E5" w:rsidRDefault="00D615E5" w:rsidP="0079510A">
      <w:pPr>
        <w:spacing w:after="0" w:line="240" w:lineRule="auto"/>
        <w:rPr>
          <w:rFonts w:ascii="Times New Roman" w:eastAsia="Times New Roman" w:hAnsi="Times New Roman" w:cs="Times New Roman"/>
          <w:b/>
          <w:szCs w:val="24"/>
          <w:u w:val="single"/>
          <w:lang w:eastAsia="fr-FR"/>
        </w:rPr>
      </w:pPr>
    </w:p>
    <w:p w14:paraId="241B7994" w14:textId="77777777" w:rsidR="00EE2758" w:rsidRDefault="00EE2758" w:rsidP="0079510A">
      <w:pPr>
        <w:spacing w:after="0" w:line="240" w:lineRule="auto"/>
        <w:rPr>
          <w:rFonts w:ascii="Times New Roman" w:eastAsia="Times New Roman" w:hAnsi="Times New Roman" w:cs="Times New Roman"/>
          <w:b/>
          <w:szCs w:val="24"/>
          <w:u w:val="single"/>
          <w:lang w:eastAsia="fr-FR"/>
        </w:rPr>
      </w:pPr>
    </w:p>
    <w:p w14:paraId="7263F26E" w14:textId="77777777" w:rsidR="00D615E5" w:rsidRPr="0079510A" w:rsidRDefault="00D615E5" w:rsidP="0079510A">
      <w:pPr>
        <w:spacing w:after="0" w:line="240" w:lineRule="auto"/>
        <w:rPr>
          <w:rFonts w:ascii="Times New Roman" w:eastAsia="Times New Roman" w:hAnsi="Times New Roman" w:cs="Times New Roman"/>
          <w:b/>
          <w:szCs w:val="24"/>
          <w:u w:val="single"/>
          <w:lang w:eastAsia="fr-FR"/>
        </w:rPr>
      </w:pPr>
    </w:p>
    <w:p w14:paraId="7F586676" w14:textId="77777777" w:rsidR="0079510A" w:rsidRPr="00C80F5D" w:rsidRDefault="00D77DE5" w:rsidP="0079510A">
      <w:pPr>
        <w:spacing w:after="0" w:line="240" w:lineRule="exact"/>
        <w:outlineLvl w:val="0"/>
        <w:rPr>
          <w:rFonts w:ascii="Times New Roman" w:eastAsia="Times New Roman" w:hAnsi="Times New Roman" w:cs="Times New Roman"/>
          <w:b/>
          <w:szCs w:val="24"/>
          <w:lang w:eastAsia="fr-FR"/>
        </w:rPr>
      </w:pPr>
      <w:r w:rsidRPr="00B613A5">
        <w:rPr>
          <w:rFonts w:ascii="Times New Roman" w:eastAsia="Times New Roman" w:hAnsi="Times New Roman" w:cs="Times New Roman"/>
          <w:b/>
          <w:szCs w:val="24"/>
          <w:lang w:eastAsia="fr-FR"/>
        </w:rPr>
        <w:t>A</w:t>
      </w:r>
      <w:r>
        <w:rPr>
          <w:rFonts w:ascii="Times New Roman" w:eastAsia="Times New Roman" w:hAnsi="Times New Roman" w:cs="Times New Roman"/>
          <w:b/>
          <w:szCs w:val="24"/>
          <w:lang w:eastAsia="fr-FR"/>
        </w:rPr>
        <w:t>NNEXE</w:t>
      </w:r>
      <w:r w:rsidR="0079510A" w:rsidRPr="00B613A5">
        <w:rPr>
          <w:rFonts w:ascii="Times New Roman" w:eastAsia="Times New Roman" w:hAnsi="Times New Roman" w:cs="Times New Roman"/>
          <w:b/>
          <w:szCs w:val="24"/>
          <w:lang w:eastAsia="fr-FR"/>
        </w:rPr>
        <w:t xml:space="preserve"> II</w:t>
      </w:r>
    </w:p>
    <w:p w14:paraId="7D5FAA7C" w14:textId="77777777" w:rsidR="0079510A" w:rsidRPr="0079510A" w:rsidRDefault="0079510A" w:rsidP="0079510A">
      <w:pPr>
        <w:spacing w:after="0" w:line="240" w:lineRule="exact"/>
        <w:jc w:val="center"/>
        <w:rPr>
          <w:rFonts w:ascii="Times New Roman" w:eastAsia="Times New Roman" w:hAnsi="Times New Roman" w:cs="Times New Roman"/>
          <w:b/>
          <w:szCs w:val="24"/>
          <w:lang w:eastAsia="fr-FR"/>
        </w:rPr>
      </w:pPr>
    </w:p>
    <w:p w14:paraId="5A1C4D5B" w14:textId="77777777" w:rsidR="0079510A" w:rsidRPr="0079510A" w:rsidRDefault="0079510A" w:rsidP="0079510A">
      <w:pPr>
        <w:spacing w:after="0" w:line="240" w:lineRule="exact"/>
        <w:jc w:val="center"/>
        <w:outlineLvl w:val="0"/>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REGROUPEMENTS INTERACADÉMIQUES</w:t>
      </w:r>
    </w:p>
    <w:p w14:paraId="0AD09512" w14:textId="77777777" w:rsidR="0079510A" w:rsidRPr="0079510A" w:rsidRDefault="0079510A" w:rsidP="0079510A">
      <w:pPr>
        <w:spacing w:after="0" w:line="240" w:lineRule="exact"/>
        <w:jc w:val="center"/>
        <w:rPr>
          <w:rFonts w:ascii="Times New Roman" w:eastAsia="Times New Roman" w:hAnsi="Times New Roman" w:cs="Times New Roman"/>
          <w:b/>
          <w:szCs w:val="24"/>
          <w:lang w:eastAsia="fr-FR"/>
        </w:rPr>
      </w:pPr>
    </w:p>
    <w:p w14:paraId="7EF3946C" w14:textId="77777777" w:rsidR="0079510A" w:rsidRPr="0079510A" w:rsidRDefault="0079510A" w:rsidP="0079510A">
      <w:pPr>
        <w:spacing w:after="0" w:line="240" w:lineRule="exact"/>
        <w:jc w:val="center"/>
        <w:rPr>
          <w:rFonts w:ascii="Times New Roman" w:eastAsia="Times New Roman" w:hAnsi="Times New Roman" w:cs="Times New Roman"/>
          <w:b/>
          <w:szCs w:val="24"/>
          <w:lang w:eastAsia="fr-FR"/>
        </w:rPr>
      </w:pPr>
    </w:p>
    <w:tbl>
      <w:tblPr>
        <w:tblW w:w="10206" w:type="dxa"/>
        <w:tblInd w:w="70" w:type="dxa"/>
        <w:tblLayout w:type="fixed"/>
        <w:tblCellMar>
          <w:left w:w="70" w:type="dxa"/>
          <w:right w:w="70" w:type="dxa"/>
        </w:tblCellMar>
        <w:tblLook w:val="0000" w:firstRow="0" w:lastRow="0" w:firstColumn="0" w:lastColumn="0" w:noHBand="0" w:noVBand="0"/>
      </w:tblPr>
      <w:tblGrid>
        <w:gridCol w:w="4891"/>
        <w:gridCol w:w="5315"/>
      </w:tblGrid>
      <w:tr w:rsidR="0079510A" w:rsidRPr="0079510A" w14:paraId="5A85AAA7" w14:textId="77777777" w:rsidTr="0079510A">
        <w:trPr>
          <w:cantSplit/>
        </w:trPr>
        <w:tc>
          <w:tcPr>
            <w:tcW w:w="4891" w:type="dxa"/>
            <w:tcBorders>
              <w:top w:val="single" w:sz="12" w:space="0" w:color="auto"/>
              <w:left w:val="single" w:sz="12" w:space="0" w:color="auto"/>
              <w:right w:val="single" w:sz="6" w:space="0" w:color="auto"/>
            </w:tcBorders>
          </w:tcPr>
          <w:p w14:paraId="6191FEF9" w14:textId="77777777" w:rsidR="0079510A" w:rsidRPr="0079510A" w:rsidRDefault="0079510A" w:rsidP="0079510A">
            <w:pPr>
              <w:spacing w:after="0" w:line="240" w:lineRule="exact"/>
              <w:jc w:val="center"/>
              <w:rPr>
                <w:rFonts w:ascii="Times New Roman" w:eastAsia="Times New Roman" w:hAnsi="Times New Roman" w:cs="Times New Roman"/>
                <w:b/>
                <w:sz w:val="24"/>
                <w:szCs w:val="24"/>
                <w:lang w:eastAsia="fr-FR"/>
              </w:rPr>
            </w:pPr>
          </w:p>
          <w:p w14:paraId="38EF8D85" w14:textId="77777777" w:rsidR="0079510A" w:rsidRPr="0079510A" w:rsidRDefault="0079510A" w:rsidP="0079510A">
            <w:pPr>
              <w:spacing w:after="0" w:line="240" w:lineRule="exact"/>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Cs w:val="24"/>
                <w:lang w:eastAsia="fr-FR"/>
              </w:rPr>
              <w:t>ACADÉMIES PILOTES</w:t>
            </w:r>
          </w:p>
        </w:tc>
        <w:tc>
          <w:tcPr>
            <w:tcW w:w="5315" w:type="dxa"/>
            <w:tcBorders>
              <w:top w:val="single" w:sz="12" w:space="0" w:color="auto"/>
              <w:left w:val="single" w:sz="6" w:space="0" w:color="auto"/>
              <w:right w:val="single" w:sz="12" w:space="0" w:color="auto"/>
            </w:tcBorders>
          </w:tcPr>
          <w:p w14:paraId="5914F2D8" w14:textId="77777777" w:rsidR="0079510A" w:rsidRPr="0079510A" w:rsidRDefault="0079510A" w:rsidP="0079510A">
            <w:pPr>
              <w:spacing w:after="0" w:line="240" w:lineRule="exact"/>
              <w:jc w:val="center"/>
              <w:rPr>
                <w:rFonts w:ascii="Times New Roman" w:eastAsia="Times New Roman" w:hAnsi="Times New Roman" w:cs="Times New Roman"/>
                <w:b/>
                <w:sz w:val="24"/>
                <w:szCs w:val="24"/>
                <w:lang w:eastAsia="fr-FR"/>
              </w:rPr>
            </w:pPr>
          </w:p>
          <w:p w14:paraId="13B525E8" w14:textId="77777777" w:rsidR="0079510A" w:rsidRPr="0079510A" w:rsidRDefault="0079510A" w:rsidP="0079510A">
            <w:pPr>
              <w:spacing w:after="0" w:line="240" w:lineRule="exact"/>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Cs w:val="24"/>
                <w:lang w:eastAsia="fr-FR"/>
              </w:rPr>
              <w:t>ACADÉMIES RATTACHÉES</w:t>
            </w:r>
          </w:p>
          <w:p w14:paraId="277BFC2A" w14:textId="77777777" w:rsidR="0079510A" w:rsidRPr="0079510A" w:rsidRDefault="0079510A" w:rsidP="0079510A">
            <w:pPr>
              <w:spacing w:after="0" w:line="240" w:lineRule="exact"/>
              <w:jc w:val="center"/>
              <w:rPr>
                <w:rFonts w:ascii="Times New Roman" w:eastAsia="Times New Roman" w:hAnsi="Times New Roman" w:cs="Times New Roman"/>
                <w:b/>
                <w:sz w:val="24"/>
                <w:szCs w:val="24"/>
                <w:lang w:eastAsia="fr-FR"/>
              </w:rPr>
            </w:pPr>
          </w:p>
        </w:tc>
      </w:tr>
      <w:tr w:rsidR="0079510A" w:rsidRPr="0079510A" w14:paraId="3ED2CB32" w14:textId="77777777" w:rsidTr="0079510A">
        <w:trPr>
          <w:cantSplit/>
        </w:trPr>
        <w:tc>
          <w:tcPr>
            <w:tcW w:w="4891" w:type="dxa"/>
            <w:tcBorders>
              <w:top w:val="single" w:sz="6" w:space="0" w:color="auto"/>
              <w:left w:val="single" w:sz="12" w:space="0" w:color="auto"/>
              <w:bottom w:val="single" w:sz="6" w:space="0" w:color="auto"/>
              <w:right w:val="single" w:sz="6" w:space="0" w:color="auto"/>
            </w:tcBorders>
          </w:tcPr>
          <w:p w14:paraId="54F0A8E0"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p w14:paraId="2F8B7BE8"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CLERMONT-FERRAND</w:t>
            </w:r>
          </w:p>
          <w:p w14:paraId="151D47A7"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tc>
        <w:tc>
          <w:tcPr>
            <w:tcW w:w="5315" w:type="dxa"/>
            <w:tcBorders>
              <w:top w:val="single" w:sz="6" w:space="0" w:color="auto"/>
              <w:left w:val="single" w:sz="6" w:space="0" w:color="auto"/>
              <w:bottom w:val="single" w:sz="6" w:space="0" w:color="auto"/>
              <w:right w:val="single" w:sz="12" w:space="0" w:color="auto"/>
            </w:tcBorders>
            <w:vAlign w:val="center"/>
          </w:tcPr>
          <w:p w14:paraId="1F529960"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NOUVELLE CALÉDONIE</w:t>
            </w:r>
          </w:p>
        </w:tc>
      </w:tr>
      <w:tr w:rsidR="0079510A" w:rsidRPr="0079510A" w14:paraId="0CD3E5AF" w14:textId="77777777" w:rsidTr="0079510A">
        <w:trPr>
          <w:cantSplit/>
        </w:trPr>
        <w:tc>
          <w:tcPr>
            <w:tcW w:w="4891" w:type="dxa"/>
            <w:tcBorders>
              <w:top w:val="single" w:sz="6" w:space="0" w:color="auto"/>
              <w:left w:val="single" w:sz="12" w:space="0" w:color="auto"/>
              <w:right w:val="single" w:sz="6" w:space="0" w:color="auto"/>
            </w:tcBorders>
          </w:tcPr>
          <w:p w14:paraId="37CA1668"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p w14:paraId="5ECA5411"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AIX-MARSEILLE</w:t>
            </w:r>
          </w:p>
          <w:p w14:paraId="13080A89"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tc>
        <w:tc>
          <w:tcPr>
            <w:tcW w:w="5315" w:type="dxa"/>
            <w:tcBorders>
              <w:top w:val="single" w:sz="6" w:space="0" w:color="auto"/>
              <w:left w:val="single" w:sz="6" w:space="0" w:color="auto"/>
              <w:right w:val="single" w:sz="12" w:space="0" w:color="auto"/>
            </w:tcBorders>
          </w:tcPr>
          <w:p w14:paraId="3688F500"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p w14:paraId="3F2BC290"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CORSE</w:t>
            </w:r>
          </w:p>
        </w:tc>
      </w:tr>
      <w:tr w:rsidR="0079510A" w:rsidRPr="0079510A" w14:paraId="6BBA9EF4" w14:textId="77777777" w:rsidTr="0079510A">
        <w:trPr>
          <w:cantSplit/>
        </w:trPr>
        <w:tc>
          <w:tcPr>
            <w:tcW w:w="4891" w:type="dxa"/>
            <w:tcBorders>
              <w:top w:val="single" w:sz="6" w:space="0" w:color="auto"/>
              <w:left w:val="single" w:sz="12" w:space="0" w:color="auto"/>
              <w:bottom w:val="single" w:sz="12" w:space="0" w:color="auto"/>
              <w:right w:val="single" w:sz="6" w:space="0" w:color="auto"/>
            </w:tcBorders>
          </w:tcPr>
          <w:p w14:paraId="381F161C"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p w14:paraId="1B9FF81B"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GUADELOUPE</w:t>
            </w:r>
          </w:p>
          <w:p w14:paraId="62FDE5AB"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tc>
        <w:tc>
          <w:tcPr>
            <w:tcW w:w="5315" w:type="dxa"/>
            <w:tcBorders>
              <w:top w:val="single" w:sz="6" w:space="0" w:color="auto"/>
              <w:left w:val="single" w:sz="6" w:space="0" w:color="auto"/>
              <w:bottom w:val="single" w:sz="12" w:space="0" w:color="auto"/>
              <w:right w:val="single" w:sz="12" w:space="0" w:color="auto"/>
            </w:tcBorders>
          </w:tcPr>
          <w:p w14:paraId="4160C45C"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p w14:paraId="3859E533"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GUYANE</w:t>
            </w:r>
          </w:p>
        </w:tc>
      </w:tr>
    </w:tbl>
    <w:p w14:paraId="21FCBE3C" w14:textId="77777777" w:rsidR="0079510A" w:rsidRPr="0079510A" w:rsidRDefault="0079510A" w:rsidP="0079510A">
      <w:pPr>
        <w:spacing w:after="0" w:line="240" w:lineRule="exact"/>
        <w:jc w:val="center"/>
        <w:rPr>
          <w:rFonts w:ascii="Times New Roman" w:eastAsia="Times New Roman" w:hAnsi="Times New Roman" w:cs="Times New Roman"/>
          <w:b/>
          <w:szCs w:val="24"/>
          <w:lang w:eastAsia="fr-FR"/>
        </w:rPr>
      </w:pPr>
    </w:p>
    <w:p w14:paraId="781ACBE0" w14:textId="77777777" w:rsidR="0079510A" w:rsidRPr="0079510A" w:rsidRDefault="0079510A" w:rsidP="0079510A">
      <w:pPr>
        <w:spacing w:after="0" w:line="240" w:lineRule="exact"/>
        <w:rPr>
          <w:rFonts w:ascii="Times New Roman" w:eastAsia="Times New Roman" w:hAnsi="Times New Roman" w:cs="Times New Roman"/>
          <w:szCs w:val="24"/>
          <w:lang w:eastAsia="fr-FR"/>
        </w:rPr>
      </w:pPr>
    </w:p>
    <w:p w14:paraId="370C468A" w14:textId="77777777" w:rsidR="0079510A" w:rsidRPr="0079510A" w:rsidRDefault="0079510A" w:rsidP="0079510A">
      <w:pPr>
        <w:spacing w:after="0" w:line="240" w:lineRule="exact"/>
        <w:rPr>
          <w:rFonts w:ascii="Times New Roman" w:eastAsia="Times New Roman" w:hAnsi="Times New Roman" w:cs="Times New Roman"/>
          <w:szCs w:val="24"/>
          <w:lang w:eastAsia="fr-FR"/>
        </w:rPr>
      </w:pPr>
    </w:p>
    <w:p w14:paraId="6CFAE0D7" w14:textId="77777777" w:rsidR="0079510A" w:rsidRPr="0079510A" w:rsidRDefault="0079510A" w:rsidP="0079510A">
      <w:pPr>
        <w:spacing w:after="0" w:line="240" w:lineRule="exact"/>
        <w:rPr>
          <w:rFonts w:ascii="Times New Roman" w:eastAsia="Times New Roman" w:hAnsi="Times New Roman" w:cs="Times New Roman"/>
          <w:szCs w:val="24"/>
          <w:lang w:eastAsia="fr-FR"/>
        </w:rPr>
      </w:pPr>
    </w:p>
    <w:p w14:paraId="6F908799" w14:textId="77777777" w:rsidR="0079510A" w:rsidRPr="0079510A" w:rsidRDefault="0079510A" w:rsidP="0079510A">
      <w:pPr>
        <w:spacing w:after="0" w:line="240" w:lineRule="exact"/>
        <w:jc w:val="center"/>
        <w:outlineLvl w:val="0"/>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ACADÉMIES AUTONOMES</w:t>
      </w:r>
    </w:p>
    <w:p w14:paraId="16AEDD37" w14:textId="77777777" w:rsidR="0079510A" w:rsidRPr="0079510A" w:rsidRDefault="0079510A" w:rsidP="0079510A">
      <w:pPr>
        <w:spacing w:after="0" w:line="240" w:lineRule="exact"/>
        <w:rPr>
          <w:rFonts w:ascii="Times New Roman" w:eastAsia="Times New Roman" w:hAnsi="Times New Roman" w:cs="Times New Roman"/>
          <w:b/>
          <w:szCs w:val="24"/>
          <w:lang w:eastAsia="fr-FR"/>
        </w:rPr>
      </w:pPr>
    </w:p>
    <w:p w14:paraId="4D69385C" w14:textId="77777777" w:rsidR="0079510A" w:rsidRPr="0079510A" w:rsidRDefault="0079510A" w:rsidP="0079510A">
      <w:pPr>
        <w:spacing w:after="0" w:line="240" w:lineRule="exact"/>
        <w:rPr>
          <w:rFonts w:ascii="Times New Roman" w:eastAsia="Times New Roman" w:hAnsi="Times New Roman" w:cs="Times New Roman"/>
          <w:szCs w:val="24"/>
          <w:lang w:eastAsia="fr-FR"/>
        </w:rPr>
      </w:pPr>
    </w:p>
    <w:p w14:paraId="58A3EFCC" w14:textId="61DCE577" w:rsidR="0079510A" w:rsidRPr="0079510A" w:rsidRDefault="0079510A" w:rsidP="00BC4794">
      <w:pPr>
        <w:spacing w:after="0" w:line="240" w:lineRule="exact"/>
        <w:jc w:val="center"/>
        <w:rPr>
          <w:rFonts w:ascii="Times New Roman" w:eastAsia="Times New Roman" w:hAnsi="Times New Roman" w:cs="Times New Roman"/>
          <w:szCs w:val="24"/>
          <w:lang w:eastAsia="fr-FR"/>
        </w:rPr>
      </w:pPr>
      <w:r w:rsidRPr="0079510A">
        <w:rPr>
          <w:rFonts w:ascii="Times New Roman" w:eastAsia="Times New Roman" w:hAnsi="Times New Roman" w:cs="Times New Roman"/>
          <w:szCs w:val="24"/>
          <w:lang w:eastAsia="fr-FR"/>
        </w:rPr>
        <w:t>AMIENS, BESAN</w:t>
      </w:r>
      <w:r w:rsidRPr="0079510A">
        <w:rPr>
          <w:rFonts w:ascii="Times New Roman" w:eastAsia="Times New Roman" w:hAnsi="Times New Roman" w:cs="Times New Roman"/>
          <w:caps/>
          <w:szCs w:val="24"/>
          <w:lang w:eastAsia="fr-FR"/>
        </w:rPr>
        <w:t>ç</w:t>
      </w:r>
      <w:r w:rsidRPr="0079510A">
        <w:rPr>
          <w:rFonts w:ascii="Times New Roman" w:eastAsia="Times New Roman" w:hAnsi="Times New Roman" w:cs="Times New Roman"/>
          <w:szCs w:val="24"/>
          <w:lang w:eastAsia="fr-FR"/>
        </w:rPr>
        <w:t xml:space="preserve">ON, BORDEAUX, CAEN, DIJON, GRENOBLE, </w:t>
      </w:r>
      <w:r w:rsidR="00541245" w:rsidRPr="00354760">
        <w:rPr>
          <w:rFonts w:ascii="Times New Roman" w:eastAsia="Times New Roman" w:hAnsi="Times New Roman" w:cs="Times New Roman"/>
          <w:szCs w:val="24"/>
          <w:lang w:eastAsia="fr-FR"/>
        </w:rPr>
        <w:t xml:space="preserve">LA RÉUNION, </w:t>
      </w:r>
      <w:r w:rsidRPr="00354760">
        <w:rPr>
          <w:rFonts w:ascii="Times New Roman" w:eastAsia="Times New Roman" w:hAnsi="Times New Roman" w:cs="Times New Roman"/>
          <w:szCs w:val="24"/>
          <w:lang w:eastAsia="fr-FR"/>
        </w:rPr>
        <w:t xml:space="preserve">LILLE, LIMOGES, LYON, MARTINIQUE, </w:t>
      </w:r>
      <w:r w:rsidR="00541245" w:rsidRPr="00354760">
        <w:rPr>
          <w:rFonts w:ascii="Times New Roman" w:eastAsia="Times New Roman" w:hAnsi="Times New Roman" w:cs="Times New Roman"/>
          <w:szCs w:val="24"/>
          <w:lang w:eastAsia="fr-FR"/>
        </w:rPr>
        <w:t xml:space="preserve">MAYOTTE, </w:t>
      </w:r>
      <w:r w:rsidRPr="00354760">
        <w:rPr>
          <w:rFonts w:ascii="Times New Roman" w:eastAsia="Times New Roman" w:hAnsi="Times New Roman" w:cs="Times New Roman"/>
          <w:szCs w:val="24"/>
          <w:lang w:eastAsia="fr-FR"/>
        </w:rPr>
        <w:t>MONTPELLIER, NANCY-METZ, NAN</w:t>
      </w:r>
      <w:r w:rsidRPr="0079510A">
        <w:rPr>
          <w:rFonts w:ascii="Times New Roman" w:eastAsia="Times New Roman" w:hAnsi="Times New Roman" w:cs="Times New Roman"/>
          <w:szCs w:val="24"/>
          <w:lang w:eastAsia="fr-FR"/>
        </w:rPr>
        <w:t>TES, NICE, ORLÉANS-TOURS</w:t>
      </w:r>
      <w:r w:rsidRPr="00737B6E">
        <w:rPr>
          <w:rFonts w:ascii="Times New Roman" w:eastAsia="Times New Roman" w:hAnsi="Times New Roman" w:cs="Times New Roman"/>
          <w:szCs w:val="24"/>
          <w:lang w:eastAsia="fr-FR"/>
        </w:rPr>
        <w:t>, POITIERS</w:t>
      </w:r>
      <w:r w:rsidR="00BC4794" w:rsidRPr="00737B6E">
        <w:rPr>
          <w:rFonts w:ascii="Times New Roman" w:eastAsia="Times New Roman" w:hAnsi="Times New Roman" w:cs="Times New Roman"/>
          <w:szCs w:val="24"/>
          <w:lang w:eastAsia="fr-FR"/>
        </w:rPr>
        <w:t>, POLYNÉSIE FRANÇAISE</w:t>
      </w:r>
      <w:r w:rsidRPr="00737B6E">
        <w:rPr>
          <w:rFonts w:ascii="Times New Roman" w:eastAsia="Times New Roman" w:hAnsi="Times New Roman" w:cs="Times New Roman"/>
          <w:szCs w:val="24"/>
          <w:lang w:eastAsia="fr-FR"/>
        </w:rPr>
        <w:t>, REIMS, RENNES, SIEC, ROUEN, STRASBOURG, TOULOUSE.</w:t>
      </w:r>
    </w:p>
    <w:p w14:paraId="24333ECD" w14:textId="77777777" w:rsidR="0079510A" w:rsidRPr="0079510A" w:rsidRDefault="0079510A" w:rsidP="0079510A">
      <w:pPr>
        <w:spacing w:after="0" w:line="240" w:lineRule="exact"/>
        <w:jc w:val="both"/>
        <w:rPr>
          <w:rFonts w:ascii="Times New Roman" w:eastAsia="Times New Roman" w:hAnsi="Times New Roman" w:cs="Times New Roman"/>
          <w:szCs w:val="24"/>
          <w:lang w:eastAsia="fr-FR"/>
        </w:rPr>
      </w:pPr>
    </w:p>
    <w:p w14:paraId="5CFD0235" w14:textId="77777777" w:rsidR="0079510A" w:rsidRPr="0079510A" w:rsidRDefault="0079510A" w:rsidP="0079510A">
      <w:pPr>
        <w:spacing w:after="0" w:line="240" w:lineRule="exact"/>
        <w:jc w:val="both"/>
        <w:rPr>
          <w:rFonts w:ascii="Times New Roman" w:eastAsia="Times New Roman" w:hAnsi="Times New Roman" w:cs="Times New Roman"/>
          <w:szCs w:val="24"/>
          <w:lang w:eastAsia="fr-FR"/>
        </w:rPr>
      </w:pPr>
    </w:p>
    <w:p w14:paraId="714A8CE2" w14:textId="77777777" w:rsidR="0079510A" w:rsidRPr="0079510A" w:rsidRDefault="0079510A" w:rsidP="0079510A">
      <w:pPr>
        <w:spacing w:after="0" w:line="240" w:lineRule="exact"/>
        <w:jc w:val="both"/>
        <w:rPr>
          <w:rFonts w:ascii="Times New Roman" w:eastAsia="Times New Roman" w:hAnsi="Times New Roman" w:cs="Times New Roman"/>
          <w:szCs w:val="24"/>
          <w:lang w:eastAsia="fr-FR"/>
        </w:rPr>
      </w:pPr>
    </w:p>
    <w:p w14:paraId="540BADF1" w14:textId="77777777" w:rsidR="0079510A" w:rsidRPr="0079510A" w:rsidRDefault="0079510A" w:rsidP="0079510A">
      <w:pPr>
        <w:spacing w:after="0" w:line="240" w:lineRule="exact"/>
        <w:jc w:val="both"/>
        <w:rPr>
          <w:rFonts w:ascii="Times New Roman" w:eastAsia="Times New Roman" w:hAnsi="Times New Roman" w:cs="Times New Roman"/>
          <w:szCs w:val="24"/>
          <w:lang w:eastAsia="fr-FR"/>
        </w:rPr>
      </w:pPr>
    </w:p>
    <w:p w14:paraId="5F1CC97F" w14:textId="77777777" w:rsidR="0079510A" w:rsidRPr="0079510A" w:rsidRDefault="0079510A" w:rsidP="0079510A">
      <w:pPr>
        <w:spacing w:after="0" w:line="240" w:lineRule="exact"/>
        <w:jc w:val="center"/>
        <w:outlineLvl w:val="0"/>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ÉCHANGES DE PROFESSEURS</w:t>
      </w:r>
    </w:p>
    <w:p w14:paraId="6E6AE9E5" w14:textId="77777777" w:rsidR="0079510A" w:rsidRPr="0079510A" w:rsidRDefault="0079510A" w:rsidP="0079510A">
      <w:pPr>
        <w:spacing w:after="0" w:line="240" w:lineRule="exact"/>
        <w:jc w:val="both"/>
        <w:rPr>
          <w:rFonts w:ascii="Times New Roman" w:eastAsia="Times New Roman" w:hAnsi="Times New Roman" w:cs="Times New Roman"/>
          <w:szCs w:val="24"/>
          <w:lang w:eastAsia="fr-FR"/>
        </w:rPr>
      </w:pPr>
    </w:p>
    <w:p w14:paraId="169BF174" w14:textId="77777777" w:rsidR="0079510A" w:rsidRPr="0079510A" w:rsidRDefault="0079510A" w:rsidP="0079510A">
      <w:pPr>
        <w:spacing w:after="0" w:line="240" w:lineRule="exact"/>
        <w:jc w:val="both"/>
        <w:rPr>
          <w:rFonts w:ascii="Times New Roman" w:eastAsia="Times New Roman" w:hAnsi="Times New Roman" w:cs="Times New Roman"/>
          <w:szCs w:val="24"/>
          <w:lang w:eastAsia="fr-FR"/>
        </w:rPr>
      </w:pPr>
    </w:p>
    <w:p w14:paraId="778A9AF8" w14:textId="77777777" w:rsidR="0079510A" w:rsidRPr="0079510A" w:rsidRDefault="0079510A" w:rsidP="00B613A5">
      <w:pPr>
        <w:spacing w:after="0" w:line="240" w:lineRule="exact"/>
        <w:jc w:val="both"/>
        <w:rPr>
          <w:rFonts w:ascii="Times New Roman" w:eastAsia="Times New Roman" w:hAnsi="Times New Roman" w:cs="Times New Roman"/>
          <w:szCs w:val="24"/>
          <w:lang w:eastAsia="fr-FR"/>
        </w:rPr>
      </w:pPr>
      <w:r w:rsidRPr="0079510A">
        <w:rPr>
          <w:rFonts w:ascii="Times New Roman" w:eastAsia="Times New Roman" w:hAnsi="Times New Roman" w:cs="Times New Roman"/>
          <w:szCs w:val="24"/>
          <w:lang w:eastAsia="fr-FR"/>
        </w:rPr>
        <w:t xml:space="preserve">Pour constituer les jurys, les académies autonomes qui n’ont qu’une </w:t>
      </w:r>
      <w:r w:rsidR="00BF39F9">
        <w:rPr>
          <w:rFonts w:ascii="Times New Roman" w:eastAsia="Times New Roman" w:hAnsi="Times New Roman" w:cs="Times New Roman"/>
          <w:szCs w:val="24"/>
          <w:lang w:eastAsia="fr-FR"/>
        </w:rPr>
        <w:t xml:space="preserve">seule formation dans un </w:t>
      </w:r>
      <w:r w:rsidR="00351816">
        <w:rPr>
          <w:rFonts w:ascii="Times New Roman" w:eastAsia="Times New Roman" w:hAnsi="Times New Roman" w:cs="Times New Roman"/>
          <w:szCs w:val="24"/>
          <w:lang w:eastAsia="fr-FR"/>
        </w:rPr>
        <w:t>établissement public</w:t>
      </w:r>
      <w:r w:rsidRPr="0079510A">
        <w:rPr>
          <w:rFonts w:ascii="Times New Roman" w:eastAsia="Times New Roman" w:hAnsi="Times New Roman" w:cs="Times New Roman"/>
          <w:szCs w:val="24"/>
          <w:lang w:eastAsia="fr-FR"/>
        </w:rPr>
        <w:t xml:space="preserve"> doivent faire un échange de professeurs avec une académie limitrophe.</w:t>
      </w:r>
    </w:p>
    <w:p w14:paraId="1B682644" w14:textId="77777777" w:rsidR="0079510A" w:rsidRPr="0079510A" w:rsidRDefault="0079510A" w:rsidP="0079510A">
      <w:pPr>
        <w:spacing w:after="0" w:line="240" w:lineRule="exact"/>
        <w:ind w:firstLine="709"/>
        <w:jc w:val="both"/>
        <w:rPr>
          <w:rFonts w:ascii="Times New Roman" w:eastAsia="Times New Roman" w:hAnsi="Times New Roman" w:cs="Times New Roman"/>
          <w:szCs w:val="24"/>
          <w:lang w:eastAsia="fr-FR"/>
        </w:rPr>
      </w:pPr>
    </w:p>
    <w:p w14:paraId="0590B016" w14:textId="77777777" w:rsidR="0079510A" w:rsidRPr="0079510A" w:rsidRDefault="0079510A" w:rsidP="0079510A">
      <w:pPr>
        <w:spacing w:after="0" w:line="240" w:lineRule="exact"/>
        <w:ind w:firstLine="709"/>
        <w:jc w:val="both"/>
        <w:rPr>
          <w:rFonts w:ascii="Times New Roman" w:eastAsia="Times New Roman" w:hAnsi="Times New Roman" w:cs="Times New Roman"/>
          <w:szCs w:val="24"/>
          <w:lang w:eastAsia="fr-FR"/>
        </w:rPr>
      </w:pPr>
    </w:p>
    <w:p w14:paraId="1ABFE402" w14:textId="77777777" w:rsidR="0079510A" w:rsidRPr="0079510A" w:rsidRDefault="0079510A" w:rsidP="0079510A">
      <w:pPr>
        <w:spacing w:after="0" w:line="240" w:lineRule="exact"/>
        <w:ind w:firstLine="709"/>
        <w:jc w:val="both"/>
        <w:rPr>
          <w:rFonts w:ascii="Times New Roman" w:eastAsia="Times New Roman" w:hAnsi="Times New Roman" w:cs="Times New Roman"/>
          <w:szCs w:val="24"/>
          <w:lang w:eastAsia="fr-FR"/>
        </w:rPr>
      </w:pPr>
    </w:p>
    <w:p w14:paraId="4E9AD40D" w14:textId="77777777" w:rsidR="0079510A" w:rsidRPr="0079510A" w:rsidRDefault="0079510A" w:rsidP="0079510A">
      <w:pPr>
        <w:spacing w:after="0" w:line="240" w:lineRule="exact"/>
        <w:ind w:firstLine="709"/>
        <w:jc w:val="both"/>
        <w:rPr>
          <w:rFonts w:ascii="Times New Roman" w:eastAsia="Times New Roman" w:hAnsi="Times New Roman" w:cs="Times New Roman"/>
          <w:szCs w:val="24"/>
          <w:lang w:eastAsia="fr-FR"/>
        </w:rPr>
      </w:pPr>
      <w:r w:rsidRPr="0079510A">
        <w:rPr>
          <w:rFonts w:ascii="Times New Roman" w:eastAsia="Times New Roman" w:hAnsi="Times New Roman" w:cs="Times New Roman"/>
          <w:szCs w:val="24"/>
          <w:lang w:eastAsia="fr-FR"/>
        </w:rPr>
        <w:br w:type="page"/>
      </w:r>
    </w:p>
    <w:p w14:paraId="24C5E0D3" w14:textId="77777777" w:rsidR="00D77DE5" w:rsidRDefault="00D77DE5" w:rsidP="0079510A">
      <w:pPr>
        <w:spacing w:after="0" w:line="240" w:lineRule="exact"/>
        <w:ind w:right="-55"/>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ANNEXE</w:t>
      </w:r>
      <w:r w:rsidR="0079510A" w:rsidRPr="0079510A">
        <w:rPr>
          <w:rFonts w:ascii="Times New Roman" w:eastAsia="Times New Roman" w:hAnsi="Times New Roman" w:cs="Times New Roman"/>
          <w:b/>
          <w:szCs w:val="24"/>
          <w:lang w:eastAsia="fr-FR"/>
        </w:rPr>
        <w:t xml:space="preserve"> III-1</w:t>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p>
    <w:p w14:paraId="564EB9EB" w14:textId="77777777" w:rsidR="0079510A" w:rsidRPr="0079510A" w:rsidRDefault="0079510A" w:rsidP="00D77DE5">
      <w:pPr>
        <w:spacing w:after="0" w:line="240" w:lineRule="exact"/>
        <w:ind w:right="-55"/>
        <w:jc w:val="center"/>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LIVRET SCOLAIRE – RECTO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7"/>
        <w:gridCol w:w="1197"/>
        <w:gridCol w:w="242"/>
        <w:gridCol w:w="886"/>
        <w:gridCol w:w="717"/>
        <w:gridCol w:w="257"/>
        <w:gridCol w:w="984"/>
        <w:gridCol w:w="1383"/>
        <w:gridCol w:w="3254"/>
      </w:tblGrid>
      <w:tr w:rsidR="0079510A" w:rsidRPr="0079510A" w14:paraId="40C0264A" w14:textId="77777777" w:rsidTr="00201374">
        <w:trPr>
          <w:cantSplit/>
          <w:trHeight w:val="471"/>
        </w:trPr>
        <w:tc>
          <w:tcPr>
            <w:tcW w:w="1537" w:type="dxa"/>
            <w:vMerge w:val="restart"/>
            <w:vAlign w:val="center"/>
          </w:tcPr>
          <w:p w14:paraId="253F6036" w14:textId="77777777" w:rsidR="0079510A" w:rsidRPr="0079510A" w:rsidRDefault="0079510A" w:rsidP="0079510A">
            <w:pPr>
              <w:spacing w:after="0" w:line="240" w:lineRule="exact"/>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BTS</w:t>
            </w:r>
          </w:p>
          <w:p w14:paraId="0B5ACA6B" w14:textId="77777777" w:rsidR="0079510A" w:rsidRPr="0079510A" w:rsidRDefault="0079510A" w:rsidP="0079510A">
            <w:pPr>
              <w:spacing w:after="0" w:line="240" w:lineRule="exact"/>
              <w:jc w:val="center"/>
              <w:rPr>
                <w:rFonts w:ascii="Times New Roman" w:eastAsia="Times New Roman" w:hAnsi="Times New Roman" w:cs="Times New Roman"/>
                <w:b/>
                <w:sz w:val="24"/>
                <w:szCs w:val="24"/>
                <w:lang w:eastAsia="fr-FR"/>
              </w:rPr>
            </w:pPr>
          </w:p>
          <w:p w14:paraId="35141355" w14:textId="77777777" w:rsidR="0079510A" w:rsidRPr="0079510A" w:rsidRDefault="0079510A" w:rsidP="007E3923">
            <w:pPr>
              <w:spacing w:after="0" w:line="240" w:lineRule="exact"/>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GESTION</w:t>
            </w:r>
            <w:r w:rsidR="007E3923">
              <w:rPr>
                <w:rFonts w:ascii="Times New Roman" w:eastAsia="Times New Roman" w:hAnsi="Times New Roman" w:cs="Times New Roman"/>
                <w:b/>
                <w:sz w:val="24"/>
                <w:szCs w:val="24"/>
                <w:lang w:eastAsia="fr-FR"/>
              </w:rPr>
              <w:t xml:space="preserve"> DE LA</w:t>
            </w:r>
            <w:r w:rsidRPr="0079510A">
              <w:rPr>
                <w:rFonts w:ascii="Times New Roman" w:eastAsia="Times New Roman" w:hAnsi="Times New Roman" w:cs="Times New Roman"/>
                <w:b/>
                <w:sz w:val="24"/>
                <w:szCs w:val="24"/>
                <w:lang w:eastAsia="fr-FR"/>
              </w:rPr>
              <w:t xml:space="preserve"> PME</w:t>
            </w:r>
          </w:p>
        </w:tc>
        <w:tc>
          <w:tcPr>
            <w:tcW w:w="1197" w:type="dxa"/>
            <w:vMerge w:val="restart"/>
            <w:vAlign w:val="center"/>
          </w:tcPr>
          <w:p w14:paraId="5E368103"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Année de l’examen</w:t>
            </w:r>
          </w:p>
          <w:p w14:paraId="6C0047D3"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p w14:paraId="61D04D88" w14:textId="2AE0D305" w:rsidR="0079510A" w:rsidRPr="0079510A" w:rsidRDefault="00C57B59" w:rsidP="00E6738E">
            <w:pPr>
              <w:spacing w:after="0" w:line="240" w:lineRule="exact"/>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2022</w:t>
            </w:r>
          </w:p>
        </w:tc>
        <w:tc>
          <w:tcPr>
            <w:tcW w:w="4469" w:type="dxa"/>
            <w:gridSpan w:val="6"/>
            <w:tcBorders>
              <w:right w:val="single" w:sz="4" w:space="0" w:color="auto"/>
            </w:tcBorders>
          </w:tcPr>
          <w:p w14:paraId="0F3B3932" w14:textId="77777777" w:rsidR="0079510A" w:rsidRPr="0079510A" w:rsidRDefault="0079510A" w:rsidP="0079510A">
            <w:pPr>
              <w:spacing w:after="0" w:line="240" w:lineRule="exact"/>
              <w:jc w:val="both"/>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Nom (lettres capitales) :</w:t>
            </w:r>
          </w:p>
        </w:tc>
        <w:tc>
          <w:tcPr>
            <w:tcW w:w="3254" w:type="dxa"/>
            <w:vMerge w:val="restart"/>
            <w:tcBorders>
              <w:left w:val="single" w:sz="4" w:space="0" w:color="auto"/>
            </w:tcBorders>
          </w:tcPr>
          <w:p w14:paraId="6E0DDE05"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Établissement :</w:t>
            </w:r>
          </w:p>
          <w:p w14:paraId="250B6220"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(cachet)</w:t>
            </w:r>
          </w:p>
        </w:tc>
      </w:tr>
      <w:tr w:rsidR="00737B6E" w:rsidRPr="0079510A" w14:paraId="519C499C" w14:textId="77777777" w:rsidTr="00201374">
        <w:trPr>
          <w:cantSplit/>
          <w:trHeight w:val="434"/>
        </w:trPr>
        <w:tc>
          <w:tcPr>
            <w:tcW w:w="1537" w:type="dxa"/>
            <w:vMerge/>
          </w:tcPr>
          <w:p w14:paraId="2689B55C" w14:textId="77777777" w:rsidR="00737B6E" w:rsidRPr="0079510A" w:rsidRDefault="00737B6E" w:rsidP="0079510A">
            <w:pPr>
              <w:spacing w:after="0" w:line="240" w:lineRule="exact"/>
              <w:jc w:val="both"/>
              <w:rPr>
                <w:rFonts w:ascii="Times New Roman" w:eastAsia="Times New Roman" w:hAnsi="Times New Roman" w:cs="Times New Roman"/>
                <w:sz w:val="24"/>
                <w:szCs w:val="24"/>
                <w:lang w:eastAsia="fr-FR"/>
              </w:rPr>
            </w:pPr>
          </w:p>
        </w:tc>
        <w:tc>
          <w:tcPr>
            <w:tcW w:w="1197" w:type="dxa"/>
            <w:vMerge/>
          </w:tcPr>
          <w:p w14:paraId="0BFF410C" w14:textId="77777777" w:rsidR="00737B6E" w:rsidRPr="0079510A" w:rsidRDefault="00737B6E" w:rsidP="0079510A">
            <w:pPr>
              <w:spacing w:after="0" w:line="240" w:lineRule="exact"/>
              <w:jc w:val="both"/>
              <w:rPr>
                <w:rFonts w:ascii="Times New Roman" w:eastAsia="Times New Roman" w:hAnsi="Times New Roman" w:cs="Times New Roman"/>
                <w:sz w:val="24"/>
                <w:szCs w:val="24"/>
                <w:lang w:eastAsia="fr-FR"/>
              </w:rPr>
            </w:pPr>
          </w:p>
        </w:tc>
        <w:tc>
          <w:tcPr>
            <w:tcW w:w="4469" w:type="dxa"/>
            <w:gridSpan w:val="6"/>
            <w:tcBorders>
              <w:right w:val="single" w:sz="4" w:space="0" w:color="auto"/>
            </w:tcBorders>
          </w:tcPr>
          <w:p w14:paraId="5A6F2CCB" w14:textId="77777777" w:rsidR="00737B6E" w:rsidRPr="0079510A" w:rsidRDefault="00737B6E" w:rsidP="0079510A">
            <w:pPr>
              <w:spacing w:after="0" w:line="240" w:lineRule="exact"/>
              <w:jc w:val="both"/>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Prénom :</w:t>
            </w:r>
          </w:p>
        </w:tc>
        <w:tc>
          <w:tcPr>
            <w:tcW w:w="3254" w:type="dxa"/>
            <w:vMerge/>
            <w:tcBorders>
              <w:left w:val="single" w:sz="4" w:space="0" w:color="auto"/>
            </w:tcBorders>
          </w:tcPr>
          <w:p w14:paraId="761653DD" w14:textId="77777777" w:rsidR="00737B6E" w:rsidRPr="0079510A" w:rsidRDefault="00737B6E" w:rsidP="0079510A">
            <w:pPr>
              <w:spacing w:after="0" w:line="240" w:lineRule="exact"/>
              <w:jc w:val="both"/>
              <w:rPr>
                <w:rFonts w:ascii="Times New Roman" w:eastAsia="Times New Roman" w:hAnsi="Times New Roman" w:cs="Times New Roman"/>
                <w:sz w:val="18"/>
                <w:szCs w:val="24"/>
                <w:lang w:eastAsia="fr-FR"/>
              </w:rPr>
            </w:pPr>
          </w:p>
        </w:tc>
      </w:tr>
      <w:tr w:rsidR="0079510A" w:rsidRPr="0079510A" w14:paraId="5B56D02A" w14:textId="77777777" w:rsidTr="00201374">
        <w:trPr>
          <w:cantSplit/>
          <w:trHeight w:val="598"/>
        </w:trPr>
        <w:tc>
          <w:tcPr>
            <w:tcW w:w="1537" w:type="dxa"/>
            <w:vMerge/>
            <w:tcBorders>
              <w:bottom w:val="double" w:sz="4" w:space="0" w:color="auto"/>
            </w:tcBorders>
          </w:tcPr>
          <w:p w14:paraId="73C0B71E"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p>
        </w:tc>
        <w:tc>
          <w:tcPr>
            <w:tcW w:w="1197" w:type="dxa"/>
            <w:vMerge/>
            <w:tcBorders>
              <w:bottom w:val="double" w:sz="4" w:space="0" w:color="auto"/>
            </w:tcBorders>
          </w:tcPr>
          <w:p w14:paraId="433DE4BF"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p>
        </w:tc>
        <w:tc>
          <w:tcPr>
            <w:tcW w:w="1845" w:type="dxa"/>
            <w:gridSpan w:val="3"/>
            <w:tcBorders>
              <w:bottom w:val="double" w:sz="4" w:space="0" w:color="auto"/>
            </w:tcBorders>
          </w:tcPr>
          <w:p w14:paraId="387D4E20" w14:textId="77777777" w:rsidR="0079510A" w:rsidRPr="0079510A" w:rsidRDefault="0079510A" w:rsidP="0079510A">
            <w:pPr>
              <w:spacing w:after="0" w:line="240" w:lineRule="exact"/>
              <w:jc w:val="both"/>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Date de naissance :</w:t>
            </w:r>
          </w:p>
        </w:tc>
        <w:tc>
          <w:tcPr>
            <w:tcW w:w="2624" w:type="dxa"/>
            <w:gridSpan w:val="3"/>
            <w:tcBorders>
              <w:bottom w:val="double" w:sz="4" w:space="0" w:color="auto"/>
              <w:right w:val="single" w:sz="4" w:space="0" w:color="auto"/>
            </w:tcBorders>
          </w:tcPr>
          <w:p w14:paraId="3A2AFA31" w14:textId="77777777" w:rsidR="0079510A" w:rsidRPr="0079510A" w:rsidRDefault="00737B6E" w:rsidP="0079510A">
            <w:pPr>
              <w:spacing w:after="0" w:line="240" w:lineRule="exact"/>
              <w:jc w:val="both"/>
              <w:rPr>
                <w:rFonts w:ascii="Times New Roman" w:eastAsia="Times New Roman" w:hAnsi="Times New Roman" w:cs="Times New Roman"/>
                <w:sz w:val="18"/>
                <w:szCs w:val="24"/>
                <w:lang w:eastAsia="fr-FR"/>
              </w:rPr>
            </w:pPr>
            <w:r>
              <w:rPr>
                <w:rFonts w:ascii="Times New Roman" w:eastAsia="Times New Roman" w:hAnsi="Times New Roman" w:cs="Times New Roman"/>
                <w:sz w:val="18"/>
                <w:szCs w:val="24"/>
                <w:lang w:eastAsia="fr-FR"/>
              </w:rPr>
              <w:t>Langue vivante</w:t>
            </w:r>
          </w:p>
        </w:tc>
        <w:tc>
          <w:tcPr>
            <w:tcW w:w="3254" w:type="dxa"/>
            <w:vMerge/>
            <w:tcBorders>
              <w:left w:val="single" w:sz="4" w:space="0" w:color="auto"/>
              <w:bottom w:val="double" w:sz="4" w:space="0" w:color="auto"/>
            </w:tcBorders>
          </w:tcPr>
          <w:p w14:paraId="1DCCF81A" w14:textId="77777777" w:rsidR="0079510A" w:rsidRPr="0079510A" w:rsidRDefault="0079510A" w:rsidP="0079510A">
            <w:pPr>
              <w:spacing w:after="0" w:line="240" w:lineRule="exact"/>
              <w:jc w:val="both"/>
              <w:rPr>
                <w:rFonts w:ascii="Times New Roman" w:eastAsia="Times New Roman" w:hAnsi="Times New Roman" w:cs="Times New Roman"/>
                <w:sz w:val="18"/>
                <w:szCs w:val="24"/>
                <w:lang w:eastAsia="fr-FR"/>
              </w:rPr>
            </w:pPr>
          </w:p>
        </w:tc>
      </w:tr>
      <w:tr w:rsidR="0079510A" w:rsidRPr="0079510A" w14:paraId="12C8843E" w14:textId="77777777" w:rsidTr="00201374">
        <w:trPr>
          <w:cantSplit/>
        </w:trPr>
        <w:tc>
          <w:tcPr>
            <w:tcW w:w="2976" w:type="dxa"/>
            <w:gridSpan w:val="3"/>
            <w:vMerge w:val="restart"/>
            <w:tcBorders>
              <w:top w:val="double" w:sz="4" w:space="0" w:color="auto"/>
            </w:tcBorders>
            <w:vAlign w:val="center"/>
          </w:tcPr>
          <w:p w14:paraId="2C7CC97B"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Matières enseignées</w:t>
            </w:r>
          </w:p>
        </w:tc>
        <w:tc>
          <w:tcPr>
            <w:tcW w:w="2844" w:type="dxa"/>
            <w:gridSpan w:val="4"/>
            <w:tcBorders>
              <w:top w:val="double" w:sz="4" w:space="0" w:color="auto"/>
            </w:tcBorders>
            <w:vAlign w:val="center"/>
          </w:tcPr>
          <w:p w14:paraId="4A4A2E94"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Classe de 1</w:t>
            </w:r>
            <w:r w:rsidRPr="0079510A">
              <w:rPr>
                <w:rFonts w:ascii="Times New Roman" w:eastAsia="Times New Roman" w:hAnsi="Times New Roman" w:cs="Times New Roman"/>
                <w:szCs w:val="24"/>
                <w:vertAlign w:val="superscript"/>
                <w:lang w:eastAsia="fr-FR"/>
              </w:rPr>
              <w:t>ère</w:t>
            </w:r>
            <w:r w:rsidRPr="0079510A">
              <w:rPr>
                <w:rFonts w:ascii="Times New Roman" w:eastAsia="Times New Roman" w:hAnsi="Times New Roman" w:cs="Times New Roman"/>
                <w:szCs w:val="24"/>
                <w:lang w:eastAsia="fr-FR"/>
              </w:rPr>
              <w:t xml:space="preserve"> année (1)</w:t>
            </w:r>
          </w:p>
        </w:tc>
        <w:tc>
          <w:tcPr>
            <w:tcW w:w="4637" w:type="dxa"/>
            <w:gridSpan w:val="2"/>
            <w:vMerge w:val="restart"/>
            <w:tcBorders>
              <w:top w:val="double" w:sz="4" w:space="0" w:color="auto"/>
            </w:tcBorders>
            <w:vAlign w:val="center"/>
          </w:tcPr>
          <w:p w14:paraId="1AE9B4C4"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Appréciations</w:t>
            </w:r>
          </w:p>
        </w:tc>
      </w:tr>
      <w:tr w:rsidR="0079510A" w:rsidRPr="0079510A" w14:paraId="262C4516" w14:textId="77777777" w:rsidTr="00201374">
        <w:trPr>
          <w:cantSplit/>
        </w:trPr>
        <w:tc>
          <w:tcPr>
            <w:tcW w:w="2976" w:type="dxa"/>
            <w:gridSpan w:val="3"/>
            <w:vMerge/>
          </w:tcPr>
          <w:p w14:paraId="31860B7A"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p>
        </w:tc>
        <w:tc>
          <w:tcPr>
            <w:tcW w:w="886" w:type="dxa"/>
            <w:vAlign w:val="center"/>
          </w:tcPr>
          <w:p w14:paraId="7E730FB3" w14:textId="77777777" w:rsidR="0079510A" w:rsidRPr="0079510A" w:rsidRDefault="0079510A" w:rsidP="0079510A">
            <w:pPr>
              <w:spacing w:after="0" w:line="240" w:lineRule="exact"/>
              <w:jc w:val="center"/>
              <w:rPr>
                <w:rFonts w:ascii="Times New Roman" w:eastAsia="Times New Roman" w:hAnsi="Times New Roman" w:cs="Times New Roman"/>
                <w:sz w:val="14"/>
                <w:szCs w:val="24"/>
                <w:lang w:eastAsia="fr-FR"/>
              </w:rPr>
            </w:pPr>
            <w:r w:rsidRPr="0079510A">
              <w:rPr>
                <w:rFonts w:ascii="Times New Roman" w:eastAsia="Times New Roman" w:hAnsi="Times New Roman" w:cs="Times New Roman"/>
                <w:sz w:val="14"/>
                <w:szCs w:val="24"/>
                <w:lang w:eastAsia="fr-FR"/>
              </w:rPr>
              <w:t>1</w:t>
            </w:r>
            <w:r w:rsidRPr="0079510A">
              <w:rPr>
                <w:rFonts w:ascii="Times New Roman" w:eastAsia="Times New Roman" w:hAnsi="Times New Roman" w:cs="Times New Roman"/>
                <w:sz w:val="14"/>
                <w:szCs w:val="24"/>
                <w:vertAlign w:val="superscript"/>
                <w:lang w:eastAsia="fr-FR"/>
              </w:rPr>
              <w:t>er</w:t>
            </w:r>
            <w:r w:rsidRPr="0079510A">
              <w:rPr>
                <w:rFonts w:ascii="Times New Roman" w:eastAsia="Times New Roman" w:hAnsi="Times New Roman" w:cs="Times New Roman"/>
                <w:sz w:val="14"/>
                <w:szCs w:val="24"/>
                <w:lang w:eastAsia="fr-FR"/>
              </w:rPr>
              <w:t xml:space="preserve"> semestre</w:t>
            </w:r>
          </w:p>
        </w:tc>
        <w:tc>
          <w:tcPr>
            <w:tcW w:w="974" w:type="dxa"/>
            <w:gridSpan w:val="2"/>
            <w:vAlign w:val="center"/>
          </w:tcPr>
          <w:p w14:paraId="1F2E31B4" w14:textId="77777777" w:rsidR="0079510A" w:rsidRPr="0079510A" w:rsidRDefault="0079510A" w:rsidP="0079510A">
            <w:pPr>
              <w:spacing w:after="0" w:line="240" w:lineRule="exact"/>
              <w:jc w:val="center"/>
              <w:rPr>
                <w:rFonts w:ascii="Times New Roman" w:eastAsia="Times New Roman" w:hAnsi="Times New Roman" w:cs="Times New Roman"/>
                <w:sz w:val="14"/>
                <w:szCs w:val="24"/>
                <w:lang w:eastAsia="fr-FR"/>
              </w:rPr>
            </w:pPr>
            <w:r w:rsidRPr="0079510A">
              <w:rPr>
                <w:rFonts w:ascii="Times New Roman" w:eastAsia="Times New Roman" w:hAnsi="Times New Roman" w:cs="Times New Roman"/>
                <w:sz w:val="14"/>
                <w:szCs w:val="24"/>
                <w:lang w:eastAsia="fr-FR"/>
              </w:rPr>
              <w:t>2</w:t>
            </w:r>
            <w:r w:rsidRPr="0079510A">
              <w:rPr>
                <w:rFonts w:ascii="Times New Roman" w:eastAsia="Times New Roman" w:hAnsi="Times New Roman" w:cs="Times New Roman"/>
                <w:sz w:val="14"/>
                <w:szCs w:val="24"/>
                <w:vertAlign w:val="superscript"/>
                <w:lang w:eastAsia="fr-FR"/>
              </w:rPr>
              <w:t>ème</w:t>
            </w:r>
            <w:r w:rsidRPr="0079510A">
              <w:rPr>
                <w:rFonts w:ascii="Times New Roman" w:eastAsia="Times New Roman" w:hAnsi="Times New Roman" w:cs="Times New Roman"/>
                <w:sz w:val="14"/>
                <w:szCs w:val="24"/>
                <w:lang w:eastAsia="fr-FR"/>
              </w:rPr>
              <w:t xml:space="preserve"> semestre</w:t>
            </w:r>
          </w:p>
        </w:tc>
        <w:tc>
          <w:tcPr>
            <w:tcW w:w="984" w:type="dxa"/>
            <w:vAlign w:val="center"/>
          </w:tcPr>
          <w:p w14:paraId="4A357A9E" w14:textId="77777777" w:rsidR="0079510A" w:rsidRPr="0079510A" w:rsidRDefault="0079510A" w:rsidP="0079510A">
            <w:pPr>
              <w:spacing w:after="0" w:line="240" w:lineRule="exact"/>
              <w:jc w:val="center"/>
              <w:rPr>
                <w:rFonts w:ascii="Times New Roman" w:eastAsia="Times New Roman" w:hAnsi="Times New Roman" w:cs="Times New Roman"/>
                <w:sz w:val="14"/>
                <w:szCs w:val="24"/>
                <w:lang w:eastAsia="fr-FR"/>
              </w:rPr>
            </w:pPr>
            <w:r w:rsidRPr="0079510A">
              <w:rPr>
                <w:rFonts w:ascii="Times New Roman" w:eastAsia="Times New Roman" w:hAnsi="Times New Roman" w:cs="Times New Roman"/>
                <w:sz w:val="14"/>
                <w:szCs w:val="24"/>
                <w:lang w:eastAsia="fr-FR"/>
              </w:rPr>
              <w:t>Moyenne</w:t>
            </w:r>
          </w:p>
        </w:tc>
        <w:tc>
          <w:tcPr>
            <w:tcW w:w="4637" w:type="dxa"/>
            <w:gridSpan w:val="2"/>
            <w:vMerge/>
          </w:tcPr>
          <w:p w14:paraId="00ADCA08"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p>
        </w:tc>
      </w:tr>
      <w:tr w:rsidR="0079510A" w:rsidRPr="0079510A" w14:paraId="1CE30B1C" w14:textId="77777777" w:rsidTr="00201374">
        <w:trPr>
          <w:trHeight w:val="397"/>
        </w:trPr>
        <w:tc>
          <w:tcPr>
            <w:tcW w:w="2976" w:type="dxa"/>
            <w:gridSpan w:val="3"/>
            <w:vAlign w:val="center"/>
          </w:tcPr>
          <w:p w14:paraId="0B632EF8"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Culture générale et expression</w:t>
            </w:r>
          </w:p>
        </w:tc>
        <w:tc>
          <w:tcPr>
            <w:tcW w:w="886" w:type="dxa"/>
            <w:vAlign w:val="center"/>
          </w:tcPr>
          <w:p w14:paraId="770D9421"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74" w:type="dxa"/>
            <w:gridSpan w:val="2"/>
            <w:vAlign w:val="center"/>
          </w:tcPr>
          <w:p w14:paraId="5EF8A8BD"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84" w:type="dxa"/>
            <w:vAlign w:val="center"/>
          </w:tcPr>
          <w:p w14:paraId="046E4EBA"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637" w:type="dxa"/>
            <w:gridSpan w:val="2"/>
            <w:vAlign w:val="center"/>
          </w:tcPr>
          <w:p w14:paraId="16CEF6E9"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4327F62A" w14:textId="77777777" w:rsidTr="00201374">
        <w:trPr>
          <w:trHeight w:val="397"/>
        </w:trPr>
        <w:tc>
          <w:tcPr>
            <w:tcW w:w="2976" w:type="dxa"/>
            <w:gridSpan w:val="3"/>
            <w:vAlign w:val="center"/>
          </w:tcPr>
          <w:p w14:paraId="4D2DE911"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Langue vivante étrangère 1</w:t>
            </w:r>
          </w:p>
        </w:tc>
        <w:tc>
          <w:tcPr>
            <w:tcW w:w="886" w:type="dxa"/>
            <w:vAlign w:val="center"/>
          </w:tcPr>
          <w:p w14:paraId="75531E58"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74" w:type="dxa"/>
            <w:gridSpan w:val="2"/>
            <w:vAlign w:val="center"/>
          </w:tcPr>
          <w:p w14:paraId="10C008C3"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84" w:type="dxa"/>
            <w:vAlign w:val="center"/>
          </w:tcPr>
          <w:p w14:paraId="321CDECF"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637" w:type="dxa"/>
            <w:gridSpan w:val="2"/>
            <w:vAlign w:val="center"/>
          </w:tcPr>
          <w:p w14:paraId="189C66FF"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3A939F44" w14:textId="77777777" w:rsidTr="00201374">
        <w:trPr>
          <w:trHeight w:val="397"/>
        </w:trPr>
        <w:tc>
          <w:tcPr>
            <w:tcW w:w="2976" w:type="dxa"/>
            <w:gridSpan w:val="3"/>
            <w:vAlign w:val="center"/>
          </w:tcPr>
          <w:p w14:paraId="6F1B8591" w14:textId="77777777" w:rsidR="0079510A" w:rsidRPr="0079510A" w:rsidRDefault="007E3923" w:rsidP="0079510A">
            <w:pPr>
              <w:spacing w:after="0" w:line="240" w:lineRule="exact"/>
              <w:rPr>
                <w:rFonts w:ascii="Times New Roman" w:eastAsia="Times New Roman" w:hAnsi="Times New Roman" w:cs="Times New Roman"/>
                <w:sz w:val="16"/>
                <w:szCs w:val="24"/>
                <w:lang w:eastAsia="fr-FR"/>
              </w:rPr>
            </w:pPr>
            <w:r>
              <w:rPr>
                <w:rFonts w:ascii="Times New Roman" w:eastAsia="Times New Roman" w:hAnsi="Times New Roman" w:cs="Times New Roman"/>
                <w:sz w:val="16"/>
                <w:szCs w:val="24"/>
                <w:lang w:eastAsia="fr-FR"/>
              </w:rPr>
              <w:t>Culture économique juridique et managériale</w:t>
            </w:r>
          </w:p>
        </w:tc>
        <w:tc>
          <w:tcPr>
            <w:tcW w:w="886" w:type="dxa"/>
            <w:vAlign w:val="center"/>
          </w:tcPr>
          <w:p w14:paraId="0DE0037D"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74" w:type="dxa"/>
            <w:gridSpan w:val="2"/>
            <w:vAlign w:val="center"/>
          </w:tcPr>
          <w:p w14:paraId="65F296F8"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84" w:type="dxa"/>
            <w:vAlign w:val="center"/>
          </w:tcPr>
          <w:p w14:paraId="269689A7"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637" w:type="dxa"/>
            <w:gridSpan w:val="2"/>
            <w:vAlign w:val="center"/>
          </w:tcPr>
          <w:p w14:paraId="782B922C"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076A50" w:rsidRPr="0079510A" w14:paraId="091202CE" w14:textId="77777777" w:rsidTr="00201374">
        <w:trPr>
          <w:trHeight w:val="397"/>
        </w:trPr>
        <w:tc>
          <w:tcPr>
            <w:tcW w:w="2976" w:type="dxa"/>
            <w:gridSpan w:val="3"/>
            <w:vAlign w:val="center"/>
          </w:tcPr>
          <w:p w14:paraId="4C51C227" w14:textId="77777777" w:rsidR="00076A50" w:rsidRDefault="00076A50" w:rsidP="0079510A">
            <w:pPr>
              <w:spacing w:after="0" w:line="240" w:lineRule="exact"/>
              <w:rPr>
                <w:rFonts w:ascii="Times New Roman" w:eastAsia="Times New Roman" w:hAnsi="Times New Roman" w:cs="Times New Roman"/>
                <w:sz w:val="16"/>
                <w:szCs w:val="24"/>
                <w:lang w:eastAsia="fr-FR"/>
              </w:rPr>
            </w:pPr>
            <w:r>
              <w:rPr>
                <w:rFonts w:ascii="Times New Roman" w:eastAsia="Times New Roman" w:hAnsi="Times New Roman" w:cs="Times New Roman"/>
                <w:sz w:val="16"/>
                <w:szCs w:val="24"/>
                <w:lang w:eastAsia="fr-FR"/>
              </w:rPr>
              <w:t xml:space="preserve">Culture </w:t>
            </w:r>
            <w:r w:rsidR="005B07C4">
              <w:rPr>
                <w:rFonts w:ascii="Times New Roman" w:eastAsia="Times New Roman" w:hAnsi="Times New Roman" w:cs="Times New Roman"/>
                <w:sz w:val="16"/>
                <w:szCs w:val="24"/>
                <w:lang w:eastAsia="fr-FR"/>
              </w:rPr>
              <w:t>économique</w:t>
            </w:r>
            <w:r>
              <w:rPr>
                <w:rFonts w:ascii="Times New Roman" w:eastAsia="Times New Roman" w:hAnsi="Times New Roman" w:cs="Times New Roman"/>
                <w:sz w:val="16"/>
                <w:szCs w:val="24"/>
                <w:lang w:eastAsia="fr-FR"/>
              </w:rPr>
              <w:t xml:space="preserve"> juridique et managériale appliquée</w:t>
            </w:r>
          </w:p>
        </w:tc>
        <w:tc>
          <w:tcPr>
            <w:tcW w:w="886" w:type="dxa"/>
            <w:vAlign w:val="center"/>
          </w:tcPr>
          <w:p w14:paraId="779232D3" w14:textId="77777777" w:rsidR="00076A50" w:rsidRPr="0079510A" w:rsidRDefault="00076A50" w:rsidP="0079510A">
            <w:pPr>
              <w:spacing w:after="0" w:line="240" w:lineRule="exact"/>
              <w:rPr>
                <w:rFonts w:ascii="Times New Roman" w:eastAsia="Times New Roman" w:hAnsi="Times New Roman" w:cs="Times New Roman"/>
                <w:sz w:val="16"/>
                <w:szCs w:val="24"/>
                <w:lang w:eastAsia="fr-FR"/>
              </w:rPr>
            </w:pPr>
          </w:p>
        </w:tc>
        <w:tc>
          <w:tcPr>
            <w:tcW w:w="974" w:type="dxa"/>
            <w:gridSpan w:val="2"/>
            <w:vAlign w:val="center"/>
          </w:tcPr>
          <w:p w14:paraId="3EB4AEA1" w14:textId="77777777" w:rsidR="00076A50" w:rsidRPr="0079510A" w:rsidRDefault="00076A50" w:rsidP="0079510A">
            <w:pPr>
              <w:spacing w:after="0" w:line="240" w:lineRule="exact"/>
              <w:rPr>
                <w:rFonts w:ascii="Times New Roman" w:eastAsia="Times New Roman" w:hAnsi="Times New Roman" w:cs="Times New Roman"/>
                <w:sz w:val="16"/>
                <w:szCs w:val="24"/>
                <w:lang w:eastAsia="fr-FR"/>
              </w:rPr>
            </w:pPr>
          </w:p>
        </w:tc>
        <w:tc>
          <w:tcPr>
            <w:tcW w:w="984" w:type="dxa"/>
            <w:vAlign w:val="center"/>
          </w:tcPr>
          <w:p w14:paraId="349C3892" w14:textId="77777777" w:rsidR="00076A50" w:rsidRPr="0079510A" w:rsidRDefault="00076A50" w:rsidP="0079510A">
            <w:pPr>
              <w:spacing w:after="0" w:line="240" w:lineRule="exact"/>
              <w:rPr>
                <w:rFonts w:ascii="Times New Roman" w:eastAsia="Times New Roman" w:hAnsi="Times New Roman" w:cs="Times New Roman"/>
                <w:sz w:val="16"/>
                <w:szCs w:val="24"/>
                <w:lang w:eastAsia="fr-FR"/>
              </w:rPr>
            </w:pPr>
          </w:p>
        </w:tc>
        <w:tc>
          <w:tcPr>
            <w:tcW w:w="4637" w:type="dxa"/>
            <w:gridSpan w:val="2"/>
            <w:vAlign w:val="center"/>
          </w:tcPr>
          <w:p w14:paraId="683309F6" w14:textId="77777777" w:rsidR="00076A50" w:rsidRPr="0079510A" w:rsidRDefault="00076A50" w:rsidP="0079510A">
            <w:pPr>
              <w:spacing w:after="0" w:line="240" w:lineRule="exact"/>
              <w:rPr>
                <w:rFonts w:ascii="Times New Roman" w:eastAsia="Times New Roman" w:hAnsi="Times New Roman" w:cs="Times New Roman"/>
                <w:sz w:val="16"/>
                <w:szCs w:val="24"/>
                <w:lang w:eastAsia="fr-FR"/>
              </w:rPr>
            </w:pPr>
          </w:p>
        </w:tc>
      </w:tr>
      <w:tr w:rsidR="0079510A" w:rsidRPr="0079510A" w14:paraId="3E2AC704" w14:textId="77777777" w:rsidTr="00201374">
        <w:trPr>
          <w:trHeight w:val="397"/>
        </w:trPr>
        <w:tc>
          <w:tcPr>
            <w:tcW w:w="2976" w:type="dxa"/>
            <w:gridSpan w:val="3"/>
            <w:vAlign w:val="center"/>
          </w:tcPr>
          <w:p w14:paraId="1302438C" w14:textId="77777777" w:rsidR="0079510A" w:rsidRPr="0079510A" w:rsidRDefault="007E3923" w:rsidP="0079510A">
            <w:pPr>
              <w:spacing w:after="0" w:line="240" w:lineRule="exact"/>
              <w:rPr>
                <w:rFonts w:ascii="Times New Roman" w:eastAsia="Times New Roman" w:hAnsi="Times New Roman" w:cs="Times New Roman"/>
                <w:sz w:val="16"/>
                <w:szCs w:val="24"/>
                <w:lang w:eastAsia="fr-FR"/>
              </w:rPr>
            </w:pPr>
            <w:r>
              <w:rPr>
                <w:rFonts w:ascii="Times New Roman" w:eastAsia="Times New Roman" w:hAnsi="Times New Roman" w:cs="Times New Roman"/>
                <w:sz w:val="16"/>
                <w:szCs w:val="24"/>
                <w:lang w:eastAsia="fr-FR"/>
              </w:rPr>
              <w:t>Gérer les r</w:t>
            </w:r>
            <w:r w:rsidR="0079510A" w:rsidRPr="0079510A">
              <w:rPr>
                <w:rFonts w:ascii="Times New Roman" w:eastAsia="Times New Roman" w:hAnsi="Times New Roman" w:cs="Times New Roman"/>
                <w:sz w:val="16"/>
                <w:szCs w:val="24"/>
                <w:lang w:eastAsia="fr-FR"/>
              </w:rPr>
              <w:t>elations</w:t>
            </w:r>
            <w:r>
              <w:rPr>
                <w:rFonts w:ascii="Times New Roman" w:eastAsia="Times New Roman" w:hAnsi="Times New Roman" w:cs="Times New Roman"/>
                <w:sz w:val="16"/>
                <w:szCs w:val="24"/>
                <w:lang w:eastAsia="fr-FR"/>
              </w:rPr>
              <w:t xml:space="preserve"> avec les </w:t>
            </w:r>
            <w:r w:rsidR="0079510A" w:rsidRPr="0079510A">
              <w:rPr>
                <w:rFonts w:ascii="Times New Roman" w:eastAsia="Times New Roman" w:hAnsi="Times New Roman" w:cs="Times New Roman"/>
                <w:sz w:val="16"/>
                <w:szCs w:val="24"/>
                <w:lang w:eastAsia="fr-FR"/>
              </w:rPr>
              <w:t xml:space="preserve"> clients fournisseurs</w:t>
            </w:r>
            <w:r>
              <w:rPr>
                <w:rFonts w:ascii="Times New Roman" w:eastAsia="Times New Roman" w:hAnsi="Times New Roman" w:cs="Times New Roman"/>
                <w:sz w:val="16"/>
                <w:szCs w:val="24"/>
                <w:lang w:eastAsia="fr-FR"/>
              </w:rPr>
              <w:t xml:space="preserve"> de la PME</w:t>
            </w:r>
          </w:p>
        </w:tc>
        <w:tc>
          <w:tcPr>
            <w:tcW w:w="886" w:type="dxa"/>
            <w:vAlign w:val="center"/>
          </w:tcPr>
          <w:p w14:paraId="58E619DD"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74" w:type="dxa"/>
            <w:gridSpan w:val="2"/>
            <w:vAlign w:val="center"/>
          </w:tcPr>
          <w:p w14:paraId="0E7B227B"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84" w:type="dxa"/>
            <w:vAlign w:val="center"/>
          </w:tcPr>
          <w:p w14:paraId="24E69171"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637" w:type="dxa"/>
            <w:gridSpan w:val="2"/>
            <w:vAlign w:val="center"/>
          </w:tcPr>
          <w:p w14:paraId="3C665DD7"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441160CB" w14:textId="77777777" w:rsidTr="00201374">
        <w:trPr>
          <w:trHeight w:val="397"/>
        </w:trPr>
        <w:tc>
          <w:tcPr>
            <w:tcW w:w="2976" w:type="dxa"/>
            <w:gridSpan w:val="3"/>
            <w:vAlign w:val="center"/>
          </w:tcPr>
          <w:p w14:paraId="0A21A9FD" w14:textId="77777777" w:rsidR="0079510A" w:rsidRPr="0079510A" w:rsidRDefault="00865BF2" w:rsidP="0079510A">
            <w:pPr>
              <w:spacing w:after="0" w:line="240" w:lineRule="exact"/>
              <w:rPr>
                <w:rFonts w:ascii="Times New Roman" w:eastAsia="Times New Roman" w:hAnsi="Times New Roman" w:cs="Times New Roman"/>
                <w:sz w:val="16"/>
                <w:szCs w:val="24"/>
                <w:lang w:eastAsia="fr-FR"/>
              </w:rPr>
            </w:pPr>
            <w:r w:rsidRPr="00F00D51">
              <w:rPr>
                <w:rFonts w:ascii="Times New Roman" w:eastAsia="Times New Roman" w:hAnsi="Times New Roman" w:cs="Times New Roman"/>
                <w:sz w:val="16"/>
                <w:szCs w:val="24"/>
                <w:lang w:eastAsia="fr-FR"/>
              </w:rPr>
              <w:t>Soutenir le fonctionnement et le développement de la PME</w:t>
            </w:r>
          </w:p>
        </w:tc>
        <w:tc>
          <w:tcPr>
            <w:tcW w:w="886" w:type="dxa"/>
            <w:vAlign w:val="center"/>
          </w:tcPr>
          <w:p w14:paraId="488317F7"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74" w:type="dxa"/>
            <w:gridSpan w:val="2"/>
            <w:vAlign w:val="center"/>
          </w:tcPr>
          <w:p w14:paraId="683B3C64"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84" w:type="dxa"/>
            <w:vAlign w:val="center"/>
          </w:tcPr>
          <w:p w14:paraId="4388A41E"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637" w:type="dxa"/>
            <w:gridSpan w:val="2"/>
            <w:vAlign w:val="center"/>
          </w:tcPr>
          <w:p w14:paraId="6C0CD9EE"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0795A31F" w14:textId="77777777" w:rsidTr="00201374">
        <w:trPr>
          <w:trHeight w:val="397"/>
        </w:trPr>
        <w:tc>
          <w:tcPr>
            <w:tcW w:w="2976" w:type="dxa"/>
            <w:gridSpan w:val="3"/>
            <w:vAlign w:val="center"/>
          </w:tcPr>
          <w:p w14:paraId="69BB23C9"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Communication</w:t>
            </w:r>
          </w:p>
        </w:tc>
        <w:tc>
          <w:tcPr>
            <w:tcW w:w="886" w:type="dxa"/>
            <w:vAlign w:val="center"/>
          </w:tcPr>
          <w:p w14:paraId="4B58C044"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74" w:type="dxa"/>
            <w:gridSpan w:val="2"/>
            <w:vAlign w:val="center"/>
          </w:tcPr>
          <w:p w14:paraId="26D4E046"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84" w:type="dxa"/>
            <w:vAlign w:val="center"/>
          </w:tcPr>
          <w:p w14:paraId="4FACA2AA"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637" w:type="dxa"/>
            <w:gridSpan w:val="2"/>
            <w:vAlign w:val="center"/>
          </w:tcPr>
          <w:p w14:paraId="2CE9274E"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44279382" w14:textId="77777777" w:rsidTr="00201374">
        <w:trPr>
          <w:trHeight w:val="397"/>
        </w:trPr>
        <w:tc>
          <w:tcPr>
            <w:tcW w:w="2976" w:type="dxa"/>
            <w:gridSpan w:val="3"/>
            <w:vAlign w:val="center"/>
          </w:tcPr>
          <w:p w14:paraId="129F9031"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 xml:space="preserve">Atelier </w:t>
            </w:r>
            <w:r w:rsidR="007E3923">
              <w:rPr>
                <w:rFonts w:ascii="Times New Roman" w:eastAsia="Times New Roman" w:hAnsi="Times New Roman" w:cs="Times New Roman"/>
                <w:sz w:val="16"/>
                <w:szCs w:val="24"/>
                <w:lang w:eastAsia="fr-FR"/>
              </w:rPr>
              <w:t>de professionnalisation</w:t>
            </w:r>
          </w:p>
        </w:tc>
        <w:tc>
          <w:tcPr>
            <w:tcW w:w="2844" w:type="dxa"/>
            <w:gridSpan w:val="4"/>
            <w:vAlign w:val="center"/>
          </w:tcPr>
          <w:p w14:paraId="0E6B568F" w14:textId="77777777" w:rsidR="0079510A" w:rsidRPr="0079510A" w:rsidRDefault="0079510A" w:rsidP="0079510A">
            <w:pPr>
              <w:spacing w:after="0" w:line="240" w:lineRule="exact"/>
              <w:rPr>
                <w:rFonts w:ascii="Times New Roman" w:eastAsia="Times New Roman" w:hAnsi="Times New Roman" w:cs="Times New Roman"/>
                <w:sz w:val="14"/>
                <w:szCs w:val="24"/>
                <w:lang w:val="en-GB" w:eastAsia="fr-FR"/>
              </w:rPr>
            </w:pPr>
            <w:r w:rsidRPr="0079510A">
              <w:rPr>
                <w:rFonts w:ascii="Times New Roman" w:eastAsia="Times New Roman" w:hAnsi="Times New Roman" w:cs="Times New Roman"/>
                <w:sz w:val="14"/>
                <w:szCs w:val="24"/>
                <w:bdr w:val="single" w:sz="4" w:space="0" w:color="auto"/>
                <w:lang w:val="en-GB" w:eastAsia="fr-FR"/>
              </w:rPr>
              <w:t>TI    I    S  TS</w:t>
            </w:r>
          </w:p>
        </w:tc>
        <w:tc>
          <w:tcPr>
            <w:tcW w:w="4637" w:type="dxa"/>
            <w:gridSpan w:val="2"/>
            <w:vAlign w:val="center"/>
          </w:tcPr>
          <w:p w14:paraId="46E46C9D" w14:textId="77777777" w:rsidR="0079510A" w:rsidRPr="0079510A" w:rsidRDefault="0079510A" w:rsidP="0079510A">
            <w:pPr>
              <w:spacing w:after="0" w:line="240" w:lineRule="exact"/>
              <w:rPr>
                <w:rFonts w:ascii="Times New Roman" w:eastAsia="Times New Roman" w:hAnsi="Times New Roman" w:cs="Times New Roman"/>
                <w:sz w:val="16"/>
                <w:szCs w:val="24"/>
                <w:lang w:val="en-GB" w:eastAsia="fr-FR"/>
              </w:rPr>
            </w:pPr>
          </w:p>
        </w:tc>
      </w:tr>
      <w:tr w:rsidR="0079510A" w:rsidRPr="0079510A" w14:paraId="6A6586D0" w14:textId="77777777" w:rsidTr="00201374">
        <w:trPr>
          <w:trHeight w:val="397"/>
        </w:trPr>
        <w:tc>
          <w:tcPr>
            <w:tcW w:w="2976" w:type="dxa"/>
            <w:gridSpan w:val="3"/>
            <w:tcBorders>
              <w:bottom w:val="double" w:sz="4" w:space="0" w:color="auto"/>
            </w:tcBorders>
            <w:vAlign w:val="center"/>
          </w:tcPr>
          <w:p w14:paraId="3D52BF37"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Langue vivante étrangère (facultatif)</w:t>
            </w:r>
          </w:p>
        </w:tc>
        <w:tc>
          <w:tcPr>
            <w:tcW w:w="886" w:type="dxa"/>
            <w:tcBorders>
              <w:bottom w:val="double" w:sz="4" w:space="0" w:color="auto"/>
            </w:tcBorders>
            <w:vAlign w:val="center"/>
          </w:tcPr>
          <w:p w14:paraId="2A7E646B"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74" w:type="dxa"/>
            <w:gridSpan w:val="2"/>
            <w:tcBorders>
              <w:bottom w:val="double" w:sz="4" w:space="0" w:color="auto"/>
            </w:tcBorders>
            <w:vAlign w:val="center"/>
          </w:tcPr>
          <w:p w14:paraId="4DDF22A1"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84" w:type="dxa"/>
            <w:tcBorders>
              <w:bottom w:val="double" w:sz="4" w:space="0" w:color="auto"/>
            </w:tcBorders>
            <w:vAlign w:val="center"/>
          </w:tcPr>
          <w:p w14:paraId="04405874"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637" w:type="dxa"/>
            <w:gridSpan w:val="2"/>
            <w:tcBorders>
              <w:bottom w:val="double" w:sz="4" w:space="0" w:color="auto"/>
            </w:tcBorders>
            <w:vAlign w:val="center"/>
          </w:tcPr>
          <w:p w14:paraId="338E0513"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0BB8CD06" w14:textId="77777777" w:rsidTr="00201374">
        <w:trPr>
          <w:cantSplit/>
        </w:trPr>
        <w:tc>
          <w:tcPr>
            <w:tcW w:w="2976" w:type="dxa"/>
            <w:gridSpan w:val="3"/>
            <w:vMerge w:val="restart"/>
            <w:tcBorders>
              <w:top w:val="double" w:sz="4" w:space="0" w:color="auto"/>
            </w:tcBorders>
            <w:vAlign w:val="center"/>
          </w:tcPr>
          <w:p w14:paraId="53F1BC64"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Matières enseignées</w:t>
            </w:r>
          </w:p>
        </w:tc>
        <w:tc>
          <w:tcPr>
            <w:tcW w:w="2844" w:type="dxa"/>
            <w:gridSpan w:val="4"/>
            <w:tcBorders>
              <w:top w:val="double" w:sz="4" w:space="0" w:color="auto"/>
            </w:tcBorders>
            <w:vAlign w:val="center"/>
          </w:tcPr>
          <w:p w14:paraId="7BD53891"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Classe de 2</w:t>
            </w:r>
            <w:r w:rsidRPr="0079510A">
              <w:rPr>
                <w:rFonts w:ascii="Times New Roman" w:eastAsia="Times New Roman" w:hAnsi="Times New Roman" w:cs="Times New Roman"/>
                <w:szCs w:val="24"/>
                <w:vertAlign w:val="superscript"/>
                <w:lang w:eastAsia="fr-FR"/>
              </w:rPr>
              <w:t>ème</w:t>
            </w:r>
            <w:r w:rsidRPr="0079510A">
              <w:rPr>
                <w:rFonts w:ascii="Times New Roman" w:eastAsia="Times New Roman" w:hAnsi="Times New Roman" w:cs="Times New Roman"/>
                <w:szCs w:val="24"/>
                <w:lang w:eastAsia="fr-FR"/>
              </w:rPr>
              <w:t xml:space="preserve"> année (2)</w:t>
            </w:r>
          </w:p>
        </w:tc>
        <w:tc>
          <w:tcPr>
            <w:tcW w:w="4637" w:type="dxa"/>
            <w:gridSpan w:val="2"/>
            <w:vMerge w:val="restart"/>
            <w:tcBorders>
              <w:top w:val="double" w:sz="4" w:space="0" w:color="auto"/>
            </w:tcBorders>
            <w:vAlign w:val="center"/>
          </w:tcPr>
          <w:p w14:paraId="3DE816A0"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Appréciations</w:t>
            </w:r>
          </w:p>
        </w:tc>
      </w:tr>
      <w:tr w:rsidR="0079510A" w:rsidRPr="0079510A" w14:paraId="2971AF2D" w14:textId="77777777" w:rsidTr="00201374">
        <w:trPr>
          <w:cantSplit/>
        </w:trPr>
        <w:tc>
          <w:tcPr>
            <w:tcW w:w="2976" w:type="dxa"/>
            <w:gridSpan w:val="3"/>
            <w:vMerge/>
          </w:tcPr>
          <w:p w14:paraId="4B9E0AF0"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p>
        </w:tc>
        <w:tc>
          <w:tcPr>
            <w:tcW w:w="886" w:type="dxa"/>
            <w:vAlign w:val="center"/>
          </w:tcPr>
          <w:p w14:paraId="09167607" w14:textId="77777777" w:rsidR="0079510A" w:rsidRPr="0079510A" w:rsidRDefault="0079510A" w:rsidP="0079510A">
            <w:pPr>
              <w:spacing w:after="0" w:line="240" w:lineRule="exact"/>
              <w:jc w:val="center"/>
              <w:rPr>
                <w:rFonts w:ascii="Times New Roman" w:eastAsia="Times New Roman" w:hAnsi="Times New Roman" w:cs="Times New Roman"/>
                <w:sz w:val="14"/>
                <w:szCs w:val="24"/>
                <w:lang w:eastAsia="fr-FR"/>
              </w:rPr>
            </w:pPr>
            <w:r w:rsidRPr="0079510A">
              <w:rPr>
                <w:rFonts w:ascii="Times New Roman" w:eastAsia="Times New Roman" w:hAnsi="Times New Roman" w:cs="Times New Roman"/>
                <w:sz w:val="14"/>
                <w:szCs w:val="24"/>
                <w:lang w:eastAsia="fr-FR"/>
              </w:rPr>
              <w:t>1</w:t>
            </w:r>
            <w:r w:rsidRPr="0079510A">
              <w:rPr>
                <w:rFonts w:ascii="Times New Roman" w:eastAsia="Times New Roman" w:hAnsi="Times New Roman" w:cs="Times New Roman"/>
                <w:sz w:val="14"/>
                <w:szCs w:val="24"/>
                <w:vertAlign w:val="superscript"/>
                <w:lang w:eastAsia="fr-FR"/>
              </w:rPr>
              <w:t>er</w:t>
            </w:r>
            <w:r w:rsidRPr="0079510A">
              <w:rPr>
                <w:rFonts w:ascii="Times New Roman" w:eastAsia="Times New Roman" w:hAnsi="Times New Roman" w:cs="Times New Roman"/>
                <w:sz w:val="14"/>
                <w:szCs w:val="24"/>
                <w:lang w:eastAsia="fr-FR"/>
              </w:rPr>
              <w:t xml:space="preserve"> semestre</w:t>
            </w:r>
          </w:p>
        </w:tc>
        <w:tc>
          <w:tcPr>
            <w:tcW w:w="974" w:type="dxa"/>
            <w:gridSpan w:val="2"/>
            <w:vAlign w:val="center"/>
          </w:tcPr>
          <w:p w14:paraId="3DBAA00B" w14:textId="77777777" w:rsidR="0079510A" w:rsidRPr="0079510A" w:rsidRDefault="0079510A" w:rsidP="0079510A">
            <w:pPr>
              <w:spacing w:after="0" w:line="240" w:lineRule="exact"/>
              <w:jc w:val="center"/>
              <w:rPr>
                <w:rFonts w:ascii="Times New Roman" w:eastAsia="Times New Roman" w:hAnsi="Times New Roman" w:cs="Times New Roman"/>
                <w:sz w:val="14"/>
                <w:szCs w:val="24"/>
                <w:lang w:eastAsia="fr-FR"/>
              </w:rPr>
            </w:pPr>
            <w:r w:rsidRPr="0079510A">
              <w:rPr>
                <w:rFonts w:ascii="Times New Roman" w:eastAsia="Times New Roman" w:hAnsi="Times New Roman" w:cs="Times New Roman"/>
                <w:sz w:val="14"/>
                <w:szCs w:val="24"/>
                <w:lang w:eastAsia="fr-FR"/>
              </w:rPr>
              <w:t>2</w:t>
            </w:r>
            <w:r w:rsidRPr="0079510A">
              <w:rPr>
                <w:rFonts w:ascii="Times New Roman" w:eastAsia="Times New Roman" w:hAnsi="Times New Roman" w:cs="Times New Roman"/>
                <w:sz w:val="14"/>
                <w:szCs w:val="24"/>
                <w:vertAlign w:val="superscript"/>
                <w:lang w:eastAsia="fr-FR"/>
              </w:rPr>
              <w:t>ème</w:t>
            </w:r>
            <w:r w:rsidRPr="0079510A">
              <w:rPr>
                <w:rFonts w:ascii="Times New Roman" w:eastAsia="Times New Roman" w:hAnsi="Times New Roman" w:cs="Times New Roman"/>
                <w:sz w:val="14"/>
                <w:szCs w:val="24"/>
                <w:lang w:eastAsia="fr-FR"/>
              </w:rPr>
              <w:t xml:space="preserve"> semestre</w:t>
            </w:r>
          </w:p>
        </w:tc>
        <w:tc>
          <w:tcPr>
            <w:tcW w:w="984" w:type="dxa"/>
            <w:vAlign w:val="center"/>
          </w:tcPr>
          <w:p w14:paraId="3B9A93FF" w14:textId="77777777" w:rsidR="0079510A" w:rsidRPr="0079510A" w:rsidRDefault="0079510A" w:rsidP="0079510A">
            <w:pPr>
              <w:spacing w:after="0" w:line="240" w:lineRule="exact"/>
              <w:jc w:val="center"/>
              <w:rPr>
                <w:rFonts w:ascii="Times New Roman" w:eastAsia="Times New Roman" w:hAnsi="Times New Roman" w:cs="Times New Roman"/>
                <w:sz w:val="14"/>
                <w:szCs w:val="24"/>
                <w:lang w:eastAsia="fr-FR"/>
              </w:rPr>
            </w:pPr>
            <w:r w:rsidRPr="0079510A">
              <w:rPr>
                <w:rFonts w:ascii="Times New Roman" w:eastAsia="Times New Roman" w:hAnsi="Times New Roman" w:cs="Times New Roman"/>
                <w:sz w:val="14"/>
                <w:szCs w:val="24"/>
                <w:lang w:eastAsia="fr-FR"/>
              </w:rPr>
              <w:t>Moyenne</w:t>
            </w:r>
          </w:p>
        </w:tc>
        <w:tc>
          <w:tcPr>
            <w:tcW w:w="4637" w:type="dxa"/>
            <w:gridSpan w:val="2"/>
            <w:vMerge/>
          </w:tcPr>
          <w:p w14:paraId="342C7AD9"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p>
        </w:tc>
      </w:tr>
      <w:tr w:rsidR="0079510A" w:rsidRPr="0079510A" w14:paraId="533605F4" w14:textId="77777777" w:rsidTr="00201374">
        <w:trPr>
          <w:trHeight w:val="397"/>
        </w:trPr>
        <w:tc>
          <w:tcPr>
            <w:tcW w:w="2976" w:type="dxa"/>
            <w:gridSpan w:val="3"/>
            <w:vAlign w:val="center"/>
          </w:tcPr>
          <w:p w14:paraId="095A0ABF"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Culture générale et expression</w:t>
            </w:r>
          </w:p>
        </w:tc>
        <w:tc>
          <w:tcPr>
            <w:tcW w:w="886" w:type="dxa"/>
            <w:vAlign w:val="center"/>
          </w:tcPr>
          <w:p w14:paraId="5E5AFA1B"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74" w:type="dxa"/>
            <w:gridSpan w:val="2"/>
            <w:vAlign w:val="center"/>
          </w:tcPr>
          <w:p w14:paraId="6339CAE7"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84" w:type="dxa"/>
            <w:vAlign w:val="center"/>
          </w:tcPr>
          <w:p w14:paraId="3B29EBBE"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637" w:type="dxa"/>
            <w:gridSpan w:val="2"/>
            <w:vAlign w:val="center"/>
          </w:tcPr>
          <w:p w14:paraId="52459A1C"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7CA1EDE9" w14:textId="77777777" w:rsidTr="00201374">
        <w:trPr>
          <w:trHeight w:val="397"/>
        </w:trPr>
        <w:tc>
          <w:tcPr>
            <w:tcW w:w="2976" w:type="dxa"/>
            <w:gridSpan w:val="3"/>
            <w:vAlign w:val="center"/>
          </w:tcPr>
          <w:p w14:paraId="5A8F3D0D"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Langue vivante étrangère 1</w:t>
            </w:r>
          </w:p>
        </w:tc>
        <w:tc>
          <w:tcPr>
            <w:tcW w:w="886" w:type="dxa"/>
            <w:vAlign w:val="center"/>
          </w:tcPr>
          <w:p w14:paraId="44260CA4"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74" w:type="dxa"/>
            <w:gridSpan w:val="2"/>
            <w:vAlign w:val="center"/>
          </w:tcPr>
          <w:p w14:paraId="02BFBF28"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84" w:type="dxa"/>
            <w:vAlign w:val="center"/>
          </w:tcPr>
          <w:p w14:paraId="11151144"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637" w:type="dxa"/>
            <w:gridSpan w:val="2"/>
            <w:vAlign w:val="center"/>
          </w:tcPr>
          <w:p w14:paraId="704405DD"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742FE597" w14:textId="77777777" w:rsidTr="00201374">
        <w:trPr>
          <w:trHeight w:val="397"/>
        </w:trPr>
        <w:tc>
          <w:tcPr>
            <w:tcW w:w="2976" w:type="dxa"/>
            <w:gridSpan w:val="3"/>
            <w:vAlign w:val="center"/>
          </w:tcPr>
          <w:p w14:paraId="6B3102F2" w14:textId="77777777" w:rsidR="0079510A" w:rsidRPr="0079510A" w:rsidRDefault="007E3923" w:rsidP="0079510A">
            <w:pPr>
              <w:spacing w:after="0" w:line="240" w:lineRule="exact"/>
              <w:rPr>
                <w:rFonts w:ascii="Times New Roman" w:eastAsia="Times New Roman" w:hAnsi="Times New Roman" w:cs="Times New Roman"/>
                <w:sz w:val="16"/>
                <w:szCs w:val="24"/>
                <w:lang w:eastAsia="fr-FR"/>
              </w:rPr>
            </w:pPr>
            <w:r>
              <w:rPr>
                <w:rFonts w:ascii="Times New Roman" w:eastAsia="Times New Roman" w:hAnsi="Times New Roman" w:cs="Times New Roman"/>
                <w:sz w:val="16"/>
                <w:szCs w:val="24"/>
                <w:lang w:eastAsia="fr-FR"/>
              </w:rPr>
              <w:t>Culture économique juridique et managériale</w:t>
            </w:r>
          </w:p>
        </w:tc>
        <w:tc>
          <w:tcPr>
            <w:tcW w:w="886" w:type="dxa"/>
            <w:vAlign w:val="center"/>
          </w:tcPr>
          <w:p w14:paraId="524AEF21"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74" w:type="dxa"/>
            <w:gridSpan w:val="2"/>
            <w:vAlign w:val="center"/>
          </w:tcPr>
          <w:p w14:paraId="1FC4B083"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84" w:type="dxa"/>
            <w:vAlign w:val="center"/>
          </w:tcPr>
          <w:p w14:paraId="57B45E2A"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637" w:type="dxa"/>
            <w:gridSpan w:val="2"/>
            <w:vAlign w:val="center"/>
          </w:tcPr>
          <w:p w14:paraId="3D8D6386"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5B07C4" w:rsidRPr="0079510A" w14:paraId="2E1D29B4" w14:textId="77777777" w:rsidTr="00201374">
        <w:trPr>
          <w:trHeight w:val="397"/>
        </w:trPr>
        <w:tc>
          <w:tcPr>
            <w:tcW w:w="2976" w:type="dxa"/>
            <w:gridSpan w:val="3"/>
            <w:vAlign w:val="center"/>
          </w:tcPr>
          <w:p w14:paraId="6C87D0DB" w14:textId="77777777" w:rsidR="005B07C4" w:rsidRDefault="005B07C4" w:rsidP="0079510A">
            <w:pPr>
              <w:spacing w:after="0" w:line="240" w:lineRule="exact"/>
              <w:rPr>
                <w:rFonts w:ascii="Times New Roman" w:eastAsia="Times New Roman" w:hAnsi="Times New Roman" w:cs="Times New Roman"/>
                <w:sz w:val="16"/>
                <w:szCs w:val="24"/>
                <w:lang w:eastAsia="fr-FR"/>
              </w:rPr>
            </w:pPr>
            <w:r>
              <w:rPr>
                <w:rFonts w:ascii="Times New Roman" w:eastAsia="Times New Roman" w:hAnsi="Times New Roman" w:cs="Times New Roman"/>
                <w:sz w:val="16"/>
                <w:szCs w:val="24"/>
                <w:lang w:eastAsia="fr-FR"/>
              </w:rPr>
              <w:t>Culture économique juridique et managériale appliquée</w:t>
            </w:r>
          </w:p>
        </w:tc>
        <w:tc>
          <w:tcPr>
            <w:tcW w:w="886" w:type="dxa"/>
            <w:vAlign w:val="center"/>
          </w:tcPr>
          <w:p w14:paraId="31645D44" w14:textId="77777777" w:rsidR="005B07C4" w:rsidRPr="0079510A" w:rsidRDefault="005B07C4" w:rsidP="0079510A">
            <w:pPr>
              <w:spacing w:after="0" w:line="240" w:lineRule="exact"/>
              <w:rPr>
                <w:rFonts w:ascii="Times New Roman" w:eastAsia="Times New Roman" w:hAnsi="Times New Roman" w:cs="Times New Roman"/>
                <w:sz w:val="16"/>
                <w:szCs w:val="24"/>
                <w:lang w:eastAsia="fr-FR"/>
              </w:rPr>
            </w:pPr>
          </w:p>
        </w:tc>
        <w:tc>
          <w:tcPr>
            <w:tcW w:w="974" w:type="dxa"/>
            <w:gridSpan w:val="2"/>
            <w:vAlign w:val="center"/>
          </w:tcPr>
          <w:p w14:paraId="725ACF58" w14:textId="77777777" w:rsidR="005B07C4" w:rsidRPr="0079510A" w:rsidRDefault="005B07C4" w:rsidP="0079510A">
            <w:pPr>
              <w:spacing w:after="0" w:line="240" w:lineRule="exact"/>
              <w:rPr>
                <w:rFonts w:ascii="Times New Roman" w:eastAsia="Times New Roman" w:hAnsi="Times New Roman" w:cs="Times New Roman"/>
                <w:sz w:val="16"/>
                <w:szCs w:val="24"/>
                <w:lang w:eastAsia="fr-FR"/>
              </w:rPr>
            </w:pPr>
          </w:p>
        </w:tc>
        <w:tc>
          <w:tcPr>
            <w:tcW w:w="984" w:type="dxa"/>
            <w:vAlign w:val="center"/>
          </w:tcPr>
          <w:p w14:paraId="20D1546A" w14:textId="77777777" w:rsidR="005B07C4" w:rsidRPr="0079510A" w:rsidRDefault="005B07C4" w:rsidP="0079510A">
            <w:pPr>
              <w:spacing w:after="0" w:line="240" w:lineRule="exact"/>
              <w:rPr>
                <w:rFonts w:ascii="Times New Roman" w:eastAsia="Times New Roman" w:hAnsi="Times New Roman" w:cs="Times New Roman"/>
                <w:sz w:val="16"/>
                <w:szCs w:val="24"/>
                <w:lang w:eastAsia="fr-FR"/>
              </w:rPr>
            </w:pPr>
          </w:p>
        </w:tc>
        <w:tc>
          <w:tcPr>
            <w:tcW w:w="4637" w:type="dxa"/>
            <w:gridSpan w:val="2"/>
            <w:vAlign w:val="center"/>
          </w:tcPr>
          <w:p w14:paraId="19A01A49" w14:textId="77777777" w:rsidR="005B07C4" w:rsidRPr="0079510A" w:rsidRDefault="005B07C4" w:rsidP="0079510A">
            <w:pPr>
              <w:spacing w:after="0" w:line="240" w:lineRule="exact"/>
              <w:rPr>
                <w:rFonts w:ascii="Times New Roman" w:eastAsia="Times New Roman" w:hAnsi="Times New Roman" w:cs="Times New Roman"/>
                <w:sz w:val="16"/>
                <w:szCs w:val="24"/>
                <w:lang w:eastAsia="fr-FR"/>
              </w:rPr>
            </w:pPr>
          </w:p>
        </w:tc>
      </w:tr>
      <w:tr w:rsidR="0079510A" w:rsidRPr="0079510A" w14:paraId="625B8696" w14:textId="77777777" w:rsidTr="00201374">
        <w:trPr>
          <w:trHeight w:val="397"/>
        </w:trPr>
        <w:tc>
          <w:tcPr>
            <w:tcW w:w="2976" w:type="dxa"/>
            <w:gridSpan w:val="3"/>
            <w:vAlign w:val="center"/>
          </w:tcPr>
          <w:p w14:paraId="2FD5A74C" w14:textId="77777777" w:rsidR="0079510A" w:rsidRPr="0079510A" w:rsidRDefault="007E3923" w:rsidP="0079510A">
            <w:pPr>
              <w:spacing w:after="0" w:line="240" w:lineRule="exact"/>
              <w:rPr>
                <w:rFonts w:ascii="Times New Roman" w:eastAsia="Times New Roman" w:hAnsi="Times New Roman" w:cs="Times New Roman"/>
                <w:sz w:val="16"/>
                <w:szCs w:val="24"/>
                <w:lang w:eastAsia="fr-FR"/>
              </w:rPr>
            </w:pPr>
            <w:r>
              <w:rPr>
                <w:rFonts w:ascii="Times New Roman" w:eastAsia="Times New Roman" w:hAnsi="Times New Roman" w:cs="Times New Roman"/>
                <w:sz w:val="16"/>
                <w:szCs w:val="24"/>
                <w:lang w:eastAsia="fr-FR"/>
              </w:rPr>
              <w:t>Gérer les r</w:t>
            </w:r>
            <w:r w:rsidRPr="0079510A">
              <w:rPr>
                <w:rFonts w:ascii="Times New Roman" w:eastAsia="Times New Roman" w:hAnsi="Times New Roman" w:cs="Times New Roman"/>
                <w:sz w:val="16"/>
                <w:szCs w:val="24"/>
                <w:lang w:eastAsia="fr-FR"/>
              </w:rPr>
              <w:t>elations</w:t>
            </w:r>
            <w:r>
              <w:rPr>
                <w:rFonts w:ascii="Times New Roman" w:eastAsia="Times New Roman" w:hAnsi="Times New Roman" w:cs="Times New Roman"/>
                <w:sz w:val="16"/>
                <w:szCs w:val="24"/>
                <w:lang w:eastAsia="fr-FR"/>
              </w:rPr>
              <w:t xml:space="preserve"> avec les </w:t>
            </w:r>
            <w:r w:rsidRPr="0079510A">
              <w:rPr>
                <w:rFonts w:ascii="Times New Roman" w:eastAsia="Times New Roman" w:hAnsi="Times New Roman" w:cs="Times New Roman"/>
                <w:sz w:val="16"/>
                <w:szCs w:val="24"/>
                <w:lang w:eastAsia="fr-FR"/>
              </w:rPr>
              <w:t xml:space="preserve"> clients fournisseurs</w:t>
            </w:r>
            <w:r>
              <w:rPr>
                <w:rFonts w:ascii="Times New Roman" w:eastAsia="Times New Roman" w:hAnsi="Times New Roman" w:cs="Times New Roman"/>
                <w:sz w:val="16"/>
                <w:szCs w:val="24"/>
                <w:lang w:eastAsia="fr-FR"/>
              </w:rPr>
              <w:t xml:space="preserve"> de la PME</w:t>
            </w:r>
          </w:p>
        </w:tc>
        <w:tc>
          <w:tcPr>
            <w:tcW w:w="886" w:type="dxa"/>
            <w:vAlign w:val="center"/>
          </w:tcPr>
          <w:p w14:paraId="327FDE56"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74" w:type="dxa"/>
            <w:gridSpan w:val="2"/>
            <w:vAlign w:val="center"/>
          </w:tcPr>
          <w:p w14:paraId="6E8146E8"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84" w:type="dxa"/>
            <w:vAlign w:val="center"/>
          </w:tcPr>
          <w:p w14:paraId="708A1EED"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637" w:type="dxa"/>
            <w:gridSpan w:val="2"/>
            <w:vAlign w:val="center"/>
          </w:tcPr>
          <w:p w14:paraId="7DD1529F"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586C4261" w14:textId="77777777" w:rsidTr="00201374">
        <w:trPr>
          <w:trHeight w:val="397"/>
        </w:trPr>
        <w:tc>
          <w:tcPr>
            <w:tcW w:w="2976" w:type="dxa"/>
            <w:gridSpan w:val="3"/>
            <w:vAlign w:val="center"/>
          </w:tcPr>
          <w:p w14:paraId="6C4706D3" w14:textId="77777777" w:rsidR="0079510A" w:rsidRPr="0079510A" w:rsidRDefault="007E3923" w:rsidP="0079510A">
            <w:pPr>
              <w:spacing w:after="0" w:line="240" w:lineRule="exact"/>
              <w:rPr>
                <w:rFonts w:ascii="Times New Roman" w:eastAsia="Times New Roman" w:hAnsi="Times New Roman" w:cs="Times New Roman"/>
                <w:sz w:val="16"/>
                <w:szCs w:val="24"/>
                <w:lang w:eastAsia="fr-FR"/>
              </w:rPr>
            </w:pPr>
            <w:r>
              <w:rPr>
                <w:rFonts w:ascii="Times New Roman" w:eastAsia="Times New Roman" w:hAnsi="Times New Roman" w:cs="Times New Roman"/>
                <w:sz w:val="16"/>
                <w:szCs w:val="24"/>
                <w:lang w:eastAsia="fr-FR"/>
              </w:rPr>
              <w:t>Participer à la gestion des risques de la PME</w:t>
            </w:r>
          </w:p>
        </w:tc>
        <w:tc>
          <w:tcPr>
            <w:tcW w:w="886" w:type="dxa"/>
            <w:vAlign w:val="center"/>
          </w:tcPr>
          <w:p w14:paraId="7BDDC0CA"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74" w:type="dxa"/>
            <w:gridSpan w:val="2"/>
            <w:vAlign w:val="center"/>
          </w:tcPr>
          <w:p w14:paraId="0539F435"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84" w:type="dxa"/>
            <w:vAlign w:val="center"/>
          </w:tcPr>
          <w:p w14:paraId="1B5A3B3F"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637" w:type="dxa"/>
            <w:gridSpan w:val="2"/>
            <w:vAlign w:val="center"/>
          </w:tcPr>
          <w:p w14:paraId="6F9F96E2"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644DB924" w14:textId="77777777" w:rsidTr="00201374">
        <w:trPr>
          <w:trHeight w:val="397"/>
        </w:trPr>
        <w:tc>
          <w:tcPr>
            <w:tcW w:w="2976" w:type="dxa"/>
            <w:gridSpan w:val="3"/>
            <w:vAlign w:val="center"/>
          </w:tcPr>
          <w:p w14:paraId="4C3B5AD4" w14:textId="77777777" w:rsidR="0079510A" w:rsidRPr="0079510A" w:rsidRDefault="007E3923" w:rsidP="0079510A">
            <w:pPr>
              <w:spacing w:after="0" w:line="240" w:lineRule="exact"/>
              <w:rPr>
                <w:rFonts w:ascii="Times New Roman" w:eastAsia="Times New Roman" w:hAnsi="Times New Roman" w:cs="Times New Roman"/>
                <w:sz w:val="16"/>
                <w:szCs w:val="24"/>
                <w:lang w:eastAsia="fr-FR"/>
              </w:rPr>
            </w:pPr>
            <w:r>
              <w:rPr>
                <w:rFonts w:ascii="Times New Roman" w:eastAsia="Times New Roman" w:hAnsi="Times New Roman" w:cs="Times New Roman"/>
                <w:sz w:val="16"/>
                <w:szCs w:val="24"/>
                <w:lang w:eastAsia="fr-FR"/>
              </w:rPr>
              <w:t>Gérer le personnel et participer à la GRH de la PME</w:t>
            </w:r>
          </w:p>
        </w:tc>
        <w:tc>
          <w:tcPr>
            <w:tcW w:w="886" w:type="dxa"/>
            <w:vAlign w:val="center"/>
          </w:tcPr>
          <w:p w14:paraId="1C185DD2"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74" w:type="dxa"/>
            <w:gridSpan w:val="2"/>
            <w:vAlign w:val="center"/>
          </w:tcPr>
          <w:p w14:paraId="6DD3FCDB"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84" w:type="dxa"/>
            <w:vAlign w:val="center"/>
          </w:tcPr>
          <w:p w14:paraId="789846E8"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637" w:type="dxa"/>
            <w:gridSpan w:val="2"/>
            <w:vAlign w:val="center"/>
          </w:tcPr>
          <w:p w14:paraId="04E51B1C"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154E7599" w14:textId="77777777" w:rsidTr="00201374">
        <w:trPr>
          <w:trHeight w:val="397"/>
        </w:trPr>
        <w:tc>
          <w:tcPr>
            <w:tcW w:w="2976" w:type="dxa"/>
            <w:gridSpan w:val="3"/>
            <w:vAlign w:val="center"/>
          </w:tcPr>
          <w:p w14:paraId="14C48E38" w14:textId="77777777" w:rsidR="0079510A" w:rsidRPr="0079510A" w:rsidRDefault="00865BF2" w:rsidP="0079510A">
            <w:pPr>
              <w:spacing w:after="0" w:line="240" w:lineRule="exact"/>
              <w:rPr>
                <w:rFonts w:ascii="Times New Roman" w:eastAsia="Times New Roman" w:hAnsi="Times New Roman" w:cs="Times New Roman"/>
                <w:sz w:val="16"/>
                <w:szCs w:val="24"/>
                <w:lang w:eastAsia="fr-FR"/>
              </w:rPr>
            </w:pPr>
            <w:r w:rsidRPr="00F00D51">
              <w:rPr>
                <w:rFonts w:ascii="Times New Roman" w:eastAsia="Times New Roman" w:hAnsi="Times New Roman" w:cs="Times New Roman"/>
                <w:sz w:val="16"/>
                <w:szCs w:val="24"/>
                <w:lang w:eastAsia="fr-FR"/>
              </w:rPr>
              <w:t>Soutenir le fonctionnement et le développement de la PME</w:t>
            </w:r>
            <w:r w:rsidDel="00865BF2">
              <w:rPr>
                <w:rFonts w:ascii="Times New Roman" w:eastAsia="Times New Roman" w:hAnsi="Times New Roman" w:cs="Times New Roman"/>
                <w:sz w:val="16"/>
                <w:szCs w:val="24"/>
                <w:lang w:eastAsia="fr-FR"/>
              </w:rPr>
              <w:t xml:space="preserve"> </w:t>
            </w:r>
          </w:p>
        </w:tc>
        <w:tc>
          <w:tcPr>
            <w:tcW w:w="886" w:type="dxa"/>
            <w:vAlign w:val="center"/>
          </w:tcPr>
          <w:p w14:paraId="5390C2A6"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74" w:type="dxa"/>
            <w:gridSpan w:val="2"/>
            <w:vAlign w:val="center"/>
          </w:tcPr>
          <w:p w14:paraId="73883F01"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84" w:type="dxa"/>
            <w:vAlign w:val="center"/>
          </w:tcPr>
          <w:p w14:paraId="4CE60E5C"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637" w:type="dxa"/>
            <w:gridSpan w:val="2"/>
            <w:vAlign w:val="center"/>
          </w:tcPr>
          <w:p w14:paraId="30C1C926"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27810058" w14:textId="77777777" w:rsidTr="00201374">
        <w:trPr>
          <w:trHeight w:val="397"/>
        </w:trPr>
        <w:tc>
          <w:tcPr>
            <w:tcW w:w="2976" w:type="dxa"/>
            <w:gridSpan w:val="3"/>
            <w:vAlign w:val="center"/>
          </w:tcPr>
          <w:p w14:paraId="7E022A4C"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Communication</w:t>
            </w:r>
          </w:p>
        </w:tc>
        <w:tc>
          <w:tcPr>
            <w:tcW w:w="886" w:type="dxa"/>
            <w:vAlign w:val="center"/>
          </w:tcPr>
          <w:p w14:paraId="341D9CE5"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74" w:type="dxa"/>
            <w:gridSpan w:val="2"/>
            <w:vAlign w:val="center"/>
          </w:tcPr>
          <w:p w14:paraId="6F18DD9F"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84" w:type="dxa"/>
            <w:vAlign w:val="center"/>
          </w:tcPr>
          <w:p w14:paraId="27FB1433"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637" w:type="dxa"/>
            <w:gridSpan w:val="2"/>
            <w:vAlign w:val="center"/>
          </w:tcPr>
          <w:p w14:paraId="6642B0AE"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4B85401C" w14:textId="77777777" w:rsidTr="00201374">
        <w:trPr>
          <w:trHeight w:val="397"/>
        </w:trPr>
        <w:tc>
          <w:tcPr>
            <w:tcW w:w="2976" w:type="dxa"/>
            <w:gridSpan w:val="3"/>
            <w:vAlign w:val="center"/>
          </w:tcPr>
          <w:p w14:paraId="1AF6F07C" w14:textId="77777777" w:rsidR="0079510A" w:rsidRPr="0079510A" w:rsidRDefault="007E3923"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 xml:space="preserve">Atelier </w:t>
            </w:r>
            <w:r>
              <w:rPr>
                <w:rFonts w:ascii="Times New Roman" w:eastAsia="Times New Roman" w:hAnsi="Times New Roman" w:cs="Times New Roman"/>
                <w:sz w:val="16"/>
                <w:szCs w:val="24"/>
                <w:lang w:eastAsia="fr-FR"/>
              </w:rPr>
              <w:t>de professionnalisation</w:t>
            </w:r>
          </w:p>
        </w:tc>
        <w:tc>
          <w:tcPr>
            <w:tcW w:w="2844" w:type="dxa"/>
            <w:gridSpan w:val="4"/>
            <w:vAlign w:val="center"/>
          </w:tcPr>
          <w:p w14:paraId="0E748796" w14:textId="77777777" w:rsidR="0079510A" w:rsidRPr="0079510A" w:rsidRDefault="0079510A" w:rsidP="0079510A">
            <w:pPr>
              <w:spacing w:after="0" w:line="240" w:lineRule="exact"/>
              <w:rPr>
                <w:rFonts w:ascii="Times New Roman" w:eastAsia="Times New Roman" w:hAnsi="Times New Roman" w:cs="Times New Roman"/>
                <w:sz w:val="16"/>
                <w:szCs w:val="24"/>
                <w:lang w:val="en-GB" w:eastAsia="fr-FR"/>
              </w:rPr>
            </w:pPr>
            <w:r w:rsidRPr="0079510A">
              <w:rPr>
                <w:rFonts w:ascii="Times New Roman" w:eastAsia="Times New Roman" w:hAnsi="Times New Roman" w:cs="Times New Roman"/>
                <w:sz w:val="14"/>
                <w:szCs w:val="24"/>
                <w:bdr w:val="single" w:sz="4" w:space="0" w:color="auto"/>
                <w:lang w:val="en-GB" w:eastAsia="fr-FR"/>
              </w:rPr>
              <w:t>TI    I    S  TS</w:t>
            </w:r>
          </w:p>
        </w:tc>
        <w:tc>
          <w:tcPr>
            <w:tcW w:w="4637" w:type="dxa"/>
            <w:gridSpan w:val="2"/>
            <w:vAlign w:val="center"/>
          </w:tcPr>
          <w:p w14:paraId="2782445C" w14:textId="77777777" w:rsidR="0079510A" w:rsidRPr="0079510A" w:rsidRDefault="0079510A" w:rsidP="0079510A">
            <w:pPr>
              <w:spacing w:after="0" w:line="240" w:lineRule="exact"/>
              <w:rPr>
                <w:rFonts w:ascii="Times New Roman" w:eastAsia="Times New Roman" w:hAnsi="Times New Roman" w:cs="Times New Roman"/>
                <w:sz w:val="16"/>
                <w:szCs w:val="24"/>
                <w:lang w:val="en-GB" w:eastAsia="fr-FR"/>
              </w:rPr>
            </w:pPr>
          </w:p>
        </w:tc>
      </w:tr>
      <w:tr w:rsidR="0079510A" w:rsidRPr="0079510A" w14:paraId="0C820E11" w14:textId="77777777" w:rsidTr="001B50FD">
        <w:trPr>
          <w:trHeight w:val="397"/>
        </w:trPr>
        <w:tc>
          <w:tcPr>
            <w:tcW w:w="2976" w:type="dxa"/>
            <w:gridSpan w:val="3"/>
            <w:tcBorders>
              <w:bottom w:val="single" w:sz="4" w:space="0" w:color="000000"/>
            </w:tcBorders>
            <w:vAlign w:val="center"/>
          </w:tcPr>
          <w:p w14:paraId="51F93EF9"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Langue vivante étrangère (facultatif)</w:t>
            </w:r>
          </w:p>
        </w:tc>
        <w:tc>
          <w:tcPr>
            <w:tcW w:w="886" w:type="dxa"/>
            <w:tcBorders>
              <w:bottom w:val="single" w:sz="4" w:space="0" w:color="000000"/>
            </w:tcBorders>
            <w:vAlign w:val="center"/>
          </w:tcPr>
          <w:p w14:paraId="61F1B743"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74" w:type="dxa"/>
            <w:gridSpan w:val="2"/>
            <w:tcBorders>
              <w:bottom w:val="single" w:sz="4" w:space="0" w:color="000000"/>
            </w:tcBorders>
            <w:vAlign w:val="center"/>
          </w:tcPr>
          <w:p w14:paraId="11107942"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84" w:type="dxa"/>
            <w:tcBorders>
              <w:bottom w:val="single" w:sz="4" w:space="0" w:color="000000"/>
            </w:tcBorders>
            <w:vAlign w:val="center"/>
          </w:tcPr>
          <w:p w14:paraId="40088C61"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637" w:type="dxa"/>
            <w:gridSpan w:val="2"/>
            <w:tcBorders>
              <w:bottom w:val="single" w:sz="4" w:space="0" w:color="000000"/>
            </w:tcBorders>
            <w:vAlign w:val="center"/>
          </w:tcPr>
          <w:p w14:paraId="22FE2FF2"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1B50FD" w:rsidRPr="0079510A" w14:paraId="1EA9FE5A" w14:textId="77777777" w:rsidTr="001B50FD">
        <w:trPr>
          <w:trHeight w:val="113"/>
        </w:trPr>
        <w:tc>
          <w:tcPr>
            <w:tcW w:w="4836" w:type="dxa"/>
            <w:gridSpan w:val="6"/>
            <w:tcBorders>
              <w:left w:val="nil"/>
              <w:bottom w:val="single" w:sz="4" w:space="0" w:color="000000"/>
              <w:right w:val="nil"/>
            </w:tcBorders>
            <w:vAlign w:val="center"/>
          </w:tcPr>
          <w:p w14:paraId="0513186D" w14:textId="77777777" w:rsidR="001B50FD" w:rsidRPr="00201374" w:rsidRDefault="001B50FD" w:rsidP="00201374">
            <w:pPr>
              <w:spacing w:after="0" w:line="240" w:lineRule="exact"/>
              <w:rPr>
                <w:rFonts w:ascii="Times New Roman" w:eastAsia="Times New Roman" w:hAnsi="Times New Roman" w:cs="Times New Roman"/>
                <w:sz w:val="16"/>
                <w:szCs w:val="24"/>
                <w:lang w:eastAsia="fr-FR"/>
              </w:rPr>
            </w:pPr>
          </w:p>
        </w:tc>
        <w:tc>
          <w:tcPr>
            <w:tcW w:w="984" w:type="dxa"/>
            <w:tcBorders>
              <w:left w:val="nil"/>
              <w:bottom w:val="single" w:sz="4" w:space="0" w:color="000000"/>
              <w:right w:val="nil"/>
            </w:tcBorders>
            <w:vAlign w:val="center"/>
          </w:tcPr>
          <w:p w14:paraId="489CD3E1" w14:textId="77777777" w:rsidR="001B50FD" w:rsidRPr="0079510A" w:rsidRDefault="001B50FD" w:rsidP="0079510A">
            <w:pPr>
              <w:spacing w:after="0" w:line="240" w:lineRule="exact"/>
              <w:rPr>
                <w:rFonts w:ascii="Times New Roman" w:eastAsia="Times New Roman" w:hAnsi="Times New Roman" w:cs="Times New Roman"/>
                <w:sz w:val="16"/>
                <w:szCs w:val="24"/>
                <w:lang w:eastAsia="fr-FR"/>
              </w:rPr>
            </w:pPr>
          </w:p>
        </w:tc>
        <w:tc>
          <w:tcPr>
            <w:tcW w:w="4637" w:type="dxa"/>
            <w:gridSpan w:val="2"/>
            <w:tcBorders>
              <w:left w:val="nil"/>
              <w:bottom w:val="nil"/>
              <w:right w:val="nil"/>
            </w:tcBorders>
            <w:vAlign w:val="center"/>
          </w:tcPr>
          <w:p w14:paraId="4379471D" w14:textId="77777777" w:rsidR="001B50FD" w:rsidRPr="0079510A" w:rsidRDefault="001B50FD" w:rsidP="0079510A">
            <w:pPr>
              <w:spacing w:after="0" w:line="240" w:lineRule="exact"/>
              <w:rPr>
                <w:rFonts w:ascii="Times New Roman" w:eastAsia="Times New Roman" w:hAnsi="Times New Roman" w:cs="Times New Roman"/>
                <w:sz w:val="16"/>
                <w:szCs w:val="24"/>
                <w:lang w:eastAsia="fr-FR"/>
              </w:rPr>
            </w:pPr>
          </w:p>
        </w:tc>
      </w:tr>
      <w:tr w:rsidR="001B50FD" w:rsidRPr="0079510A" w14:paraId="1A50DD84" w14:textId="77777777" w:rsidTr="001B50FD">
        <w:trPr>
          <w:trHeight w:val="397"/>
        </w:trPr>
        <w:tc>
          <w:tcPr>
            <w:tcW w:w="4836" w:type="dxa"/>
            <w:gridSpan w:val="6"/>
            <w:tcBorders>
              <w:top w:val="single" w:sz="4" w:space="0" w:color="000000"/>
            </w:tcBorders>
            <w:vAlign w:val="center"/>
          </w:tcPr>
          <w:p w14:paraId="1417912F" w14:textId="77777777" w:rsidR="001B50FD" w:rsidRPr="006A0A30" w:rsidRDefault="001B50FD" w:rsidP="00201374">
            <w:pPr>
              <w:spacing w:after="0" w:line="240" w:lineRule="exact"/>
              <w:rPr>
                <w:rFonts w:ascii="Times New Roman" w:eastAsia="Times New Roman" w:hAnsi="Times New Roman" w:cs="Times New Roman"/>
                <w:sz w:val="16"/>
                <w:szCs w:val="24"/>
                <w:lang w:eastAsia="fr-FR"/>
              </w:rPr>
            </w:pPr>
            <w:r w:rsidRPr="006A0A30">
              <w:rPr>
                <w:rFonts w:ascii="Times New Roman" w:eastAsia="Times New Roman" w:hAnsi="Times New Roman" w:cs="Times New Roman"/>
                <w:sz w:val="16"/>
                <w:szCs w:val="24"/>
                <w:lang w:eastAsia="fr-FR"/>
              </w:rPr>
              <w:t xml:space="preserve">Certification de compétences numériques (PIX) </w:t>
            </w:r>
          </w:p>
          <w:p w14:paraId="6A4BC619" w14:textId="67298506" w:rsidR="001B50FD" w:rsidRPr="001B50FD" w:rsidRDefault="001B50FD" w:rsidP="0079510A">
            <w:pPr>
              <w:spacing w:after="0" w:line="240" w:lineRule="exact"/>
              <w:rPr>
                <w:rFonts w:ascii="Times New Roman" w:eastAsia="Times New Roman" w:hAnsi="Times New Roman" w:cs="Times New Roman"/>
                <w:sz w:val="16"/>
                <w:szCs w:val="24"/>
                <w:highlight w:val="yellow"/>
                <w:lang w:eastAsia="fr-FR"/>
              </w:rPr>
            </w:pPr>
            <w:r w:rsidRPr="006A0A30">
              <w:rPr>
                <w:rFonts w:ascii="Times New Roman" w:eastAsia="Times New Roman" w:hAnsi="Times New Roman" w:cs="Times New Roman"/>
                <w:sz w:val="16"/>
                <w:szCs w:val="24"/>
                <w:lang w:eastAsia="fr-FR"/>
              </w:rPr>
              <w:t>cocher la case pour attester l’obtention de la certification</w:t>
            </w:r>
          </w:p>
        </w:tc>
        <w:tc>
          <w:tcPr>
            <w:tcW w:w="984" w:type="dxa"/>
            <w:tcBorders>
              <w:top w:val="single" w:sz="4" w:space="0" w:color="000000"/>
            </w:tcBorders>
            <w:vAlign w:val="center"/>
          </w:tcPr>
          <w:p w14:paraId="77FB93CE" w14:textId="77777777" w:rsidR="001B50FD" w:rsidRPr="001B50FD" w:rsidRDefault="001B50FD" w:rsidP="0079510A">
            <w:pPr>
              <w:spacing w:after="0" w:line="240" w:lineRule="exact"/>
              <w:rPr>
                <w:rFonts w:ascii="Times New Roman" w:eastAsia="Times New Roman" w:hAnsi="Times New Roman" w:cs="Times New Roman"/>
                <w:sz w:val="16"/>
                <w:szCs w:val="24"/>
                <w:highlight w:val="yellow"/>
                <w:lang w:eastAsia="fr-FR"/>
              </w:rPr>
            </w:pPr>
          </w:p>
        </w:tc>
        <w:tc>
          <w:tcPr>
            <w:tcW w:w="4637" w:type="dxa"/>
            <w:gridSpan w:val="2"/>
            <w:tcBorders>
              <w:top w:val="nil"/>
              <w:bottom w:val="nil"/>
              <w:right w:val="nil"/>
            </w:tcBorders>
            <w:vAlign w:val="center"/>
          </w:tcPr>
          <w:p w14:paraId="0962472A" w14:textId="77777777" w:rsidR="001B50FD" w:rsidRPr="0079510A" w:rsidRDefault="001B50FD" w:rsidP="0079510A">
            <w:pPr>
              <w:spacing w:after="0" w:line="240" w:lineRule="exact"/>
              <w:rPr>
                <w:rFonts w:ascii="Times New Roman" w:eastAsia="Times New Roman" w:hAnsi="Times New Roman" w:cs="Times New Roman"/>
                <w:sz w:val="16"/>
                <w:szCs w:val="24"/>
                <w:lang w:eastAsia="fr-FR"/>
              </w:rPr>
            </w:pPr>
          </w:p>
        </w:tc>
      </w:tr>
    </w:tbl>
    <w:p w14:paraId="746249A9" w14:textId="4E0FB2A0" w:rsidR="0079510A" w:rsidRPr="0079510A" w:rsidRDefault="0079510A" w:rsidP="0079510A">
      <w:pPr>
        <w:pBdr>
          <w:bottom w:val="single" w:sz="4" w:space="1" w:color="auto"/>
        </w:pBd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 xml:space="preserve">(1) Année </w:t>
      </w:r>
      <w:r w:rsidR="00201374">
        <w:rPr>
          <w:rFonts w:ascii="Times New Roman" w:eastAsia="Times New Roman" w:hAnsi="Times New Roman" w:cs="Times New Roman"/>
          <w:sz w:val="16"/>
          <w:szCs w:val="24"/>
          <w:lang w:eastAsia="fr-FR"/>
        </w:rPr>
        <w:t>antérieure à celle de l’examen</w:t>
      </w:r>
      <w:r w:rsidR="00201374">
        <w:rPr>
          <w:rFonts w:ascii="Times New Roman" w:eastAsia="Times New Roman" w:hAnsi="Times New Roman" w:cs="Times New Roman"/>
          <w:sz w:val="16"/>
          <w:szCs w:val="24"/>
          <w:lang w:eastAsia="fr-FR"/>
        </w:rPr>
        <w:tab/>
      </w:r>
      <w:r w:rsidRPr="0079510A">
        <w:rPr>
          <w:rFonts w:ascii="Times New Roman" w:eastAsia="Times New Roman" w:hAnsi="Times New Roman" w:cs="Times New Roman"/>
          <w:sz w:val="16"/>
          <w:szCs w:val="24"/>
          <w:lang w:eastAsia="fr-FR"/>
        </w:rPr>
        <w:t>(2) Année de l’examen                (3) Très favorable (TF)  ou favorable (F)  ou doit faire ses preuves (DFSP)</w:t>
      </w:r>
    </w:p>
    <w:p w14:paraId="79B0CE07" w14:textId="77777777" w:rsidR="0079510A" w:rsidRPr="0079510A" w:rsidRDefault="0079510A" w:rsidP="0079510A">
      <w:pPr>
        <w:spacing w:after="0" w:line="240" w:lineRule="auto"/>
        <w:rPr>
          <w:rFonts w:ascii="Times New Roman" w:eastAsia="Times New Roman" w:hAnsi="Times New Roman" w:cs="Times New Roman"/>
          <w:sz w:val="6"/>
          <w:szCs w:val="6"/>
          <w:lang w:eastAsia="fr-FR"/>
        </w:rPr>
      </w:pPr>
    </w:p>
    <w:tbl>
      <w:tblPr>
        <w:tblW w:w="10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8"/>
        <w:gridCol w:w="476"/>
        <w:gridCol w:w="686"/>
        <w:gridCol w:w="644"/>
        <w:gridCol w:w="704"/>
        <w:gridCol w:w="709"/>
        <w:gridCol w:w="714"/>
        <w:gridCol w:w="840"/>
        <w:gridCol w:w="672"/>
        <w:gridCol w:w="672"/>
        <w:gridCol w:w="2190"/>
      </w:tblGrid>
      <w:tr w:rsidR="0079510A" w:rsidRPr="0079510A" w14:paraId="26C31DE1" w14:textId="77777777" w:rsidTr="0079510A">
        <w:trPr>
          <w:cantSplit/>
          <w:trHeight w:val="246"/>
        </w:trPr>
        <w:tc>
          <w:tcPr>
            <w:tcW w:w="2418" w:type="dxa"/>
            <w:vMerge w:val="restart"/>
            <w:tcBorders>
              <w:top w:val="nil"/>
              <w:left w:val="nil"/>
              <w:right w:val="single" w:sz="4" w:space="0" w:color="auto"/>
            </w:tcBorders>
          </w:tcPr>
          <w:p w14:paraId="0EDCE9A4" w14:textId="77777777" w:rsidR="0079510A" w:rsidRPr="0079510A" w:rsidRDefault="0079510A" w:rsidP="0079510A">
            <w:pPr>
              <w:spacing w:after="0" w:line="240" w:lineRule="auto"/>
              <w:rPr>
                <w:rFonts w:ascii="Times New Roman" w:eastAsia="Times New Roman" w:hAnsi="Times New Roman" w:cs="Times New Roman"/>
                <w:smallCaps/>
                <w:sz w:val="16"/>
                <w:szCs w:val="24"/>
                <w:lang w:eastAsia="fr-FR"/>
              </w:rPr>
            </w:pPr>
            <w:r w:rsidRPr="0079510A">
              <w:rPr>
                <w:rFonts w:ascii="Times New Roman" w:eastAsia="Times New Roman" w:hAnsi="Times New Roman" w:cs="Times New Roman"/>
                <w:smallCaps/>
                <w:sz w:val="16"/>
                <w:szCs w:val="24"/>
                <w:lang w:eastAsia="fr-FR"/>
              </w:rPr>
              <w:t>avis du conseil de classe et observations éventuelles  (3)</w:t>
            </w:r>
          </w:p>
        </w:tc>
        <w:tc>
          <w:tcPr>
            <w:tcW w:w="6117" w:type="dxa"/>
            <w:gridSpan w:val="9"/>
            <w:tcBorders>
              <w:top w:val="single" w:sz="4" w:space="0" w:color="auto"/>
              <w:left w:val="single" w:sz="4" w:space="0" w:color="auto"/>
              <w:bottom w:val="single" w:sz="4" w:space="0" w:color="auto"/>
              <w:right w:val="single" w:sz="4" w:space="0" w:color="auto"/>
            </w:tcBorders>
          </w:tcPr>
          <w:p w14:paraId="4BFBFF3C" w14:textId="77777777" w:rsidR="0079510A" w:rsidRPr="0079510A" w:rsidRDefault="0079510A" w:rsidP="0079510A">
            <w:pPr>
              <w:spacing w:after="0" w:line="240" w:lineRule="exact"/>
              <w:jc w:val="center"/>
              <w:rPr>
                <w:rFonts w:ascii="Times New Roman" w:eastAsia="Times New Roman" w:hAnsi="Times New Roman" w:cs="Times New Roman"/>
                <w:b/>
                <w:sz w:val="18"/>
                <w:szCs w:val="16"/>
                <w:lang w:eastAsia="fr-FR"/>
              </w:rPr>
            </w:pPr>
            <w:r w:rsidRPr="0079510A">
              <w:rPr>
                <w:rFonts w:ascii="Times New Roman" w:eastAsia="Times New Roman" w:hAnsi="Times New Roman" w:cs="Times New Roman"/>
                <w:b/>
                <w:sz w:val="18"/>
                <w:szCs w:val="16"/>
                <w:lang w:eastAsia="fr-FR"/>
              </w:rPr>
              <w:t>Cotation de la classe</w:t>
            </w:r>
          </w:p>
        </w:tc>
        <w:tc>
          <w:tcPr>
            <w:tcW w:w="2190" w:type="dxa"/>
            <w:vMerge w:val="restart"/>
            <w:tcBorders>
              <w:top w:val="nil"/>
              <w:left w:val="single" w:sz="4" w:space="0" w:color="auto"/>
              <w:right w:val="nil"/>
            </w:tcBorders>
          </w:tcPr>
          <w:p w14:paraId="1D7B85A7" w14:textId="77777777" w:rsidR="0079510A" w:rsidRPr="0079510A" w:rsidRDefault="0079510A" w:rsidP="0079510A">
            <w:pPr>
              <w:spacing w:after="0" w:line="240" w:lineRule="auto"/>
              <w:jc w:val="center"/>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Date, signature  du candidat et remarques éventuelles</w:t>
            </w:r>
          </w:p>
        </w:tc>
      </w:tr>
      <w:tr w:rsidR="0079510A" w:rsidRPr="0079510A" w14:paraId="12C1F269" w14:textId="77777777" w:rsidTr="0079510A">
        <w:trPr>
          <w:cantSplit/>
          <w:trHeight w:val="256"/>
        </w:trPr>
        <w:tc>
          <w:tcPr>
            <w:tcW w:w="2418" w:type="dxa"/>
            <w:vMerge/>
            <w:tcBorders>
              <w:left w:val="nil"/>
              <w:right w:val="single" w:sz="4" w:space="0" w:color="auto"/>
            </w:tcBorders>
          </w:tcPr>
          <w:p w14:paraId="265DFBC9" w14:textId="77777777" w:rsidR="0079510A" w:rsidRPr="0079510A" w:rsidRDefault="0079510A" w:rsidP="0079510A">
            <w:pPr>
              <w:spacing w:after="0" w:line="240" w:lineRule="auto"/>
              <w:jc w:val="center"/>
              <w:rPr>
                <w:rFonts w:ascii="Times New Roman" w:eastAsia="Times New Roman" w:hAnsi="Times New Roman" w:cs="Times New Roman"/>
                <w:smallCaps/>
                <w:sz w:val="16"/>
                <w:szCs w:val="24"/>
                <w:lang w:eastAsia="fr-FR"/>
              </w:rPr>
            </w:pPr>
          </w:p>
        </w:tc>
        <w:tc>
          <w:tcPr>
            <w:tcW w:w="476" w:type="dxa"/>
            <w:vMerge w:val="restart"/>
            <w:tcBorders>
              <w:top w:val="single" w:sz="4" w:space="0" w:color="auto"/>
              <w:left w:val="single" w:sz="4" w:space="0" w:color="auto"/>
              <w:right w:val="single" w:sz="4" w:space="0" w:color="auto"/>
            </w:tcBorders>
            <w:textDirection w:val="btLr"/>
            <w:vAlign w:val="center"/>
          </w:tcPr>
          <w:p w14:paraId="7E910696" w14:textId="77777777" w:rsidR="0079510A" w:rsidRPr="0079510A" w:rsidRDefault="0079510A" w:rsidP="0079510A">
            <w:pPr>
              <w:spacing w:after="0" w:line="240" w:lineRule="exact"/>
              <w:ind w:left="113" w:right="113"/>
              <w:jc w:val="center"/>
              <w:rPr>
                <w:rFonts w:ascii="Times New Roman" w:eastAsia="Times New Roman" w:hAnsi="Times New Roman" w:cs="Times New Roman"/>
                <w:sz w:val="24"/>
                <w:szCs w:val="16"/>
                <w:lang w:eastAsia="fr-FR"/>
              </w:rPr>
            </w:pPr>
            <w:r w:rsidRPr="0079510A">
              <w:rPr>
                <w:rFonts w:ascii="Times New Roman" w:eastAsia="Times New Roman" w:hAnsi="Times New Roman" w:cs="Times New Roman"/>
                <w:sz w:val="20"/>
                <w:szCs w:val="20"/>
                <w:lang w:eastAsia="fr-FR"/>
              </w:rPr>
              <w:t>Répartition en %</w:t>
            </w:r>
          </w:p>
        </w:tc>
        <w:tc>
          <w:tcPr>
            <w:tcW w:w="2034" w:type="dxa"/>
            <w:gridSpan w:val="3"/>
            <w:tcBorders>
              <w:top w:val="single" w:sz="4" w:space="0" w:color="auto"/>
              <w:left w:val="single" w:sz="4" w:space="0" w:color="auto"/>
              <w:bottom w:val="single" w:sz="4" w:space="0" w:color="auto"/>
              <w:right w:val="single" w:sz="4" w:space="0" w:color="auto"/>
            </w:tcBorders>
            <w:vAlign w:val="center"/>
          </w:tcPr>
          <w:p w14:paraId="1CB6AE04" w14:textId="77777777" w:rsidR="0079510A" w:rsidRPr="0079510A" w:rsidRDefault="0079510A" w:rsidP="0079510A">
            <w:pPr>
              <w:spacing w:after="0" w:line="240" w:lineRule="exact"/>
              <w:jc w:val="center"/>
              <w:rPr>
                <w:rFonts w:ascii="Times New Roman" w:eastAsia="Times New Roman" w:hAnsi="Times New Roman" w:cs="Times New Roman"/>
                <w:sz w:val="16"/>
                <w:szCs w:val="16"/>
                <w:lang w:eastAsia="fr-FR"/>
              </w:rPr>
            </w:pPr>
            <w:r w:rsidRPr="0079510A">
              <w:rPr>
                <w:rFonts w:ascii="Times New Roman" w:eastAsia="Times New Roman" w:hAnsi="Times New Roman" w:cs="Times New Roman"/>
                <w:sz w:val="14"/>
                <w:szCs w:val="16"/>
                <w:lang w:eastAsia="fr-FR"/>
              </w:rPr>
              <w:t>Avis</w:t>
            </w:r>
          </w:p>
        </w:tc>
        <w:tc>
          <w:tcPr>
            <w:tcW w:w="709" w:type="dxa"/>
            <w:vMerge w:val="restart"/>
            <w:tcBorders>
              <w:top w:val="single" w:sz="4" w:space="0" w:color="auto"/>
              <w:left w:val="single" w:sz="4" w:space="0" w:color="auto"/>
              <w:right w:val="single" w:sz="4" w:space="0" w:color="auto"/>
            </w:tcBorders>
            <w:vAlign w:val="center"/>
          </w:tcPr>
          <w:p w14:paraId="273E9D4E" w14:textId="77777777" w:rsidR="0079510A" w:rsidRPr="0079510A" w:rsidRDefault="0079510A" w:rsidP="0079510A">
            <w:pPr>
              <w:spacing w:after="0" w:line="240" w:lineRule="exact"/>
              <w:jc w:val="center"/>
              <w:rPr>
                <w:rFonts w:ascii="Times New Roman" w:eastAsia="Times New Roman" w:hAnsi="Times New Roman" w:cs="Times New Roman"/>
                <w:sz w:val="14"/>
                <w:szCs w:val="16"/>
                <w:lang w:eastAsia="fr-FR"/>
              </w:rPr>
            </w:pPr>
            <w:r w:rsidRPr="0079510A">
              <w:rPr>
                <w:rFonts w:ascii="Times New Roman" w:eastAsia="Times New Roman" w:hAnsi="Times New Roman" w:cs="Times New Roman"/>
                <w:sz w:val="14"/>
                <w:szCs w:val="16"/>
                <w:lang w:eastAsia="fr-FR"/>
              </w:rPr>
              <w:t>Effectif total de la classe</w:t>
            </w:r>
          </w:p>
        </w:tc>
        <w:tc>
          <w:tcPr>
            <w:tcW w:w="714" w:type="dxa"/>
            <w:vMerge w:val="restart"/>
            <w:tcBorders>
              <w:top w:val="single" w:sz="4" w:space="0" w:color="auto"/>
              <w:left w:val="single" w:sz="4" w:space="0" w:color="auto"/>
              <w:right w:val="single" w:sz="4" w:space="0" w:color="auto"/>
            </w:tcBorders>
          </w:tcPr>
          <w:p w14:paraId="2825889D" w14:textId="77777777" w:rsidR="0079510A" w:rsidRPr="0079510A" w:rsidRDefault="0079510A" w:rsidP="0079510A">
            <w:pPr>
              <w:spacing w:after="0" w:line="240" w:lineRule="exact"/>
              <w:jc w:val="center"/>
              <w:rPr>
                <w:rFonts w:ascii="Times New Roman" w:eastAsia="Times New Roman" w:hAnsi="Times New Roman" w:cs="Times New Roman"/>
                <w:sz w:val="18"/>
                <w:szCs w:val="16"/>
                <w:lang w:eastAsia="fr-FR"/>
              </w:rPr>
            </w:pPr>
          </w:p>
          <w:p w14:paraId="42F6A941" w14:textId="77777777" w:rsidR="0079510A" w:rsidRPr="0079510A" w:rsidRDefault="0079510A" w:rsidP="0079510A">
            <w:pPr>
              <w:spacing w:after="0" w:line="240" w:lineRule="exact"/>
              <w:jc w:val="center"/>
              <w:rPr>
                <w:rFonts w:ascii="Times New Roman" w:eastAsia="Times New Roman" w:hAnsi="Times New Roman" w:cs="Times New Roman"/>
                <w:sz w:val="18"/>
                <w:szCs w:val="16"/>
                <w:lang w:eastAsia="fr-FR"/>
              </w:rPr>
            </w:pPr>
            <w:r w:rsidRPr="0079510A">
              <w:rPr>
                <w:rFonts w:ascii="Times New Roman" w:eastAsia="Times New Roman" w:hAnsi="Times New Roman" w:cs="Times New Roman"/>
                <w:sz w:val="18"/>
                <w:szCs w:val="16"/>
                <w:lang w:eastAsia="fr-FR"/>
              </w:rPr>
              <w:t>Année</w:t>
            </w:r>
          </w:p>
        </w:tc>
        <w:tc>
          <w:tcPr>
            <w:tcW w:w="2184" w:type="dxa"/>
            <w:gridSpan w:val="3"/>
            <w:tcBorders>
              <w:top w:val="single" w:sz="4" w:space="0" w:color="auto"/>
              <w:left w:val="single" w:sz="4" w:space="0" w:color="auto"/>
              <w:bottom w:val="single" w:sz="4" w:space="0" w:color="auto"/>
              <w:right w:val="single" w:sz="4" w:space="0" w:color="auto"/>
            </w:tcBorders>
          </w:tcPr>
          <w:p w14:paraId="0BC801A0" w14:textId="77777777" w:rsidR="0079510A" w:rsidRPr="0079510A" w:rsidRDefault="0079510A" w:rsidP="0079510A">
            <w:pPr>
              <w:spacing w:after="0" w:line="240" w:lineRule="exact"/>
              <w:jc w:val="center"/>
              <w:rPr>
                <w:rFonts w:ascii="Times New Roman" w:eastAsia="Times New Roman" w:hAnsi="Times New Roman" w:cs="Times New Roman"/>
                <w:sz w:val="14"/>
                <w:szCs w:val="16"/>
                <w:lang w:eastAsia="fr-FR"/>
              </w:rPr>
            </w:pPr>
            <w:r w:rsidRPr="0079510A">
              <w:rPr>
                <w:rFonts w:ascii="Times New Roman" w:eastAsia="Times New Roman" w:hAnsi="Times New Roman" w:cs="Times New Roman"/>
                <w:sz w:val="14"/>
                <w:szCs w:val="16"/>
                <w:lang w:eastAsia="fr-FR"/>
              </w:rPr>
              <w:t>Résultats des 3 dernières années</w:t>
            </w:r>
          </w:p>
        </w:tc>
        <w:tc>
          <w:tcPr>
            <w:tcW w:w="2190" w:type="dxa"/>
            <w:vMerge/>
            <w:tcBorders>
              <w:left w:val="single" w:sz="4" w:space="0" w:color="auto"/>
              <w:right w:val="nil"/>
            </w:tcBorders>
          </w:tcPr>
          <w:p w14:paraId="12F316E4" w14:textId="77777777" w:rsidR="0079510A" w:rsidRPr="0079510A" w:rsidRDefault="0079510A" w:rsidP="0079510A">
            <w:pPr>
              <w:spacing w:after="0" w:line="240" w:lineRule="exact"/>
              <w:jc w:val="center"/>
              <w:rPr>
                <w:rFonts w:ascii="Times New Roman" w:eastAsia="Times New Roman" w:hAnsi="Times New Roman" w:cs="Times New Roman"/>
                <w:sz w:val="18"/>
                <w:szCs w:val="24"/>
                <w:lang w:eastAsia="fr-FR"/>
              </w:rPr>
            </w:pPr>
          </w:p>
        </w:tc>
      </w:tr>
      <w:tr w:rsidR="0079510A" w:rsidRPr="0079510A" w14:paraId="504655FB" w14:textId="77777777" w:rsidTr="0079510A">
        <w:trPr>
          <w:cantSplit/>
          <w:trHeight w:val="337"/>
        </w:trPr>
        <w:tc>
          <w:tcPr>
            <w:tcW w:w="2418" w:type="dxa"/>
            <w:vMerge/>
            <w:tcBorders>
              <w:left w:val="nil"/>
              <w:right w:val="single" w:sz="4" w:space="0" w:color="auto"/>
            </w:tcBorders>
          </w:tcPr>
          <w:p w14:paraId="357D67DC" w14:textId="77777777" w:rsidR="0079510A" w:rsidRPr="0079510A" w:rsidRDefault="0079510A" w:rsidP="0079510A">
            <w:pPr>
              <w:spacing w:after="0" w:line="240" w:lineRule="auto"/>
              <w:jc w:val="center"/>
              <w:rPr>
                <w:rFonts w:ascii="Times New Roman" w:eastAsia="Times New Roman" w:hAnsi="Times New Roman" w:cs="Times New Roman"/>
                <w:smallCaps/>
                <w:sz w:val="16"/>
                <w:szCs w:val="24"/>
                <w:lang w:eastAsia="fr-FR"/>
              </w:rPr>
            </w:pPr>
          </w:p>
        </w:tc>
        <w:tc>
          <w:tcPr>
            <w:tcW w:w="476" w:type="dxa"/>
            <w:vMerge/>
            <w:tcBorders>
              <w:left w:val="single" w:sz="4" w:space="0" w:color="auto"/>
              <w:right w:val="single" w:sz="4" w:space="0" w:color="auto"/>
            </w:tcBorders>
          </w:tcPr>
          <w:p w14:paraId="270621DD"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86" w:type="dxa"/>
            <w:tcBorders>
              <w:top w:val="single" w:sz="4" w:space="0" w:color="auto"/>
              <w:left w:val="single" w:sz="4" w:space="0" w:color="auto"/>
              <w:bottom w:val="single" w:sz="4" w:space="0" w:color="auto"/>
              <w:right w:val="single" w:sz="4" w:space="0" w:color="auto"/>
            </w:tcBorders>
            <w:vAlign w:val="center"/>
          </w:tcPr>
          <w:p w14:paraId="314DE4F1" w14:textId="77777777" w:rsidR="0079510A" w:rsidRPr="0079510A" w:rsidRDefault="0079510A" w:rsidP="0079510A">
            <w:pPr>
              <w:spacing w:after="0" w:line="240" w:lineRule="exact"/>
              <w:jc w:val="center"/>
              <w:rPr>
                <w:rFonts w:ascii="Times New Roman" w:eastAsia="Times New Roman" w:hAnsi="Times New Roman" w:cs="Times New Roman"/>
                <w:sz w:val="20"/>
                <w:szCs w:val="16"/>
                <w:lang w:eastAsia="fr-FR"/>
              </w:rPr>
            </w:pPr>
            <w:r w:rsidRPr="0079510A">
              <w:rPr>
                <w:rFonts w:ascii="Times New Roman" w:eastAsia="Times New Roman" w:hAnsi="Times New Roman" w:cs="Times New Roman"/>
                <w:sz w:val="20"/>
                <w:szCs w:val="16"/>
                <w:lang w:eastAsia="fr-FR"/>
              </w:rPr>
              <w:t>TF</w:t>
            </w:r>
          </w:p>
        </w:tc>
        <w:tc>
          <w:tcPr>
            <w:tcW w:w="644" w:type="dxa"/>
            <w:tcBorders>
              <w:top w:val="single" w:sz="4" w:space="0" w:color="auto"/>
              <w:left w:val="single" w:sz="4" w:space="0" w:color="auto"/>
              <w:bottom w:val="single" w:sz="4" w:space="0" w:color="auto"/>
              <w:right w:val="single" w:sz="4" w:space="0" w:color="auto"/>
            </w:tcBorders>
            <w:vAlign w:val="center"/>
          </w:tcPr>
          <w:p w14:paraId="1454BA3C" w14:textId="77777777" w:rsidR="0079510A" w:rsidRPr="0079510A" w:rsidRDefault="0079510A" w:rsidP="0079510A">
            <w:pPr>
              <w:spacing w:after="0" w:line="240" w:lineRule="exact"/>
              <w:jc w:val="center"/>
              <w:rPr>
                <w:rFonts w:ascii="Times New Roman" w:eastAsia="Times New Roman" w:hAnsi="Times New Roman" w:cs="Times New Roman"/>
                <w:sz w:val="20"/>
                <w:szCs w:val="16"/>
                <w:lang w:eastAsia="fr-FR"/>
              </w:rPr>
            </w:pPr>
            <w:r w:rsidRPr="0079510A">
              <w:rPr>
                <w:rFonts w:ascii="Times New Roman" w:eastAsia="Times New Roman" w:hAnsi="Times New Roman" w:cs="Times New Roman"/>
                <w:sz w:val="20"/>
                <w:szCs w:val="16"/>
                <w:lang w:eastAsia="fr-FR"/>
              </w:rPr>
              <w:t>F</w:t>
            </w:r>
          </w:p>
        </w:tc>
        <w:tc>
          <w:tcPr>
            <w:tcW w:w="704" w:type="dxa"/>
            <w:tcBorders>
              <w:top w:val="single" w:sz="4" w:space="0" w:color="auto"/>
              <w:left w:val="single" w:sz="4" w:space="0" w:color="auto"/>
              <w:bottom w:val="single" w:sz="4" w:space="0" w:color="auto"/>
              <w:right w:val="single" w:sz="4" w:space="0" w:color="auto"/>
            </w:tcBorders>
            <w:vAlign w:val="center"/>
          </w:tcPr>
          <w:p w14:paraId="11794A9E" w14:textId="77777777" w:rsidR="0079510A" w:rsidRPr="0079510A" w:rsidRDefault="0079510A" w:rsidP="0079510A">
            <w:pPr>
              <w:spacing w:after="0" w:line="240" w:lineRule="exact"/>
              <w:jc w:val="center"/>
              <w:rPr>
                <w:rFonts w:ascii="Times New Roman" w:eastAsia="Times New Roman" w:hAnsi="Times New Roman" w:cs="Times New Roman"/>
                <w:sz w:val="20"/>
                <w:szCs w:val="16"/>
                <w:lang w:eastAsia="fr-FR"/>
              </w:rPr>
            </w:pPr>
            <w:r w:rsidRPr="0079510A">
              <w:rPr>
                <w:rFonts w:ascii="Times New Roman" w:eastAsia="Times New Roman" w:hAnsi="Times New Roman" w:cs="Times New Roman"/>
                <w:sz w:val="20"/>
                <w:szCs w:val="16"/>
                <w:lang w:eastAsia="fr-FR"/>
              </w:rPr>
              <w:t>DFSP</w:t>
            </w:r>
          </w:p>
        </w:tc>
        <w:tc>
          <w:tcPr>
            <w:tcW w:w="709" w:type="dxa"/>
            <w:vMerge/>
            <w:tcBorders>
              <w:left w:val="single" w:sz="4" w:space="0" w:color="auto"/>
              <w:bottom w:val="single" w:sz="4" w:space="0" w:color="auto"/>
              <w:right w:val="single" w:sz="4" w:space="0" w:color="auto"/>
            </w:tcBorders>
          </w:tcPr>
          <w:p w14:paraId="7530596D" w14:textId="77777777" w:rsidR="0079510A" w:rsidRPr="0079510A" w:rsidRDefault="0079510A" w:rsidP="0079510A">
            <w:pPr>
              <w:spacing w:after="0" w:line="240" w:lineRule="exact"/>
              <w:jc w:val="center"/>
              <w:rPr>
                <w:rFonts w:ascii="Times New Roman" w:eastAsia="Times New Roman" w:hAnsi="Times New Roman" w:cs="Times New Roman"/>
                <w:sz w:val="12"/>
                <w:szCs w:val="16"/>
                <w:lang w:eastAsia="fr-FR"/>
              </w:rPr>
            </w:pPr>
          </w:p>
        </w:tc>
        <w:tc>
          <w:tcPr>
            <w:tcW w:w="714" w:type="dxa"/>
            <w:vMerge/>
            <w:tcBorders>
              <w:left w:val="single" w:sz="4" w:space="0" w:color="auto"/>
              <w:right w:val="single" w:sz="4" w:space="0" w:color="auto"/>
            </w:tcBorders>
            <w:vAlign w:val="center"/>
          </w:tcPr>
          <w:p w14:paraId="5AE3961E" w14:textId="77777777" w:rsidR="0079510A" w:rsidRPr="0079510A" w:rsidRDefault="0079510A" w:rsidP="0079510A">
            <w:pPr>
              <w:spacing w:after="0" w:line="240" w:lineRule="exact"/>
              <w:jc w:val="center"/>
              <w:rPr>
                <w:rFonts w:ascii="Times New Roman" w:eastAsia="Times New Roman" w:hAnsi="Times New Roman" w:cs="Times New Roman"/>
                <w:sz w:val="16"/>
                <w:szCs w:val="16"/>
                <w:lang w:eastAsia="fr-FR"/>
              </w:rPr>
            </w:pPr>
          </w:p>
        </w:tc>
        <w:tc>
          <w:tcPr>
            <w:tcW w:w="840" w:type="dxa"/>
            <w:tcBorders>
              <w:top w:val="single" w:sz="4" w:space="0" w:color="auto"/>
              <w:left w:val="single" w:sz="4" w:space="0" w:color="auto"/>
              <w:bottom w:val="single" w:sz="4" w:space="0" w:color="auto"/>
              <w:right w:val="single" w:sz="4" w:space="0" w:color="auto"/>
            </w:tcBorders>
            <w:vAlign w:val="center"/>
          </w:tcPr>
          <w:p w14:paraId="6802EFE9" w14:textId="77777777" w:rsidR="0079510A" w:rsidRPr="0079510A" w:rsidRDefault="0079510A" w:rsidP="0079510A">
            <w:pPr>
              <w:spacing w:after="0" w:line="240" w:lineRule="exact"/>
              <w:jc w:val="center"/>
              <w:rPr>
                <w:rFonts w:ascii="Times New Roman" w:eastAsia="Times New Roman" w:hAnsi="Times New Roman" w:cs="Times New Roman"/>
                <w:sz w:val="16"/>
                <w:szCs w:val="16"/>
                <w:lang w:eastAsia="fr-FR"/>
              </w:rPr>
            </w:pPr>
            <w:r w:rsidRPr="0079510A">
              <w:rPr>
                <w:rFonts w:ascii="Times New Roman" w:eastAsia="Times New Roman" w:hAnsi="Times New Roman" w:cs="Times New Roman"/>
                <w:sz w:val="16"/>
                <w:szCs w:val="16"/>
                <w:lang w:eastAsia="fr-FR"/>
              </w:rPr>
              <w:t>Présentés</w:t>
            </w:r>
          </w:p>
        </w:tc>
        <w:tc>
          <w:tcPr>
            <w:tcW w:w="672" w:type="dxa"/>
            <w:tcBorders>
              <w:top w:val="single" w:sz="4" w:space="0" w:color="auto"/>
              <w:left w:val="single" w:sz="4" w:space="0" w:color="auto"/>
              <w:bottom w:val="single" w:sz="4" w:space="0" w:color="auto"/>
              <w:right w:val="single" w:sz="4" w:space="0" w:color="auto"/>
            </w:tcBorders>
            <w:vAlign w:val="center"/>
          </w:tcPr>
          <w:p w14:paraId="53BAB6E1" w14:textId="77777777" w:rsidR="0079510A" w:rsidRPr="0079510A" w:rsidRDefault="0079510A" w:rsidP="0079510A">
            <w:pPr>
              <w:spacing w:after="0" w:line="240" w:lineRule="exact"/>
              <w:jc w:val="center"/>
              <w:rPr>
                <w:rFonts w:ascii="Times New Roman" w:eastAsia="Times New Roman" w:hAnsi="Times New Roman" w:cs="Times New Roman"/>
                <w:sz w:val="16"/>
                <w:szCs w:val="16"/>
                <w:lang w:eastAsia="fr-FR"/>
              </w:rPr>
            </w:pPr>
            <w:r w:rsidRPr="0079510A">
              <w:rPr>
                <w:rFonts w:ascii="Times New Roman" w:eastAsia="Times New Roman" w:hAnsi="Times New Roman" w:cs="Times New Roman"/>
                <w:sz w:val="16"/>
                <w:szCs w:val="16"/>
                <w:lang w:eastAsia="fr-FR"/>
              </w:rPr>
              <w:t>Reçus</w:t>
            </w:r>
          </w:p>
        </w:tc>
        <w:tc>
          <w:tcPr>
            <w:tcW w:w="672" w:type="dxa"/>
            <w:tcBorders>
              <w:top w:val="single" w:sz="4" w:space="0" w:color="auto"/>
              <w:left w:val="single" w:sz="4" w:space="0" w:color="auto"/>
              <w:bottom w:val="single" w:sz="4" w:space="0" w:color="auto"/>
              <w:right w:val="single" w:sz="4" w:space="0" w:color="auto"/>
            </w:tcBorders>
            <w:vAlign w:val="center"/>
          </w:tcPr>
          <w:p w14:paraId="3D06AB88" w14:textId="77777777" w:rsidR="0079510A" w:rsidRPr="0079510A" w:rsidRDefault="0079510A" w:rsidP="0079510A">
            <w:pPr>
              <w:spacing w:after="0" w:line="240" w:lineRule="exact"/>
              <w:jc w:val="center"/>
              <w:rPr>
                <w:rFonts w:ascii="Times New Roman" w:eastAsia="Times New Roman" w:hAnsi="Times New Roman" w:cs="Times New Roman"/>
                <w:sz w:val="16"/>
                <w:szCs w:val="16"/>
                <w:lang w:eastAsia="fr-FR"/>
              </w:rPr>
            </w:pPr>
            <w:r w:rsidRPr="0079510A">
              <w:rPr>
                <w:rFonts w:ascii="Times New Roman" w:eastAsia="Times New Roman" w:hAnsi="Times New Roman" w:cs="Times New Roman"/>
                <w:sz w:val="16"/>
                <w:szCs w:val="16"/>
                <w:lang w:eastAsia="fr-FR"/>
              </w:rPr>
              <w:t>%</w:t>
            </w:r>
          </w:p>
        </w:tc>
        <w:tc>
          <w:tcPr>
            <w:tcW w:w="2190" w:type="dxa"/>
            <w:vMerge/>
            <w:tcBorders>
              <w:left w:val="single" w:sz="4" w:space="0" w:color="auto"/>
              <w:right w:val="nil"/>
            </w:tcBorders>
          </w:tcPr>
          <w:p w14:paraId="43EF596C" w14:textId="77777777" w:rsidR="0079510A" w:rsidRPr="0079510A" w:rsidRDefault="0079510A" w:rsidP="0079510A">
            <w:pPr>
              <w:spacing w:after="0" w:line="240" w:lineRule="exact"/>
              <w:jc w:val="center"/>
              <w:rPr>
                <w:rFonts w:ascii="Times New Roman" w:eastAsia="Times New Roman" w:hAnsi="Times New Roman" w:cs="Times New Roman"/>
                <w:sz w:val="18"/>
                <w:szCs w:val="24"/>
                <w:lang w:eastAsia="fr-FR"/>
              </w:rPr>
            </w:pPr>
          </w:p>
        </w:tc>
      </w:tr>
      <w:tr w:rsidR="0079510A" w:rsidRPr="0079510A" w14:paraId="09B1C4F3" w14:textId="77777777" w:rsidTr="0079510A">
        <w:trPr>
          <w:cantSplit/>
          <w:trHeight w:val="261"/>
        </w:trPr>
        <w:tc>
          <w:tcPr>
            <w:tcW w:w="2418" w:type="dxa"/>
            <w:vMerge/>
            <w:tcBorders>
              <w:left w:val="nil"/>
              <w:right w:val="single" w:sz="4" w:space="0" w:color="auto"/>
            </w:tcBorders>
            <w:vAlign w:val="center"/>
          </w:tcPr>
          <w:p w14:paraId="355D5E8B" w14:textId="77777777" w:rsidR="0079510A" w:rsidRPr="0079510A" w:rsidRDefault="0079510A" w:rsidP="0079510A">
            <w:pPr>
              <w:spacing w:after="0" w:line="240" w:lineRule="exact"/>
              <w:rPr>
                <w:rFonts w:ascii="Times New Roman" w:eastAsia="Times New Roman" w:hAnsi="Times New Roman" w:cs="Times New Roman"/>
                <w:sz w:val="18"/>
                <w:szCs w:val="18"/>
                <w:lang w:eastAsia="fr-FR"/>
              </w:rPr>
            </w:pPr>
          </w:p>
        </w:tc>
        <w:tc>
          <w:tcPr>
            <w:tcW w:w="476" w:type="dxa"/>
            <w:vMerge/>
            <w:tcBorders>
              <w:left w:val="single" w:sz="4" w:space="0" w:color="auto"/>
              <w:right w:val="single" w:sz="4" w:space="0" w:color="auto"/>
            </w:tcBorders>
          </w:tcPr>
          <w:p w14:paraId="5A00C499"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86" w:type="dxa"/>
            <w:vMerge w:val="restart"/>
            <w:tcBorders>
              <w:top w:val="single" w:sz="4" w:space="0" w:color="auto"/>
              <w:left w:val="single" w:sz="4" w:space="0" w:color="auto"/>
              <w:right w:val="single" w:sz="4" w:space="0" w:color="auto"/>
            </w:tcBorders>
          </w:tcPr>
          <w:p w14:paraId="6A831412"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p w14:paraId="41A5E55C"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p w14:paraId="145CC6B4"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p w14:paraId="463F976B"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44" w:type="dxa"/>
            <w:vMerge w:val="restart"/>
            <w:tcBorders>
              <w:top w:val="single" w:sz="4" w:space="0" w:color="auto"/>
              <w:left w:val="single" w:sz="4" w:space="0" w:color="auto"/>
              <w:right w:val="single" w:sz="4" w:space="0" w:color="auto"/>
            </w:tcBorders>
          </w:tcPr>
          <w:p w14:paraId="10A0CE46"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04" w:type="dxa"/>
            <w:vMerge w:val="restart"/>
            <w:tcBorders>
              <w:top w:val="single" w:sz="4" w:space="0" w:color="auto"/>
              <w:left w:val="single" w:sz="4" w:space="0" w:color="auto"/>
              <w:right w:val="single" w:sz="4" w:space="0" w:color="auto"/>
            </w:tcBorders>
          </w:tcPr>
          <w:p w14:paraId="04160436"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09" w:type="dxa"/>
            <w:vMerge w:val="restart"/>
            <w:tcBorders>
              <w:top w:val="single" w:sz="4" w:space="0" w:color="auto"/>
              <w:left w:val="single" w:sz="4" w:space="0" w:color="auto"/>
              <w:right w:val="single" w:sz="4" w:space="0" w:color="auto"/>
            </w:tcBorders>
          </w:tcPr>
          <w:p w14:paraId="5BAC489C"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14" w:type="dxa"/>
            <w:tcBorders>
              <w:left w:val="single" w:sz="4" w:space="0" w:color="auto"/>
              <w:right w:val="single" w:sz="4" w:space="0" w:color="auto"/>
            </w:tcBorders>
          </w:tcPr>
          <w:p w14:paraId="7B6A5CF7"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840" w:type="dxa"/>
            <w:tcBorders>
              <w:top w:val="single" w:sz="4" w:space="0" w:color="auto"/>
              <w:left w:val="single" w:sz="4" w:space="0" w:color="auto"/>
              <w:bottom w:val="single" w:sz="4" w:space="0" w:color="auto"/>
              <w:right w:val="single" w:sz="4" w:space="0" w:color="auto"/>
            </w:tcBorders>
          </w:tcPr>
          <w:p w14:paraId="3A7D56D5"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72" w:type="dxa"/>
            <w:tcBorders>
              <w:top w:val="single" w:sz="4" w:space="0" w:color="auto"/>
              <w:left w:val="single" w:sz="4" w:space="0" w:color="auto"/>
              <w:bottom w:val="single" w:sz="4" w:space="0" w:color="auto"/>
              <w:right w:val="single" w:sz="4" w:space="0" w:color="auto"/>
            </w:tcBorders>
          </w:tcPr>
          <w:p w14:paraId="757900D1"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72" w:type="dxa"/>
            <w:tcBorders>
              <w:top w:val="single" w:sz="4" w:space="0" w:color="auto"/>
              <w:left w:val="single" w:sz="4" w:space="0" w:color="auto"/>
              <w:bottom w:val="single" w:sz="4" w:space="0" w:color="auto"/>
              <w:right w:val="single" w:sz="4" w:space="0" w:color="auto"/>
            </w:tcBorders>
          </w:tcPr>
          <w:p w14:paraId="3E215128"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2190" w:type="dxa"/>
            <w:vMerge/>
            <w:tcBorders>
              <w:left w:val="single" w:sz="4" w:space="0" w:color="auto"/>
              <w:right w:val="nil"/>
            </w:tcBorders>
            <w:vAlign w:val="center"/>
          </w:tcPr>
          <w:p w14:paraId="1F332F7E" w14:textId="77777777" w:rsidR="0079510A" w:rsidRPr="0079510A" w:rsidRDefault="0079510A" w:rsidP="0079510A">
            <w:pPr>
              <w:spacing w:after="0" w:line="240" w:lineRule="exact"/>
              <w:rPr>
                <w:rFonts w:ascii="Times New Roman" w:eastAsia="Times New Roman" w:hAnsi="Times New Roman" w:cs="Times New Roman"/>
                <w:sz w:val="18"/>
                <w:szCs w:val="24"/>
                <w:lang w:eastAsia="fr-FR"/>
              </w:rPr>
            </w:pPr>
          </w:p>
        </w:tc>
      </w:tr>
      <w:tr w:rsidR="0079510A" w:rsidRPr="0079510A" w14:paraId="1F7A9F1E" w14:textId="77777777" w:rsidTr="0079510A">
        <w:trPr>
          <w:cantSplit/>
          <w:trHeight w:val="246"/>
        </w:trPr>
        <w:tc>
          <w:tcPr>
            <w:tcW w:w="2418" w:type="dxa"/>
            <w:vMerge/>
            <w:tcBorders>
              <w:left w:val="nil"/>
              <w:right w:val="single" w:sz="4" w:space="0" w:color="auto"/>
            </w:tcBorders>
            <w:vAlign w:val="center"/>
          </w:tcPr>
          <w:p w14:paraId="03DD5F65" w14:textId="77777777" w:rsidR="0079510A" w:rsidRPr="0079510A" w:rsidRDefault="0079510A" w:rsidP="0079510A">
            <w:pPr>
              <w:spacing w:after="0" w:line="240" w:lineRule="exact"/>
              <w:rPr>
                <w:rFonts w:ascii="Times New Roman" w:eastAsia="Times New Roman" w:hAnsi="Times New Roman" w:cs="Times New Roman"/>
                <w:sz w:val="18"/>
                <w:szCs w:val="18"/>
                <w:lang w:eastAsia="fr-FR"/>
              </w:rPr>
            </w:pPr>
          </w:p>
        </w:tc>
        <w:tc>
          <w:tcPr>
            <w:tcW w:w="476" w:type="dxa"/>
            <w:vMerge/>
            <w:tcBorders>
              <w:left w:val="single" w:sz="4" w:space="0" w:color="auto"/>
              <w:right w:val="single" w:sz="4" w:space="0" w:color="auto"/>
            </w:tcBorders>
          </w:tcPr>
          <w:p w14:paraId="5EA1533F"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86" w:type="dxa"/>
            <w:vMerge/>
            <w:tcBorders>
              <w:left w:val="single" w:sz="4" w:space="0" w:color="auto"/>
              <w:right w:val="single" w:sz="4" w:space="0" w:color="auto"/>
            </w:tcBorders>
          </w:tcPr>
          <w:p w14:paraId="6E038282"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44" w:type="dxa"/>
            <w:vMerge/>
            <w:tcBorders>
              <w:left w:val="single" w:sz="4" w:space="0" w:color="auto"/>
              <w:right w:val="single" w:sz="4" w:space="0" w:color="auto"/>
            </w:tcBorders>
          </w:tcPr>
          <w:p w14:paraId="17B2A147"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04" w:type="dxa"/>
            <w:vMerge/>
            <w:tcBorders>
              <w:left w:val="single" w:sz="4" w:space="0" w:color="auto"/>
              <w:right w:val="single" w:sz="4" w:space="0" w:color="auto"/>
            </w:tcBorders>
          </w:tcPr>
          <w:p w14:paraId="3AE1D192"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09" w:type="dxa"/>
            <w:vMerge/>
            <w:tcBorders>
              <w:left w:val="single" w:sz="4" w:space="0" w:color="auto"/>
              <w:right w:val="single" w:sz="4" w:space="0" w:color="auto"/>
            </w:tcBorders>
          </w:tcPr>
          <w:p w14:paraId="0431B166"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14" w:type="dxa"/>
            <w:tcBorders>
              <w:left w:val="single" w:sz="4" w:space="0" w:color="auto"/>
              <w:right w:val="single" w:sz="4" w:space="0" w:color="auto"/>
            </w:tcBorders>
          </w:tcPr>
          <w:p w14:paraId="016F43FD"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840" w:type="dxa"/>
            <w:tcBorders>
              <w:top w:val="single" w:sz="4" w:space="0" w:color="auto"/>
              <w:left w:val="single" w:sz="4" w:space="0" w:color="auto"/>
              <w:bottom w:val="single" w:sz="4" w:space="0" w:color="auto"/>
              <w:right w:val="single" w:sz="4" w:space="0" w:color="auto"/>
            </w:tcBorders>
          </w:tcPr>
          <w:p w14:paraId="249001A6"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72" w:type="dxa"/>
            <w:tcBorders>
              <w:top w:val="single" w:sz="4" w:space="0" w:color="auto"/>
              <w:left w:val="single" w:sz="4" w:space="0" w:color="auto"/>
              <w:bottom w:val="single" w:sz="4" w:space="0" w:color="auto"/>
              <w:right w:val="single" w:sz="4" w:space="0" w:color="auto"/>
            </w:tcBorders>
          </w:tcPr>
          <w:p w14:paraId="439C14BF"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72" w:type="dxa"/>
            <w:tcBorders>
              <w:top w:val="single" w:sz="4" w:space="0" w:color="auto"/>
              <w:left w:val="single" w:sz="4" w:space="0" w:color="auto"/>
              <w:bottom w:val="single" w:sz="4" w:space="0" w:color="auto"/>
              <w:right w:val="single" w:sz="4" w:space="0" w:color="auto"/>
            </w:tcBorders>
          </w:tcPr>
          <w:p w14:paraId="55D4C7C1"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2190" w:type="dxa"/>
            <w:vMerge/>
            <w:tcBorders>
              <w:left w:val="single" w:sz="4" w:space="0" w:color="auto"/>
              <w:right w:val="nil"/>
            </w:tcBorders>
            <w:vAlign w:val="center"/>
          </w:tcPr>
          <w:p w14:paraId="5F000988" w14:textId="77777777" w:rsidR="0079510A" w:rsidRPr="0079510A" w:rsidRDefault="0079510A" w:rsidP="0079510A">
            <w:pPr>
              <w:spacing w:after="0" w:line="240" w:lineRule="exact"/>
              <w:rPr>
                <w:rFonts w:ascii="Times New Roman" w:eastAsia="Times New Roman" w:hAnsi="Times New Roman" w:cs="Times New Roman"/>
                <w:sz w:val="18"/>
                <w:szCs w:val="24"/>
                <w:lang w:eastAsia="fr-FR"/>
              </w:rPr>
            </w:pPr>
          </w:p>
        </w:tc>
      </w:tr>
      <w:tr w:rsidR="0079510A" w:rsidRPr="0079510A" w14:paraId="3A96F6BB" w14:textId="77777777" w:rsidTr="0079510A">
        <w:trPr>
          <w:cantSplit/>
          <w:trHeight w:val="277"/>
        </w:trPr>
        <w:tc>
          <w:tcPr>
            <w:tcW w:w="2418" w:type="dxa"/>
            <w:vMerge/>
            <w:tcBorders>
              <w:left w:val="nil"/>
              <w:right w:val="single" w:sz="4" w:space="0" w:color="auto"/>
            </w:tcBorders>
            <w:vAlign w:val="center"/>
          </w:tcPr>
          <w:p w14:paraId="3E370D47" w14:textId="77777777" w:rsidR="0079510A" w:rsidRPr="0079510A" w:rsidRDefault="0079510A" w:rsidP="0079510A">
            <w:pPr>
              <w:spacing w:after="0" w:line="240" w:lineRule="exact"/>
              <w:rPr>
                <w:rFonts w:ascii="Times New Roman" w:eastAsia="Times New Roman" w:hAnsi="Times New Roman" w:cs="Times New Roman"/>
                <w:sz w:val="18"/>
                <w:szCs w:val="18"/>
                <w:lang w:eastAsia="fr-FR"/>
              </w:rPr>
            </w:pPr>
          </w:p>
        </w:tc>
        <w:tc>
          <w:tcPr>
            <w:tcW w:w="476" w:type="dxa"/>
            <w:vMerge/>
            <w:tcBorders>
              <w:left w:val="single" w:sz="4" w:space="0" w:color="auto"/>
              <w:right w:val="single" w:sz="4" w:space="0" w:color="auto"/>
            </w:tcBorders>
          </w:tcPr>
          <w:p w14:paraId="61052C4A"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86" w:type="dxa"/>
            <w:vMerge/>
            <w:tcBorders>
              <w:left w:val="single" w:sz="4" w:space="0" w:color="auto"/>
              <w:bottom w:val="single" w:sz="4" w:space="0" w:color="auto"/>
              <w:right w:val="single" w:sz="4" w:space="0" w:color="auto"/>
            </w:tcBorders>
          </w:tcPr>
          <w:p w14:paraId="1E81085F"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44" w:type="dxa"/>
            <w:vMerge/>
            <w:tcBorders>
              <w:left w:val="single" w:sz="4" w:space="0" w:color="auto"/>
              <w:bottom w:val="single" w:sz="4" w:space="0" w:color="auto"/>
              <w:right w:val="single" w:sz="4" w:space="0" w:color="auto"/>
            </w:tcBorders>
          </w:tcPr>
          <w:p w14:paraId="572AF728"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04" w:type="dxa"/>
            <w:vMerge/>
            <w:tcBorders>
              <w:left w:val="single" w:sz="4" w:space="0" w:color="auto"/>
              <w:bottom w:val="single" w:sz="4" w:space="0" w:color="auto"/>
              <w:right w:val="single" w:sz="4" w:space="0" w:color="auto"/>
            </w:tcBorders>
          </w:tcPr>
          <w:p w14:paraId="2658A0C9"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09" w:type="dxa"/>
            <w:vMerge/>
            <w:tcBorders>
              <w:left w:val="single" w:sz="4" w:space="0" w:color="auto"/>
              <w:bottom w:val="single" w:sz="4" w:space="0" w:color="auto"/>
              <w:right w:val="single" w:sz="4" w:space="0" w:color="auto"/>
            </w:tcBorders>
          </w:tcPr>
          <w:p w14:paraId="311CFE09"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14" w:type="dxa"/>
            <w:tcBorders>
              <w:left w:val="single" w:sz="4" w:space="0" w:color="auto"/>
              <w:bottom w:val="single" w:sz="4" w:space="0" w:color="auto"/>
              <w:right w:val="single" w:sz="4" w:space="0" w:color="auto"/>
            </w:tcBorders>
          </w:tcPr>
          <w:p w14:paraId="404A6FE5"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840" w:type="dxa"/>
            <w:tcBorders>
              <w:top w:val="single" w:sz="4" w:space="0" w:color="auto"/>
              <w:left w:val="single" w:sz="4" w:space="0" w:color="auto"/>
              <w:bottom w:val="single" w:sz="4" w:space="0" w:color="auto"/>
              <w:right w:val="single" w:sz="4" w:space="0" w:color="auto"/>
            </w:tcBorders>
          </w:tcPr>
          <w:p w14:paraId="02B368C1"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72" w:type="dxa"/>
            <w:tcBorders>
              <w:top w:val="single" w:sz="4" w:space="0" w:color="auto"/>
              <w:left w:val="single" w:sz="4" w:space="0" w:color="auto"/>
              <w:bottom w:val="single" w:sz="4" w:space="0" w:color="auto"/>
              <w:right w:val="single" w:sz="4" w:space="0" w:color="auto"/>
            </w:tcBorders>
          </w:tcPr>
          <w:p w14:paraId="37C66F4F"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72" w:type="dxa"/>
            <w:tcBorders>
              <w:top w:val="single" w:sz="4" w:space="0" w:color="auto"/>
              <w:left w:val="single" w:sz="4" w:space="0" w:color="auto"/>
              <w:bottom w:val="single" w:sz="4" w:space="0" w:color="auto"/>
              <w:right w:val="single" w:sz="4" w:space="0" w:color="auto"/>
            </w:tcBorders>
          </w:tcPr>
          <w:p w14:paraId="52A8F035"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2190" w:type="dxa"/>
            <w:vMerge/>
            <w:tcBorders>
              <w:left w:val="single" w:sz="4" w:space="0" w:color="auto"/>
              <w:right w:val="nil"/>
            </w:tcBorders>
            <w:vAlign w:val="center"/>
          </w:tcPr>
          <w:p w14:paraId="36140F2D" w14:textId="77777777" w:rsidR="0079510A" w:rsidRPr="0079510A" w:rsidRDefault="0079510A" w:rsidP="0079510A">
            <w:pPr>
              <w:spacing w:after="0" w:line="240" w:lineRule="exact"/>
              <w:rPr>
                <w:rFonts w:ascii="Times New Roman" w:eastAsia="Times New Roman" w:hAnsi="Times New Roman" w:cs="Times New Roman"/>
                <w:sz w:val="18"/>
                <w:szCs w:val="24"/>
                <w:lang w:eastAsia="fr-FR"/>
              </w:rPr>
            </w:pPr>
          </w:p>
        </w:tc>
      </w:tr>
    </w:tbl>
    <w:p w14:paraId="4C84456A" w14:textId="77777777" w:rsidR="0079510A" w:rsidRPr="0079510A" w:rsidRDefault="0079510A" w:rsidP="0079510A">
      <w:pPr>
        <w:tabs>
          <w:tab w:val="left" w:pos="-2340"/>
        </w:tabs>
        <w:spacing w:after="0" w:line="240" w:lineRule="exact"/>
        <w:ind w:left="540" w:right="-311"/>
        <w:rPr>
          <w:rFonts w:ascii="Times New Roman" w:eastAsia="Times New Roman" w:hAnsi="Times New Roman" w:cs="Times New Roman"/>
          <w:lang w:eastAsia="fr-FR"/>
        </w:rPr>
      </w:pPr>
    </w:p>
    <w:p w14:paraId="0967D96A" w14:textId="77777777" w:rsidR="0079510A" w:rsidRPr="0079510A" w:rsidRDefault="0079510A" w:rsidP="0079510A">
      <w:pPr>
        <w:spacing w:after="0" w:line="240" w:lineRule="exact"/>
        <w:rPr>
          <w:rFonts w:ascii="Times New Roman" w:eastAsia="Times New Roman" w:hAnsi="Times New Roman" w:cs="Times New Roman"/>
          <w:szCs w:val="24"/>
          <w:lang w:eastAsia="fr-FR"/>
        </w:rPr>
        <w:sectPr w:rsidR="0079510A" w:rsidRPr="0079510A" w:rsidSect="005F2AD1">
          <w:headerReference w:type="even" r:id="rId8"/>
          <w:footerReference w:type="even" r:id="rId9"/>
          <w:footerReference w:type="default" r:id="rId10"/>
          <w:pgSz w:w="11907" w:h="16840" w:code="9"/>
          <w:pgMar w:top="568" w:right="720" w:bottom="142" w:left="720" w:header="567" w:footer="0" w:gutter="0"/>
          <w:paperSrc w:first="7" w:other="7"/>
          <w:pgNumType w:start="12"/>
          <w:cols w:space="720"/>
          <w:rtlGutter/>
          <w:docGrid w:linePitch="272"/>
        </w:sectPr>
      </w:pPr>
    </w:p>
    <w:p w14:paraId="700C6C2E" w14:textId="77777777" w:rsidR="0079510A" w:rsidRPr="007B6A0B" w:rsidRDefault="00D77DE5" w:rsidP="007B6A0B">
      <w:pPr>
        <w:spacing w:after="0" w:line="240" w:lineRule="auto"/>
        <w:rPr>
          <w:rFonts w:ascii="Times New Roman" w:eastAsia="Times New Roman" w:hAnsi="Times New Roman" w:cs="Times New Roman"/>
          <w:b/>
          <w:sz w:val="10"/>
          <w:szCs w:val="10"/>
          <w:lang w:eastAsia="fr-FR"/>
        </w:rPr>
      </w:pPr>
      <w:r w:rsidRPr="00D77DE5">
        <w:rPr>
          <w:rFonts w:ascii="Times New Roman" w:eastAsia="Times New Roman" w:hAnsi="Times New Roman" w:cs="Times New Roman"/>
          <w:b/>
          <w:lang w:eastAsia="fr-FR"/>
        </w:rPr>
        <w:t>ANNEXE</w:t>
      </w:r>
      <w:r w:rsidR="00354062">
        <w:rPr>
          <w:rFonts w:ascii="Times New Roman" w:eastAsia="Times New Roman" w:hAnsi="Times New Roman" w:cs="Times New Roman"/>
          <w:b/>
          <w:szCs w:val="24"/>
          <w:lang w:eastAsia="fr-FR"/>
        </w:rPr>
        <w:t xml:space="preserve"> III-1 (suite)</w:t>
      </w:r>
      <w:r w:rsidR="0079510A" w:rsidRPr="0079510A">
        <w:rPr>
          <w:rFonts w:ascii="Times New Roman" w:eastAsia="Times New Roman" w:hAnsi="Times New Roman" w:cs="Times New Roman"/>
          <w:b/>
          <w:szCs w:val="24"/>
          <w:lang w:eastAsia="fr-FR"/>
        </w:rPr>
        <w:t> </w:t>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t xml:space="preserve"> LIVRET SCOLAIRE – VERSO</w:t>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p>
    <w:p w14:paraId="279F1527" w14:textId="77777777" w:rsidR="007E3923" w:rsidRPr="0095627B" w:rsidRDefault="0079510A" w:rsidP="007B6A0B">
      <w:pPr>
        <w:spacing w:after="0" w:line="240" w:lineRule="auto"/>
        <w:rPr>
          <w:rFonts w:ascii="Times New Roman" w:eastAsia="Times New Roman" w:hAnsi="Times New Roman" w:cs="Times New Roman"/>
          <w:sz w:val="18"/>
          <w:szCs w:val="18"/>
          <w:lang w:eastAsia="fr-FR"/>
        </w:rPr>
      </w:pPr>
      <w:r w:rsidRPr="0079510A">
        <w:rPr>
          <w:rFonts w:ascii="Times New Roman" w:eastAsia="Times New Roman" w:hAnsi="Times New Roman" w:cs="Times New Roman"/>
          <w:sz w:val="24"/>
          <w:szCs w:val="24"/>
          <w:lang w:eastAsia="fr-FR"/>
        </w:rPr>
        <w:t xml:space="preserve">MATIÈRES ENSEIGNÉES </w:t>
      </w:r>
      <w:r w:rsidRPr="0079510A">
        <w:rPr>
          <w:rFonts w:ascii="Times New Roman" w:eastAsia="Times New Roman" w:hAnsi="Times New Roman" w:cs="Times New Roman"/>
          <w:sz w:val="18"/>
          <w:szCs w:val="18"/>
          <w:lang w:eastAsia="fr-FR"/>
        </w:rPr>
        <w:t>(Dans l</w:t>
      </w:r>
      <w:r w:rsidR="00E80FE4">
        <w:rPr>
          <w:rFonts w:ascii="Times New Roman" w:eastAsia="Times New Roman" w:hAnsi="Times New Roman" w:cs="Times New Roman"/>
          <w:sz w:val="18"/>
          <w:szCs w:val="18"/>
          <w:lang w:eastAsia="fr-FR"/>
        </w:rPr>
        <w:t xml:space="preserve">e même ordre qu’au recto)     </w:t>
      </w:r>
      <w:r w:rsidRPr="0079510A">
        <w:rPr>
          <w:rFonts w:ascii="Times New Roman" w:eastAsia="Times New Roman" w:hAnsi="Times New Roman" w:cs="Times New Roman"/>
          <w:sz w:val="18"/>
          <w:szCs w:val="18"/>
          <w:lang w:eastAsia="fr-FR"/>
        </w:rPr>
        <w:t xml:space="preserve"> </w:t>
      </w:r>
      <w:r w:rsidRPr="0079510A">
        <w:rPr>
          <w:rFonts w:ascii="Times New Roman" w:eastAsia="Times New Roman" w:hAnsi="Times New Roman" w:cs="Times New Roman"/>
          <w:sz w:val="24"/>
          <w:szCs w:val="18"/>
          <w:lang w:eastAsia="fr-FR"/>
        </w:rPr>
        <w:tab/>
      </w:r>
      <w:r w:rsidRPr="0079510A">
        <w:rPr>
          <w:rFonts w:ascii="Times New Roman" w:eastAsia="Times New Roman" w:hAnsi="Times New Roman" w:cs="Times New Roman"/>
          <w:sz w:val="24"/>
          <w:szCs w:val="18"/>
          <w:lang w:eastAsia="fr-FR"/>
        </w:rPr>
        <w:tab/>
      </w:r>
      <w:r w:rsidRPr="0079510A">
        <w:rPr>
          <w:rFonts w:ascii="Times New Roman" w:eastAsia="Times New Roman" w:hAnsi="Times New Roman" w:cs="Times New Roman"/>
          <w:b/>
          <w:bCs/>
          <w:szCs w:val="18"/>
          <w:lang w:eastAsia="fr-FR"/>
        </w:rPr>
        <w:tab/>
      </w:r>
      <w:r w:rsidRPr="0079510A">
        <w:rPr>
          <w:rFonts w:ascii="Times New Roman" w:eastAsia="Times New Roman" w:hAnsi="Times New Roman" w:cs="Times New Roman"/>
          <w:b/>
          <w:bCs/>
          <w:szCs w:val="18"/>
          <w:lang w:eastAsia="fr-FR"/>
        </w:rPr>
        <w:tab/>
      </w:r>
      <w:r w:rsidRPr="0079510A">
        <w:rPr>
          <w:rFonts w:ascii="Times New Roman" w:eastAsia="Times New Roman" w:hAnsi="Times New Roman" w:cs="Times New Roman"/>
          <w:b/>
          <w:bCs/>
          <w:szCs w:val="18"/>
          <w:lang w:eastAsia="fr-FR"/>
        </w:rPr>
        <w:tab/>
      </w:r>
      <w:r w:rsidRPr="0079510A">
        <w:rPr>
          <w:rFonts w:ascii="Times New Roman" w:eastAsia="Times New Roman" w:hAnsi="Times New Roman" w:cs="Times New Roman"/>
          <w:b/>
          <w:bCs/>
          <w:szCs w:val="18"/>
          <w:lang w:eastAsia="fr-FR"/>
        </w:rPr>
        <w:tab/>
      </w:r>
      <w:r w:rsidRPr="0079510A">
        <w:rPr>
          <w:rFonts w:ascii="Times New Roman" w:eastAsia="Times New Roman" w:hAnsi="Times New Roman" w:cs="Times New Roman"/>
          <w:b/>
          <w:bCs/>
          <w:szCs w:val="18"/>
          <w:lang w:eastAsia="fr-FR"/>
        </w:rPr>
        <w:tab/>
      </w:r>
      <w:r w:rsidRPr="0079510A">
        <w:rPr>
          <w:rFonts w:ascii="Times New Roman" w:eastAsia="Times New Roman" w:hAnsi="Times New Roman" w:cs="Times New Roman"/>
          <w:b/>
          <w:bCs/>
          <w:szCs w:val="18"/>
          <w:lang w:eastAsia="fr-FR"/>
        </w:rPr>
        <w:tab/>
      </w:r>
      <w:r w:rsidR="00767BBF">
        <w:rPr>
          <w:rFonts w:ascii="Times New Roman" w:eastAsia="Times New Roman" w:hAnsi="Times New Roman" w:cs="Times New Roman"/>
          <w:b/>
          <w:bCs/>
          <w:szCs w:val="18"/>
          <w:lang w:eastAsia="fr-FR"/>
        </w:rPr>
        <w:t xml:space="preserve">                  </w:t>
      </w:r>
      <w:r w:rsidRPr="00F00D51">
        <w:rPr>
          <w:rFonts w:ascii="Times New Roman" w:eastAsia="Times New Roman" w:hAnsi="Times New Roman" w:cs="Times New Roman"/>
          <w:b/>
          <w:szCs w:val="24"/>
          <w:lang w:eastAsia="fr-FR"/>
        </w:rPr>
        <w:t xml:space="preserve">BTS </w:t>
      </w:r>
      <w:r w:rsidR="007E3923" w:rsidRPr="00F00D51">
        <w:rPr>
          <w:rFonts w:ascii="Times New Roman" w:eastAsia="Times New Roman" w:hAnsi="Times New Roman" w:cs="Times New Roman"/>
          <w:b/>
          <w:szCs w:val="24"/>
          <w:lang w:eastAsia="fr-FR"/>
        </w:rPr>
        <w:t>G</w:t>
      </w:r>
      <w:r w:rsidRPr="00F00D51">
        <w:rPr>
          <w:rFonts w:ascii="Times New Roman" w:eastAsia="Times New Roman" w:hAnsi="Times New Roman" w:cs="Times New Roman"/>
          <w:b/>
          <w:szCs w:val="24"/>
          <w:lang w:eastAsia="fr-FR"/>
        </w:rPr>
        <w:t xml:space="preserve">estion de </w:t>
      </w:r>
      <w:r w:rsidR="007E3923" w:rsidRPr="00F00D51">
        <w:rPr>
          <w:rFonts w:ascii="Times New Roman" w:eastAsia="Times New Roman" w:hAnsi="Times New Roman" w:cs="Times New Roman"/>
          <w:b/>
          <w:szCs w:val="24"/>
          <w:lang w:eastAsia="fr-FR"/>
        </w:rPr>
        <w:t xml:space="preserve">la </w:t>
      </w:r>
      <w:r w:rsidRPr="00F00D51">
        <w:rPr>
          <w:rFonts w:ascii="Times New Roman" w:eastAsia="Times New Roman" w:hAnsi="Times New Roman" w:cs="Times New Roman"/>
          <w:b/>
          <w:szCs w:val="24"/>
          <w:lang w:eastAsia="fr-FR"/>
        </w:rPr>
        <w:t>PME</w:t>
      </w:r>
    </w:p>
    <w:p w14:paraId="1CFB3723" w14:textId="77777777" w:rsidR="0079510A" w:rsidRPr="0095627B" w:rsidRDefault="0079510A" w:rsidP="0079510A">
      <w:pPr>
        <w:spacing w:after="0" w:line="240" w:lineRule="auto"/>
        <w:rPr>
          <w:rFonts w:ascii="Times New Roman" w:eastAsia="Times New Roman" w:hAnsi="Times New Roman" w:cs="Times New Roman"/>
          <w:sz w:val="18"/>
          <w:szCs w:val="18"/>
          <w:lang w:eastAsia="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0"/>
        <w:gridCol w:w="282"/>
        <w:gridCol w:w="527"/>
        <w:gridCol w:w="530"/>
        <w:gridCol w:w="527"/>
        <w:gridCol w:w="528"/>
        <w:gridCol w:w="528"/>
        <w:gridCol w:w="528"/>
        <w:gridCol w:w="460"/>
        <w:gridCol w:w="460"/>
        <w:gridCol w:w="567"/>
        <w:gridCol w:w="567"/>
        <w:gridCol w:w="588"/>
        <w:gridCol w:w="528"/>
        <w:gridCol w:w="528"/>
        <w:gridCol w:w="479"/>
        <w:gridCol w:w="577"/>
        <w:gridCol w:w="567"/>
        <w:gridCol w:w="567"/>
        <w:gridCol w:w="567"/>
        <w:gridCol w:w="528"/>
        <w:gridCol w:w="607"/>
        <w:gridCol w:w="567"/>
        <w:gridCol w:w="517"/>
      </w:tblGrid>
      <w:tr w:rsidR="00DE2AF1" w:rsidRPr="0079510A" w14:paraId="14FEDA30" w14:textId="77777777" w:rsidTr="00B639E7">
        <w:trPr>
          <w:cantSplit/>
          <w:trHeight w:hRule="exact" w:val="590"/>
          <w:jc w:val="center"/>
        </w:trPr>
        <w:tc>
          <w:tcPr>
            <w:tcW w:w="450" w:type="dxa"/>
            <w:tcBorders>
              <w:top w:val="nil"/>
              <w:left w:val="nil"/>
              <w:bottom w:val="nil"/>
              <w:right w:val="nil"/>
            </w:tcBorders>
          </w:tcPr>
          <w:p w14:paraId="6C7EF581" w14:textId="77777777" w:rsidR="00DE2AF1" w:rsidRPr="0079510A" w:rsidRDefault="00DE2AF1" w:rsidP="0079510A">
            <w:pPr>
              <w:spacing w:after="0" w:line="240" w:lineRule="auto"/>
              <w:jc w:val="center"/>
              <w:rPr>
                <w:rFonts w:ascii="Comic Sans MS" w:eastAsia="Times New Roman" w:hAnsi="Comic Sans MS" w:cs="Arial"/>
                <w:noProof/>
                <w:sz w:val="16"/>
                <w:szCs w:val="16"/>
                <w:lang w:eastAsia="fr-FR"/>
              </w:rPr>
            </w:pPr>
          </w:p>
        </w:tc>
        <w:tc>
          <w:tcPr>
            <w:tcW w:w="282" w:type="dxa"/>
            <w:vMerge w:val="restart"/>
            <w:tcBorders>
              <w:top w:val="nil"/>
              <w:left w:val="nil"/>
              <w:right w:val="single" w:sz="4" w:space="0" w:color="auto"/>
            </w:tcBorders>
          </w:tcPr>
          <w:p w14:paraId="5D9D541E" w14:textId="77777777" w:rsidR="00DE2AF1" w:rsidRPr="0079510A" w:rsidRDefault="00DE2AF1" w:rsidP="0079510A">
            <w:pPr>
              <w:spacing w:after="0" w:line="240" w:lineRule="auto"/>
              <w:rPr>
                <w:rFonts w:ascii="Comic Sans MS" w:eastAsia="Times New Roman" w:hAnsi="Comic Sans MS" w:cs="Times New Roman"/>
                <w:sz w:val="24"/>
                <w:szCs w:val="24"/>
                <w:lang w:eastAsia="fr-FR"/>
              </w:rPr>
            </w:pPr>
          </w:p>
        </w:tc>
        <w:tc>
          <w:tcPr>
            <w:tcW w:w="8489" w:type="dxa"/>
            <w:gridSpan w:val="16"/>
            <w:tcBorders>
              <w:top w:val="single" w:sz="4" w:space="0" w:color="auto"/>
              <w:left w:val="single" w:sz="4" w:space="0" w:color="auto"/>
              <w:right w:val="single" w:sz="4" w:space="0" w:color="auto"/>
            </w:tcBorders>
            <w:vAlign w:val="center"/>
          </w:tcPr>
          <w:p w14:paraId="77B0DF48" w14:textId="77777777" w:rsidR="00DE2AF1" w:rsidRPr="0079510A" w:rsidRDefault="00DE2AF1" w:rsidP="00B639E7">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Enseignements communs aux deux années de formation</w:t>
            </w:r>
          </w:p>
        </w:tc>
        <w:tc>
          <w:tcPr>
            <w:tcW w:w="2269" w:type="dxa"/>
            <w:gridSpan w:val="4"/>
            <w:tcBorders>
              <w:top w:val="single" w:sz="4" w:space="0" w:color="auto"/>
              <w:left w:val="single" w:sz="4" w:space="0" w:color="auto"/>
              <w:bottom w:val="single" w:sz="4" w:space="0" w:color="auto"/>
              <w:right w:val="single" w:sz="4" w:space="0" w:color="auto"/>
            </w:tcBorders>
            <w:vAlign w:val="center"/>
          </w:tcPr>
          <w:p w14:paraId="5772CBEF" w14:textId="77777777" w:rsidR="00DE2AF1" w:rsidRPr="0079510A" w:rsidRDefault="00DE2AF1"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Enseignements de 2</w:t>
            </w:r>
            <w:r w:rsidRPr="0079510A">
              <w:rPr>
                <w:rFonts w:ascii="Times New Roman" w:eastAsia="Times New Roman" w:hAnsi="Times New Roman" w:cs="Times New Roman"/>
                <w:sz w:val="24"/>
                <w:szCs w:val="18"/>
                <w:vertAlign w:val="superscript"/>
                <w:lang w:eastAsia="fr-FR"/>
              </w:rPr>
              <w:t>ème</w:t>
            </w:r>
            <w:r w:rsidRPr="0079510A">
              <w:rPr>
                <w:rFonts w:ascii="Times New Roman" w:eastAsia="Times New Roman" w:hAnsi="Times New Roman" w:cs="Times New Roman"/>
                <w:sz w:val="24"/>
                <w:szCs w:val="18"/>
                <w:lang w:eastAsia="fr-FR"/>
              </w:rPr>
              <w:t xml:space="preserve"> année</w:t>
            </w:r>
          </w:p>
        </w:tc>
        <w:tc>
          <w:tcPr>
            <w:tcW w:w="1084" w:type="dxa"/>
            <w:gridSpan w:val="2"/>
            <w:tcBorders>
              <w:top w:val="single" w:sz="4" w:space="0" w:color="auto"/>
              <w:left w:val="single" w:sz="4" w:space="0" w:color="auto"/>
              <w:bottom w:val="single" w:sz="4" w:space="0" w:color="auto"/>
              <w:right w:val="single" w:sz="4" w:space="0" w:color="auto"/>
            </w:tcBorders>
            <w:vAlign w:val="center"/>
          </w:tcPr>
          <w:p w14:paraId="6A06768C" w14:textId="77777777" w:rsidR="00DE2AF1" w:rsidRPr="0079510A" w:rsidRDefault="00DE2AF1" w:rsidP="0079510A">
            <w:pPr>
              <w:spacing w:after="0" w:line="240" w:lineRule="auto"/>
              <w:ind w:left="113" w:right="113"/>
              <w:jc w:val="center"/>
              <w:rPr>
                <w:rFonts w:ascii="Times New Roman" w:eastAsia="Times New Roman" w:hAnsi="Times New Roman" w:cs="Times New Roman"/>
                <w:sz w:val="24"/>
                <w:szCs w:val="18"/>
                <w:lang w:eastAsia="fr-FR"/>
              </w:rPr>
            </w:pPr>
            <w:r>
              <w:rPr>
                <w:rFonts w:ascii="Times New Roman" w:eastAsia="Times New Roman" w:hAnsi="Times New Roman" w:cs="Times New Roman"/>
                <w:sz w:val="24"/>
                <w:szCs w:val="18"/>
                <w:lang w:eastAsia="fr-FR"/>
              </w:rPr>
              <w:t>(*</w:t>
            </w:r>
            <w:r w:rsidRPr="0079510A">
              <w:rPr>
                <w:rFonts w:ascii="Times New Roman" w:eastAsia="Times New Roman" w:hAnsi="Times New Roman" w:cs="Times New Roman"/>
                <w:sz w:val="24"/>
                <w:szCs w:val="18"/>
                <w:lang w:eastAsia="fr-FR"/>
              </w:rPr>
              <w:t>)</w:t>
            </w:r>
          </w:p>
        </w:tc>
      </w:tr>
      <w:tr w:rsidR="0050102B" w:rsidRPr="0079510A" w14:paraId="4C1895A8" w14:textId="77777777" w:rsidTr="00DE2AF1">
        <w:trPr>
          <w:cantSplit/>
          <w:trHeight w:hRule="exact" w:val="1819"/>
          <w:jc w:val="center"/>
        </w:trPr>
        <w:tc>
          <w:tcPr>
            <w:tcW w:w="450" w:type="dxa"/>
            <w:tcBorders>
              <w:top w:val="nil"/>
              <w:left w:val="nil"/>
              <w:bottom w:val="nil"/>
              <w:right w:val="nil"/>
            </w:tcBorders>
          </w:tcPr>
          <w:p w14:paraId="10052A8C" w14:textId="77777777" w:rsidR="0050102B" w:rsidRPr="0079510A" w:rsidRDefault="0050102B" w:rsidP="0079510A">
            <w:pPr>
              <w:spacing w:after="0" w:line="240" w:lineRule="auto"/>
              <w:jc w:val="center"/>
              <w:rPr>
                <w:rFonts w:ascii="Comic Sans MS" w:eastAsia="Times New Roman" w:hAnsi="Comic Sans MS" w:cs="Arial"/>
                <w:noProof/>
                <w:sz w:val="16"/>
                <w:szCs w:val="16"/>
                <w:lang w:eastAsia="fr-FR"/>
              </w:rPr>
            </w:pPr>
          </w:p>
          <w:p w14:paraId="313DFECC" w14:textId="77777777" w:rsidR="0050102B" w:rsidRPr="0079510A" w:rsidRDefault="0050102B" w:rsidP="0079510A">
            <w:pPr>
              <w:spacing w:after="0" w:line="240" w:lineRule="auto"/>
              <w:jc w:val="center"/>
              <w:rPr>
                <w:rFonts w:ascii="Comic Sans MS" w:eastAsia="Times New Roman" w:hAnsi="Comic Sans MS" w:cs="Arial"/>
                <w:noProof/>
                <w:sz w:val="16"/>
                <w:szCs w:val="16"/>
                <w:lang w:eastAsia="fr-FR"/>
              </w:rPr>
            </w:pPr>
          </w:p>
          <w:p w14:paraId="3264ABF5" w14:textId="77777777" w:rsidR="0050102B" w:rsidRPr="0079510A" w:rsidRDefault="0050102B" w:rsidP="0079510A">
            <w:pPr>
              <w:spacing w:after="0" w:line="240" w:lineRule="auto"/>
              <w:jc w:val="center"/>
              <w:rPr>
                <w:rFonts w:ascii="Comic Sans MS" w:eastAsia="Times New Roman" w:hAnsi="Comic Sans MS" w:cs="Arial"/>
                <w:noProof/>
                <w:sz w:val="16"/>
                <w:szCs w:val="16"/>
                <w:lang w:eastAsia="fr-FR"/>
              </w:rPr>
            </w:pPr>
          </w:p>
          <w:p w14:paraId="5B25934B" w14:textId="77777777" w:rsidR="0050102B" w:rsidRPr="0079510A" w:rsidRDefault="0050102B" w:rsidP="0079510A">
            <w:pPr>
              <w:spacing w:after="0" w:line="240" w:lineRule="auto"/>
              <w:jc w:val="center"/>
              <w:rPr>
                <w:rFonts w:ascii="Comic Sans MS" w:eastAsia="Times New Roman" w:hAnsi="Comic Sans MS" w:cs="Arial"/>
                <w:noProof/>
                <w:sz w:val="16"/>
                <w:szCs w:val="16"/>
                <w:lang w:eastAsia="fr-FR"/>
              </w:rPr>
            </w:pPr>
          </w:p>
          <w:p w14:paraId="4B90946A" w14:textId="77777777" w:rsidR="0050102B" w:rsidRPr="0079510A" w:rsidRDefault="0050102B" w:rsidP="0079510A">
            <w:pPr>
              <w:spacing w:after="0" w:line="240" w:lineRule="auto"/>
              <w:jc w:val="center"/>
              <w:rPr>
                <w:rFonts w:ascii="Comic Sans MS" w:eastAsia="Times New Roman" w:hAnsi="Comic Sans MS" w:cs="Arial"/>
                <w:noProof/>
                <w:sz w:val="16"/>
                <w:szCs w:val="16"/>
                <w:lang w:eastAsia="fr-FR"/>
              </w:rPr>
            </w:pPr>
          </w:p>
          <w:p w14:paraId="049A7D21" w14:textId="77777777" w:rsidR="0050102B" w:rsidRPr="0079510A" w:rsidRDefault="0050102B" w:rsidP="0079510A">
            <w:pPr>
              <w:spacing w:after="0" w:line="240" w:lineRule="auto"/>
              <w:jc w:val="center"/>
              <w:rPr>
                <w:rFonts w:ascii="Comic Sans MS" w:eastAsia="Times New Roman" w:hAnsi="Comic Sans MS" w:cs="Arial"/>
                <w:noProof/>
                <w:sz w:val="16"/>
                <w:szCs w:val="16"/>
                <w:lang w:eastAsia="fr-FR"/>
              </w:rPr>
            </w:pPr>
          </w:p>
          <w:p w14:paraId="35BF0D91" w14:textId="77777777" w:rsidR="0050102B" w:rsidRPr="0079510A" w:rsidRDefault="0050102B" w:rsidP="0079510A">
            <w:pPr>
              <w:spacing w:after="0" w:line="240" w:lineRule="auto"/>
              <w:jc w:val="center"/>
              <w:rPr>
                <w:rFonts w:ascii="Comic Sans MS" w:eastAsia="Times New Roman" w:hAnsi="Comic Sans MS" w:cs="Arial"/>
                <w:noProof/>
                <w:sz w:val="16"/>
                <w:szCs w:val="16"/>
                <w:lang w:eastAsia="fr-FR"/>
              </w:rPr>
            </w:pPr>
          </w:p>
          <w:p w14:paraId="7D783E73" w14:textId="77777777" w:rsidR="0050102B" w:rsidRPr="0079510A" w:rsidRDefault="0050102B" w:rsidP="0079510A">
            <w:pPr>
              <w:spacing w:after="0" w:line="240" w:lineRule="auto"/>
              <w:jc w:val="center"/>
              <w:rPr>
                <w:rFonts w:ascii="Comic Sans MS" w:eastAsia="Times New Roman" w:hAnsi="Comic Sans MS" w:cs="Arial"/>
                <w:noProof/>
                <w:sz w:val="16"/>
                <w:szCs w:val="16"/>
                <w:lang w:eastAsia="fr-FR"/>
              </w:rPr>
            </w:pPr>
          </w:p>
          <w:p w14:paraId="0900CCA0" w14:textId="77777777" w:rsidR="0050102B" w:rsidRPr="0079510A" w:rsidRDefault="0050102B" w:rsidP="0079510A">
            <w:pPr>
              <w:spacing w:after="0" w:line="240" w:lineRule="auto"/>
              <w:jc w:val="center"/>
              <w:rPr>
                <w:rFonts w:ascii="Comic Sans MS" w:eastAsia="Times New Roman" w:hAnsi="Comic Sans MS" w:cs="Arial"/>
                <w:noProof/>
                <w:sz w:val="16"/>
                <w:szCs w:val="16"/>
                <w:lang w:eastAsia="fr-FR"/>
              </w:rPr>
            </w:pPr>
          </w:p>
          <w:p w14:paraId="7EB6B990" w14:textId="77777777" w:rsidR="0050102B" w:rsidRPr="0079510A" w:rsidRDefault="0050102B" w:rsidP="0079510A">
            <w:pPr>
              <w:spacing w:after="0" w:line="240" w:lineRule="auto"/>
              <w:jc w:val="center"/>
              <w:rPr>
                <w:rFonts w:ascii="Arial" w:eastAsia="Times New Roman" w:hAnsi="Arial" w:cs="Arial"/>
                <w:noProof/>
                <w:sz w:val="24"/>
                <w:szCs w:val="24"/>
                <w:lang w:eastAsia="fr-FR"/>
              </w:rPr>
            </w:pPr>
          </w:p>
        </w:tc>
        <w:tc>
          <w:tcPr>
            <w:tcW w:w="282" w:type="dxa"/>
            <w:vMerge/>
            <w:tcBorders>
              <w:left w:val="nil"/>
              <w:right w:val="single" w:sz="4" w:space="0" w:color="auto"/>
            </w:tcBorders>
          </w:tcPr>
          <w:p w14:paraId="42F9C64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1057" w:type="dxa"/>
            <w:gridSpan w:val="2"/>
            <w:tcBorders>
              <w:top w:val="single" w:sz="4" w:space="0" w:color="auto"/>
              <w:left w:val="single" w:sz="4" w:space="0" w:color="auto"/>
              <w:bottom w:val="single" w:sz="4" w:space="0" w:color="auto"/>
              <w:right w:val="single" w:sz="4" w:space="0" w:color="auto"/>
            </w:tcBorders>
            <w:textDirection w:val="btLr"/>
            <w:vAlign w:val="center"/>
          </w:tcPr>
          <w:p w14:paraId="03390431" w14:textId="77777777" w:rsidR="0050102B" w:rsidRPr="00BF39F9" w:rsidRDefault="0050102B" w:rsidP="0079510A">
            <w:pPr>
              <w:spacing w:after="0" w:line="240" w:lineRule="auto"/>
              <w:ind w:left="113" w:right="113"/>
              <w:jc w:val="center"/>
              <w:rPr>
                <w:rFonts w:ascii="Times New Roman" w:eastAsia="Times New Roman" w:hAnsi="Times New Roman" w:cs="Times New Roman"/>
                <w:sz w:val="16"/>
                <w:szCs w:val="24"/>
                <w:lang w:eastAsia="fr-FR"/>
              </w:rPr>
            </w:pPr>
            <w:r w:rsidRPr="00BF39F9">
              <w:rPr>
                <w:rFonts w:ascii="Times New Roman" w:eastAsia="Times New Roman" w:hAnsi="Times New Roman" w:cs="Times New Roman"/>
                <w:sz w:val="16"/>
                <w:szCs w:val="24"/>
                <w:lang w:eastAsia="fr-FR"/>
              </w:rPr>
              <w:t>Culture générale et expression</w:t>
            </w:r>
          </w:p>
        </w:tc>
        <w:tc>
          <w:tcPr>
            <w:tcW w:w="1055" w:type="dxa"/>
            <w:gridSpan w:val="2"/>
            <w:tcBorders>
              <w:top w:val="single" w:sz="4" w:space="0" w:color="auto"/>
              <w:left w:val="single" w:sz="4" w:space="0" w:color="auto"/>
              <w:bottom w:val="single" w:sz="4" w:space="0" w:color="auto"/>
              <w:right w:val="single" w:sz="4" w:space="0" w:color="auto"/>
            </w:tcBorders>
            <w:textDirection w:val="btLr"/>
            <w:vAlign w:val="center"/>
          </w:tcPr>
          <w:p w14:paraId="3D627037" w14:textId="77777777" w:rsidR="0050102B" w:rsidRPr="00BF39F9" w:rsidRDefault="0050102B" w:rsidP="0079510A">
            <w:pPr>
              <w:spacing w:after="0" w:line="240" w:lineRule="auto"/>
              <w:ind w:left="113" w:right="113"/>
              <w:jc w:val="center"/>
              <w:rPr>
                <w:rFonts w:ascii="Times New Roman" w:eastAsia="Times New Roman" w:hAnsi="Times New Roman" w:cs="Times New Roman"/>
                <w:sz w:val="16"/>
                <w:szCs w:val="24"/>
                <w:lang w:eastAsia="fr-FR"/>
              </w:rPr>
            </w:pPr>
            <w:r w:rsidRPr="00BF39F9">
              <w:rPr>
                <w:rFonts w:ascii="Times New Roman" w:eastAsia="Times New Roman" w:hAnsi="Times New Roman" w:cs="Times New Roman"/>
                <w:sz w:val="16"/>
                <w:szCs w:val="24"/>
                <w:lang w:eastAsia="fr-FR"/>
              </w:rPr>
              <w:t>Langue vivante étrangère 1</w:t>
            </w:r>
          </w:p>
        </w:tc>
        <w:tc>
          <w:tcPr>
            <w:tcW w:w="1056" w:type="dxa"/>
            <w:gridSpan w:val="2"/>
            <w:tcBorders>
              <w:top w:val="single" w:sz="4" w:space="0" w:color="auto"/>
              <w:left w:val="single" w:sz="4" w:space="0" w:color="auto"/>
              <w:bottom w:val="single" w:sz="4" w:space="0" w:color="auto"/>
              <w:right w:val="single" w:sz="4" w:space="0" w:color="auto"/>
            </w:tcBorders>
            <w:textDirection w:val="btLr"/>
            <w:vAlign w:val="center"/>
          </w:tcPr>
          <w:p w14:paraId="0477D277" w14:textId="77777777" w:rsidR="0050102B" w:rsidRPr="0079510A" w:rsidRDefault="0050102B" w:rsidP="0079510A">
            <w:pPr>
              <w:spacing w:after="0" w:line="240" w:lineRule="auto"/>
              <w:ind w:left="113" w:right="113"/>
              <w:jc w:val="center"/>
              <w:rPr>
                <w:rFonts w:ascii="Times New Roman" w:eastAsia="Times New Roman" w:hAnsi="Times New Roman" w:cs="Times New Roman"/>
                <w:sz w:val="24"/>
                <w:szCs w:val="18"/>
                <w:lang w:eastAsia="fr-FR"/>
              </w:rPr>
            </w:pPr>
            <w:r>
              <w:rPr>
                <w:rFonts w:ascii="Times New Roman" w:eastAsia="Times New Roman" w:hAnsi="Times New Roman" w:cs="Times New Roman"/>
                <w:sz w:val="16"/>
                <w:szCs w:val="24"/>
                <w:lang w:eastAsia="fr-FR"/>
              </w:rPr>
              <w:t>Culture économique juridique et managériale</w:t>
            </w:r>
          </w:p>
        </w:tc>
        <w:tc>
          <w:tcPr>
            <w:tcW w:w="920" w:type="dxa"/>
            <w:gridSpan w:val="2"/>
            <w:tcBorders>
              <w:top w:val="single" w:sz="4" w:space="0" w:color="auto"/>
              <w:left w:val="single" w:sz="4" w:space="0" w:color="auto"/>
              <w:bottom w:val="single" w:sz="4" w:space="0" w:color="auto"/>
              <w:right w:val="single" w:sz="4" w:space="0" w:color="auto"/>
            </w:tcBorders>
            <w:textDirection w:val="btLr"/>
          </w:tcPr>
          <w:p w14:paraId="03D1D99B" w14:textId="77777777" w:rsidR="0050102B" w:rsidRDefault="0050102B" w:rsidP="0079510A">
            <w:pPr>
              <w:spacing w:after="0" w:line="240" w:lineRule="auto"/>
              <w:ind w:left="113" w:right="113"/>
              <w:jc w:val="center"/>
              <w:rPr>
                <w:rFonts w:ascii="Times New Roman" w:eastAsia="Times New Roman" w:hAnsi="Times New Roman" w:cs="Times New Roman"/>
                <w:sz w:val="16"/>
                <w:szCs w:val="24"/>
                <w:lang w:eastAsia="fr-FR"/>
              </w:rPr>
            </w:pPr>
            <w:r>
              <w:rPr>
                <w:rFonts w:ascii="Times New Roman" w:eastAsia="Times New Roman" w:hAnsi="Times New Roman" w:cs="Times New Roman"/>
                <w:sz w:val="16"/>
                <w:szCs w:val="24"/>
                <w:lang w:eastAsia="fr-FR"/>
              </w:rPr>
              <w:t>Culture économique juridique et managériale appliquée</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2495AF88" w14:textId="77777777" w:rsidR="0050102B" w:rsidRPr="0079510A" w:rsidRDefault="0050102B" w:rsidP="0079510A">
            <w:pPr>
              <w:spacing w:after="0" w:line="240" w:lineRule="auto"/>
              <w:ind w:left="113" w:right="113"/>
              <w:jc w:val="center"/>
              <w:rPr>
                <w:rFonts w:ascii="Times New Roman" w:eastAsia="Times New Roman" w:hAnsi="Times New Roman" w:cs="Times New Roman"/>
                <w:sz w:val="24"/>
                <w:szCs w:val="18"/>
                <w:lang w:eastAsia="fr-FR"/>
              </w:rPr>
            </w:pPr>
            <w:r>
              <w:rPr>
                <w:rFonts w:ascii="Times New Roman" w:eastAsia="Times New Roman" w:hAnsi="Times New Roman" w:cs="Times New Roman"/>
                <w:sz w:val="16"/>
                <w:szCs w:val="24"/>
                <w:lang w:eastAsia="fr-FR"/>
              </w:rPr>
              <w:t>Gérer les r</w:t>
            </w:r>
            <w:r w:rsidRPr="0079510A">
              <w:rPr>
                <w:rFonts w:ascii="Times New Roman" w:eastAsia="Times New Roman" w:hAnsi="Times New Roman" w:cs="Times New Roman"/>
                <w:sz w:val="16"/>
                <w:szCs w:val="24"/>
                <w:lang w:eastAsia="fr-FR"/>
              </w:rPr>
              <w:t>elations</w:t>
            </w:r>
            <w:r>
              <w:rPr>
                <w:rFonts w:ascii="Times New Roman" w:eastAsia="Times New Roman" w:hAnsi="Times New Roman" w:cs="Times New Roman"/>
                <w:sz w:val="16"/>
                <w:szCs w:val="24"/>
                <w:lang w:eastAsia="fr-FR"/>
              </w:rPr>
              <w:t xml:space="preserve"> avec les </w:t>
            </w:r>
            <w:r w:rsidRPr="0079510A">
              <w:rPr>
                <w:rFonts w:ascii="Times New Roman" w:eastAsia="Times New Roman" w:hAnsi="Times New Roman" w:cs="Times New Roman"/>
                <w:sz w:val="16"/>
                <w:szCs w:val="24"/>
                <w:lang w:eastAsia="fr-FR"/>
              </w:rPr>
              <w:t xml:space="preserve"> clients fournisseurs</w:t>
            </w:r>
            <w:r>
              <w:rPr>
                <w:rFonts w:ascii="Times New Roman" w:eastAsia="Times New Roman" w:hAnsi="Times New Roman" w:cs="Times New Roman"/>
                <w:sz w:val="16"/>
                <w:szCs w:val="24"/>
                <w:lang w:eastAsia="fr-FR"/>
              </w:rPr>
              <w:t xml:space="preserve"> de la PME</w:t>
            </w:r>
          </w:p>
        </w:tc>
        <w:tc>
          <w:tcPr>
            <w:tcW w:w="1116" w:type="dxa"/>
            <w:gridSpan w:val="2"/>
            <w:tcBorders>
              <w:top w:val="single" w:sz="4" w:space="0" w:color="auto"/>
              <w:left w:val="single" w:sz="4" w:space="0" w:color="auto"/>
              <w:bottom w:val="single" w:sz="4" w:space="0" w:color="auto"/>
              <w:right w:val="single" w:sz="4" w:space="0" w:color="auto"/>
            </w:tcBorders>
            <w:textDirection w:val="btLr"/>
            <w:vAlign w:val="center"/>
          </w:tcPr>
          <w:p w14:paraId="1D7BABEE" w14:textId="77777777" w:rsidR="0050102B" w:rsidRPr="0079510A" w:rsidRDefault="00575D63" w:rsidP="00575D63">
            <w:pPr>
              <w:spacing w:after="0" w:line="240" w:lineRule="auto"/>
              <w:ind w:left="113" w:right="113"/>
              <w:jc w:val="center"/>
              <w:rPr>
                <w:rFonts w:ascii="Times New Roman" w:eastAsia="Times New Roman" w:hAnsi="Times New Roman" w:cs="Times New Roman"/>
                <w:sz w:val="24"/>
                <w:szCs w:val="18"/>
                <w:lang w:eastAsia="fr-FR"/>
              </w:rPr>
            </w:pPr>
            <w:r w:rsidRPr="00F00D51">
              <w:rPr>
                <w:rFonts w:ascii="Times New Roman" w:eastAsia="Times New Roman" w:hAnsi="Times New Roman" w:cs="Times New Roman"/>
                <w:sz w:val="16"/>
                <w:szCs w:val="24"/>
                <w:lang w:eastAsia="fr-FR"/>
              </w:rPr>
              <w:t>Soutenir le fonctionnement et le développement de la PME</w:t>
            </w:r>
            <w:r w:rsidRPr="00EF2DBB">
              <w:rPr>
                <w:rFonts w:ascii="Times New Roman" w:eastAsia="Times New Roman" w:hAnsi="Times New Roman" w:cs="Times New Roman"/>
                <w:sz w:val="16"/>
                <w:szCs w:val="24"/>
                <w:lang w:eastAsia="fr-FR"/>
              </w:rPr>
              <w:t xml:space="preserve"> </w:t>
            </w:r>
          </w:p>
        </w:tc>
        <w:tc>
          <w:tcPr>
            <w:tcW w:w="1007" w:type="dxa"/>
            <w:gridSpan w:val="2"/>
            <w:tcBorders>
              <w:top w:val="single" w:sz="4" w:space="0" w:color="auto"/>
              <w:left w:val="single" w:sz="4" w:space="0" w:color="auto"/>
              <w:bottom w:val="single" w:sz="4" w:space="0" w:color="auto"/>
              <w:right w:val="single" w:sz="4" w:space="0" w:color="auto"/>
            </w:tcBorders>
            <w:textDirection w:val="btLr"/>
            <w:vAlign w:val="center"/>
          </w:tcPr>
          <w:p w14:paraId="2C7F93CB" w14:textId="77777777" w:rsidR="0050102B" w:rsidRPr="0079510A" w:rsidRDefault="0050102B" w:rsidP="0079510A">
            <w:pPr>
              <w:spacing w:after="0" w:line="240" w:lineRule="auto"/>
              <w:ind w:left="113" w:right="113"/>
              <w:jc w:val="center"/>
              <w:rPr>
                <w:rFonts w:ascii="Times New Roman" w:eastAsia="Times New Roman" w:hAnsi="Times New Roman" w:cs="Times New Roman"/>
                <w:sz w:val="24"/>
                <w:szCs w:val="18"/>
                <w:lang w:eastAsia="fr-FR"/>
              </w:rPr>
            </w:pPr>
            <w:r w:rsidRPr="00BF39F9">
              <w:rPr>
                <w:rFonts w:ascii="Times New Roman" w:eastAsia="Times New Roman" w:hAnsi="Times New Roman" w:cs="Times New Roman"/>
                <w:sz w:val="16"/>
                <w:szCs w:val="24"/>
                <w:lang w:eastAsia="fr-FR"/>
              </w:rPr>
              <w:t>Communication</w:t>
            </w:r>
          </w:p>
        </w:tc>
        <w:tc>
          <w:tcPr>
            <w:tcW w:w="1144" w:type="dxa"/>
            <w:gridSpan w:val="2"/>
            <w:tcBorders>
              <w:top w:val="single" w:sz="4" w:space="0" w:color="auto"/>
              <w:left w:val="single" w:sz="4" w:space="0" w:color="auto"/>
              <w:bottom w:val="single" w:sz="4" w:space="0" w:color="auto"/>
              <w:right w:val="single" w:sz="4" w:space="0" w:color="auto"/>
            </w:tcBorders>
            <w:textDirection w:val="btLr"/>
            <w:vAlign w:val="center"/>
          </w:tcPr>
          <w:p w14:paraId="35558D6A" w14:textId="77777777" w:rsidR="0050102B" w:rsidRPr="0079510A" w:rsidRDefault="00575D63" w:rsidP="00767BBF">
            <w:pPr>
              <w:spacing w:after="0" w:line="240" w:lineRule="auto"/>
              <w:ind w:left="113" w:right="113"/>
              <w:jc w:val="center"/>
              <w:rPr>
                <w:rFonts w:ascii="Times New Roman" w:eastAsia="Times New Roman" w:hAnsi="Times New Roman" w:cs="Times New Roman"/>
                <w:sz w:val="24"/>
                <w:szCs w:val="18"/>
                <w:lang w:eastAsia="fr-FR"/>
              </w:rPr>
            </w:pPr>
            <w:r w:rsidRPr="00EF2DBB">
              <w:rPr>
                <w:rFonts w:ascii="Times New Roman" w:eastAsia="Times New Roman" w:hAnsi="Times New Roman" w:cs="Times New Roman"/>
                <w:sz w:val="16"/>
                <w:szCs w:val="24"/>
                <w:lang w:eastAsia="fr-FR"/>
              </w:rPr>
              <w:t xml:space="preserve">Atelier de </w:t>
            </w:r>
            <w:r w:rsidR="00767BBF" w:rsidRPr="00EF2DBB">
              <w:rPr>
                <w:rFonts w:ascii="Times New Roman" w:eastAsia="Times New Roman" w:hAnsi="Times New Roman" w:cs="Times New Roman"/>
                <w:sz w:val="16"/>
                <w:szCs w:val="24"/>
                <w:lang w:eastAsia="fr-FR"/>
              </w:rPr>
              <w:t>professionnalisation</w:t>
            </w:r>
            <w:r w:rsidRPr="00F00D51" w:rsidDel="00575D63">
              <w:rPr>
                <w:rFonts w:ascii="Times New Roman" w:eastAsia="Times New Roman" w:hAnsi="Times New Roman" w:cs="Times New Roman"/>
                <w:sz w:val="16"/>
                <w:szCs w:val="24"/>
                <w:lang w:eastAsia="fr-FR"/>
              </w:rPr>
              <w:t xml:space="preserve"> </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2E1EFDF7" w14:textId="77777777" w:rsidR="0050102B" w:rsidRPr="0079510A" w:rsidRDefault="0050102B" w:rsidP="0079510A">
            <w:pPr>
              <w:spacing w:after="0" w:line="240" w:lineRule="auto"/>
              <w:ind w:left="113" w:right="113"/>
              <w:jc w:val="center"/>
              <w:rPr>
                <w:rFonts w:ascii="Times New Roman" w:eastAsia="Times New Roman" w:hAnsi="Times New Roman" w:cs="Times New Roman"/>
                <w:sz w:val="24"/>
                <w:szCs w:val="18"/>
                <w:lang w:eastAsia="fr-FR"/>
              </w:rPr>
            </w:pPr>
            <w:r>
              <w:rPr>
                <w:rFonts w:ascii="Times New Roman" w:eastAsia="Times New Roman" w:hAnsi="Times New Roman" w:cs="Times New Roman"/>
                <w:sz w:val="16"/>
                <w:szCs w:val="24"/>
                <w:lang w:eastAsia="fr-FR"/>
              </w:rPr>
              <w:t>Participer à la gestion des risques de la PME</w:t>
            </w:r>
          </w:p>
        </w:tc>
        <w:tc>
          <w:tcPr>
            <w:tcW w:w="1135" w:type="dxa"/>
            <w:gridSpan w:val="2"/>
            <w:tcBorders>
              <w:top w:val="single" w:sz="4" w:space="0" w:color="auto"/>
              <w:left w:val="single" w:sz="4" w:space="0" w:color="auto"/>
              <w:bottom w:val="single" w:sz="4" w:space="0" w:color="auto"/>
              <w:right w:val="single" w:sz="4" w:space="0" w:color="auto"/>
            </w:tcBorders>
            <w:textDirection w:val="btLr"/>
            <w:vAlign w:val="center"/>
          </w:tcPr>
          <w:p w14:paraId="7601BA21" w14:textId="77777777" w:rsidR="0050102B" w:rsidRPr="0079510A" w:rsidRDefault="0050102B" w:rsidP="0079510A">
            <w:pPr>
              <w:spacing w:after="0" w:line="240" w:lineRule="auto"/>
              <w:ind w:left="113" w:right="113"/>
              <w:jc w:val="center"/>
              <w:rPr>
                <w:rFonts w:ascii="Times New Roman" w:eastAsia="Times New Roman" w:hAnsi="Times New Roman" w:cs="Times New Roman"/>
                <w:sz w:val="24"/>
                <w:szCs w:val="18"/>
                <w:lang w:eastAsia="fr-FR"/>
              </w:rPr>
            </w:pPr>
            <w:r>
              <w:rPr>
                <w:rFonts w:ascii="Times New Roman" w:eastAsia="Times New Roman" w:hAnsi="Times New Roman" w:cs="Times New Roman"/>
                <w:sz w:val="16"/>
                <w:szCs w:val="24"/>
                <w:lang w:eastAsia="fr-FR"/>
              </w:rPr>
              <w:t>Gérer le personnel et participer à la GRH de la PME</w:t>
            </w:r>
          </w:p>
        </w:tc>
        <w:tc>
          <w:tcPr>
            <w:tcW w:w="1084" w:type="dxa"/>
            <w:gridSpan w:val="2"/>
            <w:tcBorders>
              <w:top w:val="single" w:sz="4" w:space="0" w:color="auto"/>
              <w:left w:val="single" w:sz="4" w:space="0" w:color="auto"/>
              <w:bottom w:val="single" w:sz="4" w:space="0" w:color="auto"/>
              <w:right w:val="single" w:sz="4" w:space="0" w:color="auto"/>
            </w:tcBorders>
            <w:textDirection w:val="btLr"/>
            <w:vAlign w:val="center"/>
          </w:tcPr>
          <w:p w14:paraId="3B4E762E" w14:textId="77777777" w:rsidR="0050102B" w:rsidRPr="0079510A" w:rsidRDefault="0050102B" w:rsidP="0079510A">
            <w:pPr>
              <w:spacing w:after="0" w:line="240" w:lineRule="auto"/>
              <w:ind w:left="113" w:right="113"/>
              <w:jc w:val="center"/>
              <w:rPr>
                <w:rFonts w:ascii="Times New Roman" w:eastAsia="Times New Roman" w:hAnsi="Times New Roman" w:cs="Times New Roman"/>
                <w:sz w:val="24"/>
                <w:szCs w:val="18"/>
                <w:lang w:eastAsia="fr-FR"/>
              </w:rPr>
            </w:pPr>
            <w:r w:rsidRPr="00BF39F9">
              <w:rPr>
                <w:rFonts w:ascii="Times New Roman" w:eastAsia="Times New Roman" w:hAnsi="Times New Roman" w:cs="Times New Roman"/>
                <w:sz w:val="16"/>
                <w:szCs w:val="24"/>
                <w:lang w:eastAsia="fr-FR"/>
              </w:rPr>
              <w:t xml:space="preserve">Langue vivante étrangère </w:t>
            </w:r>
            <w:r w:rsidR="00DE2AF1">
              <w:rPr>
                <w:rFonts w:ascii="Times New Roman" w:eastAsia="Times New Roman" w:hAnsi="Times New Roman" w:cs="Times New Roman"/>
                <w:sz w:val="16"/>
                <w:szCs w:val="24"/>
                <w:lang w:eastAsia="fr-FR"/>
              </w:rPr>
              <w:t>II</w:t>
            </w:r>
            <w:r w:rsidRPr="00BF39F9">
              <w:rPr>
                <w:rFonts w:ascii="Times New Roman" w:eastAsia="Times New Roman" w:hAnsi="Times New Roman" w:cs="Times New Roman"/>
                <w:sz w:val="16"/>
                <w:szCs w:val="24"/>
                <w:lang w:eastAsia="fr-FR"/>
              </w:rPr>
              <w:t xml:space="preserve"> </w:t>
            </w:r>
          </w:p>
        </w:tc>
      </w:tr>
      <w:tr w:rsidR="0050102B" w:rsidRPr="0079510A" w14:paraId="55728314" w14:textId="77777777" w:rsidTr="00DE2AF1">
        <w:trPr>
          <w:cantSplit/>
          <w:trHeight w:hRule="exact" w:val="479"/>
          <w:jc w:val="center"/>
        </w:trPr>
        <w:tc>
          <w:tcPr>
            <w:tcW w:w="450" w:type="dxa"/>
            <w:vMerge w:val="restart"/>
            <w:tcBorders>
              <w:top w:val="nil"/>
              <w:left w:val="nil"/>
              <w:bottom w:val="nil"/>
            </w:tcBorders>
            <w:vAlign w:val="center"/>
          </w:tcPr>
          <w:p w14:paraId="66322ACA" w14:textId="77777777" w:rsidR="0050102B" w:rsidRPr="0079510A" w:rsidRDefault="0050102B" w:rsidP="0079510A">
            <w:pPr>
              <w:spacing w:after="0" w:line="240" w:lineRule="auto"/>
              <w:jc w:val="center"/>
              <w:rPr>
                <w:rFonts w:ascii="Arial" w:eastAsia="Times New Roman" w:hAnsi="Arial" w:cs="Arial"/>
                <w:noProof/>
                <w:sz w:val="18"/>
                <w:szCs w:val="18"/>
                <w:lang w:eastAsia="fr-FR"/>
              </w:rPr>
            </w:pPr>
          </w:p>
          <w:p w14:paraId="2DA082A4" w14:textId="77777777" w:rsidR="0050102B" w:rsidRPr="0079510A" w:rsidRDefault="0050102B" w:rsidP="0079510A">
            <w:pPr>
              <w:spacing w:after="0" w:line="240" w:lineRule="auto"/>
              <w:jc w:val="center"/>
              <w:rPr>
                <w:rFonts w:ascii="Arial" w:eastAsia="Times New Roman" w:hAnsi="Arial" w:cs="Arial"/>
                <w:noProof/>
                <w:sz w:val="18"/>
                <w:szCs w:val="18"/>
                <w:lang w:eastAsia="fr-FR"/>
              </w:rPr>
            </w:pPr>
            <w:r w:rsidRPr="0079510A">
              <w:rPr>
                <w:rFonts w:ascii="Arial" w:eastAsia="Times New Roman" w:hAnsi="Arial" w:cs="Arial"/>
                <w:noProof/>
                <w:sz w:val="18"/>
                <w:szCs w:val="18"/>
                <w:lang w:eastAsia="fr-FR"/>
              </w:rPr>
              <w:t>20</w:t>
            </w:r>
          </w:p>
        </w:tc>
        <w:tc>
          <w:tcPr>
            <w:tcW w:w="282" w:type="dxa"/>
            <w:tcBorders>
              <w:top w:val="nil"/>
              <w:right w:val="nil"/>
            </w:tcBorders>
            <w:textDirection w:val="tbRl"/>
          </w:tcPr>
          <w:p w14:paraId="01C09FB4" w14:textId="77777777" w:rsidR="0050102B" w:rsidRPr="0079510A" w:rsidRDefault="0050102B" w:rsidP="0079510A">
            <w:pPr>
              <w:spacing w:after="0" w:line="240" w:lineRule="auto"/>
              <w:ind w:left="113" w:right="113"/>
              <w:rPr>
                <w:rFonts w:ascii="Comic Sans MS" w:eastAsia="Times New Roman" w:hAnsi="Comic Sans MS" w:cs="Times New Roman"/>
                <w:sz w:val="24"/>
                <w:szCs w:val="24"/>
                <w:lang w:eastAsia="fr-FR"/>
              </w:rPr>
            </w:pPr>
          </w:p>
        </w:tc>
        <w:tc>
          <w:tcPr>
            <w:tcW w:w="1057" w:type="dxa"/>
            <w:gridSpan w:val="2"/>
            <w:tcBorders>
              <w:top w:val="single" w:sz="4" w:space="0" w:color="auto"/>
              <w:left w:val="single" w:sz="12" w:space="0" w:color="auto"/>
            </w:tcBorders>
            <w:vAlign w:val="center"/>
          </w:tcPr>
          <w:p w14:paraId="55BB72DD" w14:textId="77777777" w:rsidR="0050102B" w:rsidRPr="0079510A" w:rsidRDefault="0050102B" w:rsidP="003A0C23">
            <w:pPr>
              <w:spacing w:after="0" w:line="240" w:lineRule="auto"/>
              <w:jc w:val="center"/>
              <w:rPr>
                <w:rFonts w:ascii="Arial" w:eastAsia="Times New Roman" w:hAnsi="Arial" w:cs="Arial"/>
                <w:b/>
                <w:sz w:val="32"/>
                <w:szCs w:val="32"/>
                <w:lang w:eastAsia="fr-FR"/>
              </w:rPr>
            </w:pPr>
            <w:r w:rsidRPr="0079510A">
              <w:rPr>
                <w:rFonts w:ascii="Arial" w:eastAsia="Times New Roman" w:hAnsi="Arial" w:cs="Arial"/>
                <w:b/>
                <w:sz w:val="32"/>
                <w:szCs w:val="32"/>
                <w:lang w:eastAsia="fr-FR"/>
              </w:rPr>
              <w:sym w:font="Wingdings" w:char="F0EA"/>
            </w:r>
          </w:p>
        </w:tc>
        <w:tc>
          <w:tcPr>
            <w:tcW w:w="1055" w:type="dxa"/>
            <w:gridSpan w:val="2"/>
            <w:tcBorders>
              <w:top w:val="single" w:sz="4" w:space="0" w:color="auto"/>
            </w:tcBorders>
            <w:vAlign w:val="center"/>
          </w:tcPr>
          <w:p w14:paraId="13326427" w14:textId="77777777" w:rsidR="0050102B" w:rsidRPr="0079510A" w:rsidRDefault="0050102B" w:rsidP="003A0C23">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1056" w:type="dxa"/>
            <w:gridSpan w:val="2"/>
            <w:tcBorders>
              <w:top w:val="single" w:sz="4" w:space="0" w:color="auto"/>
            </w:tcBorders>
            <w:vAlign w:val="center"/>
          </w:tcPr>
          <w:p w14:paraId="0F38EAD0" w14:textId="77777777" w:rsidR="0050102B" w:rsidRPr="0079510A" w:rsidRDefault="0050102B" w:rsidP="003A0C23">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920" w:type="dxa"/>
            <w:gridSpan w:val="2"/>
            <w:tcBorders>
              <w:top w:val="single" w:sz="4" w:space="0" w:color="auto"/>
            </w:tcBorders>
            <w:vAlign w:val="center"/>
          </w:tcPr>
          <w:p w14:paraId="1594DB59" w14:textId="77777777" w:rsidR="0050102B" w:rsidRPr="0079510A" w:rsidRDefault="0050102B" w:rsidP="003A0C23">
            <w:pPr>
              <w:spacing w:after="0" w:line="240" w:lineRule="auto"/>
              <w:jc w:val="center"/>
              <w:rPr>
                <w:rFonts w:ascii="Arial" w:eastAsia="Times New Roman" w:hAnsi="Arial" w:cs="Arial"/>
                <w:b/>
                <w:sz w:val="32"/>
                <w:szCs w:val="32"/>
                <w:lang w:eastAsia="fr-FR"/>
              </w:rPr>
            </w:pPr>
            <w:r w:rsidRPr="0079510A">
              <w:rPr>
                <w:rFonts w:ascii="Arial" w:eastAsia="Times New Roman" w:hAnsi="Arial" w:cs="Arial"/>
                <w:b/>
                <w:sz w:val="32"/>
                <w:szCs w:val="32"/>
                <w:lang w:eastAsia="fr-FR"/>
              </w:rPr>
              <w:sym w:font="Wingdings" w:char="F0EA"/>
            </w:r>
          </w:p>
        </w:tc>
        <w:tc>
          <w:tcPr>
            <w:tcW w:w="1134" w:type="dxa"/>
            <w:gridSpan w:val="2"/>
            <w:tcBorders>
              <w:top w:val="single" w:sz="4" w:space="0" w:color="auto"/>
            </w:tcBorders>
            <w:vAlign w:val="center"/>
          </w:tcPr>
          <w:p w14:paraId="0AAF9823" w14:textId="77777777" w:rsidR="0050102B" w:rsidRPr="0079510A" w:rsidRDefault="0050102B" w:rsidP="003A0C23">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1116" w:type="dxa"/>
            <w:gridSpan w:val="2"/>
            <w:tcBorders>
              <w:top w:val="single" w:sz="4" w:space="0" w:color="auto"/>
            </w:tcBorders>
            <w:vAlign w:val="center"/>
          </w:tcPr>
          <w:p w14:paraId="0D6C300A" w14:textId="77777777" w:rsidR="0050102B" w:rsidRPr="0079510A" w:rsidRDefault="0050102B" w:rsidP="003A0C23">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1007" w:type="dxa"/>
            <w:gridSpan w:val="2"/>
            <w:tcBorders>
              <w:top w:val="single" w:sz="4" w:space="0" w:color="auto"/>
            </w:tcBorders>
            <w:vAlign w:val="center"/>
          </w:tcPr>
          <w:p w14:paraId="0A7BA164" w14:textId="77777777" w:rsidR="0050102B" w:rsidRPr="0079510A" w:rsidRDefault="0050102B" w:rsidP="003A0C23">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1144" w:type="dxa"/>
            <w:gridSpan w:val="2"/>
            <w:tcBorders>
              <w:top w:val="single" w:sz="4" w:space="0" w:color="auto"/>
            </w:tcBorders>
            <w:vAlign w:val="center"/>
          </w:tcPr>
          <w:p w14:paraId="43EB1DD1" w14:textId="77777777" w:rsidR="0050102B" w:rsidRPr="0079510A" w:rsidRDefault="0050102B" w:rsidP="003A0C23">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1134" w:type="dxa"/>
            <w:gridSpan w:val="2"/>
            <w:tcBorders>
              <w:top w:val="single" w:sz="4" w:space="0" w:color="auto"/>
              <w:right w:val="single" w:sz="4" w:space="0" w:color="auto"/>
            </w:tcBorders>
            <w:vAlign w:val="center"/>
          </w:tcPr>
          <w:p w14:paraId="2DE3C660" w14:textId="77777777" w:rsidR="0050102B" w:rsidRPr="0079510A" w:rsidRDefault="0050102B" w:rsidP="003A0C23">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1135" w:type="dxa"/>
            <w:gridSpan w:val="2"/>
            <w:tcBorders>
              <w:top w:val="single" w:sz="4" w:space="0" w:color="auto"/>
              <w:right w:val="single" w:sz="4" w:space="0" w:color="auto"/>
            </w:tcBorders>
            <w:vAlign w:val="center"/>
          </w:tcPr>
          <w:p w14:paraId="163E167C" w14:textId="77777777" w:rsidR="0050102B" w:rsidRPr="0079510A" w:rsidRDefault="0050102B" w:rsidP="003A0C23">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1084" w:type="dxa"/>
            <w:gridSpan w:val="2"/>
            <w:tcBorders>
              <w:top w:val="single" w:sz="4" w:space="0" w:color="auto"/>
              <w:right w:val="single" w:sz="4" w:space="0" w:color="auto"/>
            </w:tcBorders>
            <w:vAlign w:val="center"/>
          </w:tcPr>
          <w:p w14:paraId="66F16311" w14:textId="77777777" w:rsidR="0050102B" w:rsidRPr="0079510A" w:rsidRDefault="0050102B" w:rsidP="003A0C23">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r>
      <w:tr w:rsidR="0050102B" w:rsidRPr="0079510A" w14:paraId="16FC8010" w14:textId="77777777" w:rsidTr="00DE2AF1">
        <w:trPr>
          <w:cantSplit/>
          <w:trHeight w:hRule="exact" w:val="284"/>
          <w:jc w:val="center"/>
        </w:trPr>
        <w:tc>
          <w:tcPr>
            <w:tcW w:w="450" w:type="dxa"/>
            <w:vMerge/>
            <w:tcBorders>
              <w:left w:val="nil"/>
              <w:bottom w:val="nil"/>
            </w:tcBorders>
            <w:vAlign w:val="center"/>
          </w:tcPr>
          <w:p w14:paraId="251B726E" w14:textId="77777777" w:rsidR="0050102B" w:rsidRPr="0079510A" w:rsidRDefault="0050102B"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2901A97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3FCF53A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Pr>
          <w:p w14:paraId="0FCA3A6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Pr>
          <w:p w14:paraId="5C2FC62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2FD2AC1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40212FA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542EA53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1C85E12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571ADC9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3C8DAE1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225CF11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Pr>
          <w:p w14:paraId="6299CA6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40F7DE5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001882A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Pr>
          <w:p w14:paraId="4759D1A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Pr>
          <w:p w14:paraId="5BCC02D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3C95515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475F282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2894A2C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6934BB9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Pr>
          <w:p w14:paraId="270DD59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58C7E91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Pr>
          <w:p w14:paraId="0846963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4D5796CF" w14:textId="77777777" w:rsidTr="00DE2AF1">
        <w:trPr>
          <w:cantSplit/>
          <w:trHeight w:hRule="exact" w:val="284"/>
          <w:jc w:val="center"/>
        </w:trPr>
        <w:tc>
          <w:tcPr>
            <w:tcW w:w="450" w:type="dxa"/>
            <w:vMerge w:val="restart"/>
            <w:tcBorders>
              <w:top w:val="nil"/>
              <w:left w:val="nil"/>
            </w:tcBorders>
            <w:vAlign w:val="center"/>
          </w:tcPr>
          <w:p w14:paraId="6FC9AA5F" w14:textId="77777777" w:rsidR="0050102B" w:rsidRPr="0079510A" w:rsidRDefault="0050102B"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18</w:t>
            </w:r>
          </w:p>
        </w:tc>
        <w:tc>
          <w:tcPr>
            <w:tcW w:w="282" w:type="dxa"/>
            <w:tcBorders>
              <w:top w:val="nil"/>
              <w:bottom w:val="nil"/>
              <w:right w:val="nil"/>
            </w:tcBorders>
          </w:tcPr>
          <w:p w14:paraId="2699E01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7835D93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Pr>
          <w:p w14:paraId="44DA380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Pr>
          <w:p w14:paraId="02A3DE2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638F2D5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06CAC63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2C22D62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4F7EED3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535F164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01E727B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1BEC7E7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Pr>
          <w:p w14:paraId="5ABC57E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0685EE8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5B1C52D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Pr>
          <w:p w14:paraId="68A2B28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Pr>
          <w:p w14:paraId="44A70C1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57882A5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1DCD573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6997023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613CC4C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Pr>
          <w:p w14:paraId="73560D7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474F5BC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Pr>
          <w:p w14:paraId="4A80E17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4DD75D2C" w14:textId="77777777" w:rsidTr="00DE2AF1">
        <w:trPr>
          <w:cantSplit/>
          <w:trHeight w:hRule="exact" w:val="284"/>
          <w:jc w:val="center"/>
        </w:trPr>
        <w:tc>
          <w:tcPr>
            <w:tcW w:w="450" w:type="dxa"/>
            <w:vMerge/>
            <w:tcBorders>
              <w:left w:val="nil"/>
              <w:bottom w:val="nil"/>
            </w:tcBorders>
          </w:tcPr>
          <w:p w14:paraId="34415C97" w14:textId="77777777" w:rsidR="0050102B" w:rsidRPr="0079510A" w:rsidRDefault="0050102B"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4A89DB1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25A6806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Pr>
          <w:p w14:paraId="7F97FB9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Pr>
          <w:p w14:paraId="049B3DA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5298DDE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4D859D2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19EB419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713FA52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31AEBF1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17E51EE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4BDE9BE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Pr>
          <w:p w14:paraId="36105BB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2C9B510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5D8123D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Pr>
          <w:p w14:paraId="3E48807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Pr>
          <w:p w14:paraId="7E761AA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13E9009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6CC9446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0051F43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6311CE7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Pr>
          <w:p w14:paraId="3D29D2A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0883B78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Pr>
          <w:p w14:paraId="40245B8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224227A2" w14:textId="77777777" w:rsidTr="00DE2AF1">
        <w:trPr>
          <w:cantSplit/>
          <w:trHeight w:hRule="exact" w:val="284"/>
          <w:jc w:val="center"/>
        </w:trPr>
        <w:tc>
          <w:tcPr>
            <w:tcW w:w="450" w:type="dxa"/>
            <w:vMerge w:val="restart"/>
            <w:tcBorders>
              <w:top w:val="nil"/>
              <w:left w:val="nil"/>
            </w:tcBorders>
            <w:vAlign w:val="center"/>
          </w:tcPr>
          <w:p w14:paraId="5A1E3DBF" w14:textId="77777777" w:rsidR="0050102B" w:rsidRPr="0079510A" w:rsidRDefault="0050102B"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16</w:t>
            </w:r>
          </w:p>
        </w:tc>
        <w:tc>
          <w:tcPr>
            <w:tcW w:w="282" w:type="dxa"/>
            <w:tcBorders>
              <w:top w:val="nil"/>
              <w:bottom w:val="nil"/>
              <w:right w:val="nil"/>
            </w:tcBorders>
          </w:tcPr>
          <w:p w14:paraId="55339D4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3825A54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Pr>
          <w:p w14:paraId="174271A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Pr>
          <w:p w14:paraId="6B0E095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14898FB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7C5A7CF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3678559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4178372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3BE7CC7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469B1AF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4767332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Pr>
          <w:p w14:paraId="5D213CF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5F2C067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3700514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Pr>
          <w:p w14:paraId="2239FE8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Pr>
          <w:p w14:paraId="25E6920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197D029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6BD931D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065A274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4BA09EC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Pr>
          <w:p w14:paraId="6BF86B5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343BF9F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Pr>
          <w:p w14:paraId="7BF2876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0C7EF62E" w14:textId="77777777" w:rsidTr="00DE2AF1">
        <w:trPr>
          <w:cantSplit/>
          <w:trHeight w:hRule="exact" w:val="284"/>
          <w:jc w:val="center"/>
        </w:trPr>
        <w:tc>
          <w:tcPr>
            <w:tcW w:w="450" w:type="dxa"/>
            <w:vMerge/>
            <w:tcBorders>
              <w:left w:val="nil"/>
              <w:bottom w:val="nil"/>
            </w:tcBorders>
            <w:vAlign w:val="center"/>
          </w:tcPr>
          <w:p w14:paraId="5EF72CD2" w14:textId="77777777" w:rsidR="0050102B" w:rsidRPr="0079510A" w:rsidRDefault="0050102B"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4B7F4C4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6D9D3CE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Pr>
          <w:p w14:paraId="4435EA8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Pr>
          <w:p w14:paraId="6372B52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429D566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2908FCE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58DAB59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5975E20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1A6D4E3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6E5F1AE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5197F83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Pr>
          <w:p w14:paraId="4E1A503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6283251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5C32D38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Pr>
          <w:p w14:paraId="24E9924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Pr>
          <w:p w14:paraId="2F9E468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66055A0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765A967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0C4BB66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4FA1D02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Pr>
          <w:p w14:paraId="0DBB6B9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6A1B709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Pr>
          <w:p w14:paraId="39BC6BC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4BE98BA9" w14:textId="77777777" w:rsidTr="00DE2AF1">
        <w:trPr>
          <w:cantSplit/>
          <w:trHeight w:hRule="exact" w:val="284"/>
          <w:jc w:val="center"/>
        </w:trPr>
        <w:tc>
          <w:tcPr>
            <w:tcW w:w="450" w:type="dxa"/>
            <w:vMerge w:val="restart"/>
            <w:tcBorders>
              <w:top w:val="nil"/>
              <w:left w:val="nil"/>
            </w:tcBorders>
            <w:vAlign w:val="center"/>
          </w:tcPr>
          <w:p w14:paraId="7DB6EA1F" w14:textId="77777777" w:rsidR="0050102B" w:rsidRPr="0079510A" w:rsidRDefault="0050102B"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14</w:t>
            </w:r>
          </w:p>
        </w:tc>
        <w:tc>
          <w:tcPr>
            <w:tcW w:w="282" w:type="dxa"/>
            <w:tcBorders>
              <w:top w:val="nil"/>
              <w:bottom w:val="nil"/>
              <w:right w:val="nil"/>
            </w:tcBorders>
          </w:tcPr>
          <w:p w14:paraId="6D4095E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61C4B03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Pr>
          <w:p w14:paraId="51A9F9D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Pr>
          <w:p w14:paraId="00E2733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0A6BC59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638861A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0216948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374BD26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72D3CCC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4264D05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30990A1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Pr>
          <w:p w14:paraId="7A2523E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7DDFC91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0D330FD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Pr>
          <w:p w14:paraId="7AF273E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Pr>
          <w:p w14:paraId="425560D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60714F7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7602012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45F4656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4BE4027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Pr>
          <w:p w14:paraId="053EFFA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5CE23F2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Pr>
          <w:p w14:paraId="6E9E59D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07E54DD7" w14:textId="77777777" w:rsidTr="00DE2AF1">
        <w:trPr>
          <w:cantSplit/>
          <w:trHeight w:hRule="exact" w:val="284"/>
          <w:jc w:val="center"/>
        </w:trPr>
        <w:tc>
          <w:tcPr>
            <w:tcW w:w="450" w:type="dxa"/>
            <w:vMerge/>
            <w:tcBorders>
              <w:left w:val="nil"/>
              <w:bottom w:val="nil"/>
            </w:tcBorders>
            <w:vAlign w:val="center"/>
          </w:tcPr>
          <w:p w14:paraId="599FA44A" w14:textId="77777777" w:rsidR="0050102B" w:rsidRPr="0079510A" w:rsidRDefault="0050102B"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5C6E992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19F73B9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Pr>
          <w:p w14:paraId="3CB5434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Pr>
          <w:p w14:paraId="10E2E29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6B1AC47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7CF009B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1FB2388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13306F8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4433AD5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0D8DC2E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127A67F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Pr>
          <w:p w14:paraId="7CF33EF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1AC3EB4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69255FA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Pr>
          <w:p w14:paraId="59D35C3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Pr>
          <w:p w14:paraId="1C86707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6C94888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1947597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61403F1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78C2124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Pr>
          <w:p w14:paraId="4844FAD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19583FC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Pr>
          <w:p w14:paraId="6994AE0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3EF249D5" w14:textId="77777777" w:rsidTr="00DE2AF1">
        <w:trPr>
          <w:cantSplit/>
          <w:trHeight w:hRule="exact" w:val="284"/>
          <w:jc w:val="center"/>
        </w:trPr>
        <w:tc>
          <w:tcPr>
            <w:tcW w:w="450" w:type="dxa"/>
            <w:vMerge w:val="restart"/>
            <w:tcBorders>
              <w:top w:val="nil"/>
              <w:left w:val="nil"/>
            </w:tcBorders>
            <w:vAlign w:val="center"/>
          </w:tcPr>
          <w:p w14:paraId="02E7D7EC" w14:textId="77777777" w:rsidR="0050102B" w:rsidRPr="0079510A" w:rsidRDefault="0050102B"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12</w:t>
            </w:r>
          </w:p>
        </w:tc>
        <w:tc>
          <w:tcPr>
            <w:tcW w:w="282" w:type="dxa"/>
            <w:tcBorders>
              <w:top w:val="nil"/>
              <w:bottom w:val="nil"/>
              <w:right w:val="nil"/>
            </w:tcBorders>
          </w:tcPr>
          <w:p w14:paraId="13532FA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79581F5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Pr>
          <w:p w14:paraId="44B73F3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Pr>
          <w:p w14:paraId="45022A6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7F228FE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6BF892B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3A21A76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381F554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2516AC1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71D452B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7975C29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Pr>
          <w:p w14:paraId="35B811B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718CB67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3E406E9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Pr>
          <w:p w14:paraId="48DF407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Pr>
          <w:p w14:paraId="37B8019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2923110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4151BC7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77B9246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14B5B20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Pr>
          <w:p w14:paraId="197C464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4FA2174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Pr>
          <w:p w14:paraId="1863925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1B381290" w14:textId="77777777" w:rsidTr="00DE2AF1">
        <w:trPr>
          <w:cantSplit/>
          <w:trHeight w:hRule="exact" w:val="284"/>
          <w:jc w:val="center"/>
        </w:trPr>
        <w:tc>
          <w:tcPr>
            <w:tcW w:w="450" w:type="dxa"/>
            <w:vMerge/>
            <w:tcBorders>
              <w:left w:val="nil"/>
              <w:bottom w:val="nil"/>
            </w:tcBorders>
          </w:tcPr>
          <w:p w14:paraId="700740A0" w14:textId="77777777" w:rsidR="0050102B" w:rsidRPr="0079510A" w:rsidRDefault="0050102B"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6147289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01EC38F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Pr>
          <w:p w14:paraId="5E53147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Pr>
          <w:p w14:paraId="344592F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6C240E3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3E42DAF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25D7983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5AF839D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7FCF091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449C0B4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316A43F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Pr>
          <w:p w14:paraId="54BD4C8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7D2D473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4D12961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Pr>
          <w:p w14:paraId="5D160E7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Pr>
          <w:p w14:paraId="3236821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702A6EE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26EE2C2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1A20948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6EEF005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Pr>
          <w:p w14:paraId="61EE039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030DACC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Pr>
          <w:p w14:paraId="3EAA02B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065B9ABF" w14:textId="77777777" w:rsidTr="00DE2AF1">
        <w:trPr>
          <w:cantSplit/>
          <w:trHeight w:hRule="exact" w:val="284"/>
          <w:jc w:val="center"/>
        </w:trPr>
        <w:tc>
          <w:tcPr>
            <w:tcW w:w="450" w:type="dxa"/>
            <w:vMerge w:val="restart"/>
            <w:tcBorders>
              <w:top w:val="nil"/>
              <w:left w:val="nil"/>
            </w:tcBorders>
            <w:vAlign w:val="center"/>
          </w:tcPr>
          <w:p w14:paraId="512CD921" w14:textId="77777777" w:rsidR="0050102B" w:rsidRPr="0079510A" w:rsidRDefault="0050102B"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b/>
                <w:sz w:val="18"/>
                <w:szCs w:val="18"/>
                <w:lang w:eastAsia="fr-FR"/>
              </w:rPr>
              <w:t>10</w:t>
            </w:r>
          </w:p>
        </w:tc>
        <w:tc>
          <w:tcPr>
            <w:tcW w:w="282" w:type="dxa"/>
            <w:tcBorders>
              <w:top w:val="nil"/>
              <w:bottom w:val="nil"/>
              <w:right w:val="nil"/>
            </w:tcBorders>
          </w:tcPr>
          <w:p w14:paraId="4092B76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bottom w:val="nil"/>
            </w:tcBorders>
          </w:tcPr>
          <w:p w14:paraId="5791EFC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Borders>
              <w:bottom w:val="nil"/>
            </w:tcBorders>
          </w:tcPr>
          <w:p w14:paraId="14A7D86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bottom w:val="nil"/>
            </w:tcBorders>
          </w:tcPr>
          <w:p w14:paraId="06264CC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065C21D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178B341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525AEB7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Borders>
              <w:bottom w:val="nil"/>
            </w:tcBorders>
          </w:tcPr>
          <w:p w14:paraId="05071CA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Borders>
              <w:bottom w:val="nil"/>
            </w:tcBorders>
          </w:tcPr>
          <w:p w14:paraId="7CE2FAE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bottom w:val="nil"/>
            </w:tcBorders>
          </w:tcPr>
          <w:p w14:paraId="2AC0274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bottom w:val="nil"/>
            </w:tcBorders>
          </w:tcPr>
          <w:p w14:paraId="28B024B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Borders>
              <w:bottom w:val="nil"/>
            </w:tcBorders>
          </w:tcPr>
          <w:p w14:paraId="087D4A5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499A890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4886E68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Borders>
              <w:bottom w:val="nil"/>
            </w:tcBorders>
          </w:tcPr>
          <w:p w14:paraId="7A47540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Borders>
              <w:bottom w:val="nil"/>
            </w:tcBorders>
          </w:tcPr>
          <w:p w14:paraId="1D6ED80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bottom w:val="nil"/>
            </w:tcBorders>
          </w:tcPr>
          <w:p w14:paraId="40631FF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bottom w:val="nil"/>
            </w:tcBorders>
          </w:tcPr>
          <w:p w14:paraId="35CF591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bottom w:val="nil"/>
            </w:tcBorders>
          </w:tcPr>
          <w:p w14:paraId="6E99D74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1EE52F7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Borders>
              <w:bottom w:val="nil"/>
            </w:tcBorders>
          </w:tcPr>
          <w:p w14:paraId="595AAC3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bottom w:val="nil"/>
            </w:tcBorders>
          </w:tcPr>
          <w:p w14:paraId="068CA3F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Borders>
              <w:bottom w:val="nil"/>
            </w:tcBorders>
          </w:tcPr>
          <w:p w14:paraId="5C7B6EE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6DF9DA73" w14:textId="77777777" w:rsidTr="00DE2AF1">
        <w:trPr>
          <w:cantSplit/>
          <w:trHeight w:hRule="exact" w:val="284"/>
          <w:jc w:val="center"/>
        </w:trPr>
        <w:tc>
          <w:tcPr>
            <w:tcW w:w="450" w:type="dxa"/>
            <w:vMerge/>
            <w:tcBorders>
              <w:left w:val="nil"/>
              <w:bottom w:val="nil"/>
            </w:tcBorders>
          </w:tcPr>
          <w:p w14:paraId="034C55A7" w14:textId="77777777" w:rsidR="0050102B" w:rsidRPr="0079510A" w:rsidRDefault="0050102B" w:rsidP="0079510A">
            <w:pPr>
              <w:spacing w:after="0" w:line="240" w:lineRule="auto"/>
              <w:jc w:val="center"/>
              <w:rPr>
                <w:rFonts w:ascii="Arial" w:eastAsia="Times New Roman" w:hAnsi="Arial" w:cs="Arial"/>
                <w:sz w:val="18"/>
                <w:szCs w:val="18"/>
                <w:lang w:eastAsia="fr-FR"/>
              </w:rPr>
            </w:pPr>
          </w:p>
        </w:tc>
        <w:tc>
          <w:tcPr>
            <w:tcW w:w="282" w:type="dxa"/>
            <w:tcBorders>
              <w:top w:val="double" w:sz="6" w:space="0" w:color="auto"/>
              <w:bottom w:val="nil"/>
              <w:right w:val="nil"/>
            </w:tcBorders>
          </w:tcPr>
          <w:p w14:paraId="227E86F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top w:val="double" w:sz="6" w:space="0" w:color="auto"/>
              <w:left w:val="single" w:sz="12" w:space="0" w:color="auto"/>
            </w:tcBorders>
          </w:tcPr>
          <w:p w14:paraId="6B0D6EE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Borders>
              <w:top w:val="double" w:sz="6" w:space="0" w:color="auto"/>
            </w:tcBorders>
          </w:tcPr>
          <w:p w14:paraId="7D64805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top w:val="double" w:sz="6" w:space="0" w:color="auto"/>
            </w:tcBorders>
          </w:tcPr>
          <w:p w14:paraId="139C5D2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70AE690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6DFFEC6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0E1E55D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Borders>
              <w:top w:val="double" w:sz="6" w:space="0" w:color="auto"/>
            </w:tcBorders>
          </w:tcPr>
          <w:p w14:paraId="3CCFC1C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Borders>
              <w:top w:val="double" w:sz="6" w:space="0" w:color="auto"/>
            </w:tcBorders>
          </w:tcPr>
          <w:p w14:paraId="094A546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double" w:sz="6" w:space="0" w:color="auto"/>
            </w:tcBorders>
          </w:tcPr>
          <w:p w14:paraId="03959E9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double" w:sz="6" w:space="0" w:color="auto"/>
            </w:tcBorders>
          </w:tcPr>
          <w:p w14:paraId="1DF2855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Borders>
              <w:top w:val="double" w:sz="6" w:space="0" w:color="auto"/>
            </w:tcBorders>
          </w:tcPr>
          <w:p w14:paraId="7BF1223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6CBA246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3C13FCB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Borders>
              <w:top w:val="double" w:sz="6" w:space="0" w:color="auto"/>
            </w:tcBorders>
          </w:tcPr>
          <w:p w14:paraId="65D26B8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Borders>
              <w:top w:val="double" w:sz="6" w:space="0" w:color="auto"/>
            </w:tcBorders>
          </w:tcPr>
          <w:p w14:paraId="547396E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double" w:sz="6" w:space="0" w:color="auto"/>
            </w:tcBorders>
          </w:tcPr>
          <w:p w14:paraId="7170B74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double" w:sz="6" w:space="0" w:color="auto"/>
            </w:tcBorders>
          </w:tcPr>
          <w:p w14:paraId="0C33910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double" w:sz="6" w:space="0" w:color="auto"/>
            </w:tcBorders>
          </w:tcPr>
          <w:p w14:paraId="314EC36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35AA4F4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Borders>
              <w:top w:val="double" w:sz="6" w:space="0" w:color="auto"/>
            </w:tcBorders>
          </w:tcPr>
          <w:p w14:paraId="61B05E5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double" w:sz="6" w:space="0" w:color="auto"/>
            </w:tcBorders>
          </w:tcPr>
          <w:p w14:paraId="461FF9A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Borders>
              <w:top w:val="double" w:sz="6" w:space="0" w:color="auto"/>
            </w:tcBorders>
          </w:tcPr>
          <w:p w14:paraId="53B8A75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44E86E7D" w14:textId="77777777" w:rsidTr="00DE2AF1">
        <w:trPr>
          <w:cantSplit/>
          <w:trHeight w:hRule="exact" w:val="284"/>
          <w:jc w:val="center"/>
        </w:trPr>
        <w:tc>
          <w:tcPr>
            <w:tcW w:w="450" w:type="dxa"/>
            <w:vMerge w:val="restart"/>
            <w:tcBorders>
              <w:top w:val="nil"/>
              <w:left w:val="nil"/>
            </w:tcBorders>
            <w:vAlign w:val="center"/>
          </w:tcPr>
          <w:p w14:paraId="253E600C" w14:textId="77777777" w:rsidR="0050102B" w:rsidRPr="0079510A" w:rsidRDefault="0050102B"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08</w:t>
            </w:r>
          </w:p>
        </w:tc>
        <w:tc>
          <w:tcPr>
            <w:tcW w:w="282" w:type="dxa"/>
            <w:tcBorders>
              <w:top w:val="nil"/>
              <w:bottom w:val="nil"/>
              <w:right w:val="nil"/>
            </w:tcBorders>
          </w:tcPr>
          <w:p w14:paraId="64F75FF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012A262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Pr>
          <w:p w14:paraId="49069DA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Pr>
          <w:p w14:paraId="1DDBEB3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18DA609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0CB9282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36460DB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38895CD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08BB1D1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0D56C5C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54EF454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Pr>
          <w:p w14:paraId="7A40AB2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1DF2B72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0369582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Pr>
          <w:p w14:paraId="7B682CE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Pr>
          <w:p w14:paraId="668F9E7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2EBF218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75754FB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30810BD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61B0B6A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Pr>
          <w:p w14:paraId="535D478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3C8D7B0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Pr>
          <w:p w14:paraId="1AB5A0D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7348A8FB" w14:textId="77777777" w:rsidTr="00DE2AF1">
        <w:trPr>
          <w:cantSplit/>
          <w:trHeight w:hRule="exact" w:val="284"/>
          <w:jc w:val="center"/>
        </w:trPr>
        <w:tc>
          <w:tcPr>
            <w:tcW w:w="450" w:type="dxa"/>
            <w:vMerge/>
            <w:tcBorders>
              <w:left w:val="nil"/>
              <w:bottom w:val="nil"/>
            </w:tcBorders>
            <w:vAlign w:val="center"/>
          </w:tcPr>
          <w:p w14:paraId="23E37A18" w14:textId="77777777" w:rsidR="0050102B" w:rsidRPr="0079510A" w:rsidRDefault="0050102B"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68CFA58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010E692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Pr>
          <w:p w14:paraId="20E5356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Pr>
          <w:p w14:paraId="143F167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534D112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4E98FA4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5DC6287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160A6F2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2957584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16E17FB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63ED81F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Pr>
          <w:p w14:paraId="299FF5E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78A9DE4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27C16CE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Pr>
          <w:p w14:paraId="427C111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Pr>
          <w:p w14:paraId="2CA98A0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7F204DF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155BAB0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78BD5BF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137F3CC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Pr>
          <w:p w14:paraId="134B4A9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4A78D0A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Pr>
          <w:p w14:paraId="17E97C0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668FA62B" w14:textId="77777777" w:rsidTr="00DE2AF1">
        <w:trPr>
          <w:cantSplit/>
          <w:trHeight w:hRule="exact" w:val="284"/>
          <w:jc w:val="center"/>
        </w:trPr>
        <w:tc>
          <w:tcPr>
            <w:tcW w:w="450" w:type="dxa"/>
            <w:vMerge w:val="restart"/>
            <w:tcBorders>
              <w:top w:val="nil"/>
              <w:left w:val="nil"/>
            </w:tcBorders>
            <w:vAlign w:val="center"/>
          </w:tcPr>
          <w:p w14:paraId="4587901B" w14:textId="77777777" w:rsidR="0050102B" w:rsidRPr="0079510A" w:rsidRDefault="0050102B"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06</w:t>
            </w:r>
          </w:p>
        </w:tc>
        <w:tc>
          <w:tcPr>
            <w:tcW w:w="282" w:type="dxa"/>
            <w:tcBorders>
              <w:top w:val="nil"/>
              <w:bottom w:val="nil"/>
              <w:right w:val="nil"/>
            </w:tcBorders>
          </w:tcPr>
          <w:p w14:paraId="7CB03D7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1031E58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Pr>
          <w:p w14:paraId="653F3EF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Pr>
          <w:p w14:paraId="46604CA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776A376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40DB565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398CE44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6D1D93D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22BD6D1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580F821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65FEB20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Pr>
          <w:p w14:paraId="7700922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6BF4CE2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2996315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Pr>
          <w:p w14:paraId="01EFE23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Pr>
          <w:p w14:paraId="6AC5813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35FAE7C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759ADB7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50E24F1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15008D0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Pr>
          <w:p w14:paraId="512E37E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752473C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Pr>
          <w:p w14:paraId="1279D29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56776C28" w14:textId="77777777" w:rsidTr="00DE2AF1">
        <w:trPr>
          <w:cantSplit/>
          <w:trHeight w:hRule="exact" w:val="284"/>
          <w:jc w:val="center"/>
        </w:trPr>
        <w:tc>
          <w:tcPr>
            <w:tcW w:w="450" w:type="dxa"/>
            <w:vMerge/>
            <w:tcBorders>
              <w:left w:val="nil"/>
              <w:bottom w:val="nil"/>
            </w:tcBorders>
          </w:tcPr>
          <w:p w14:paraId="2FE6A0E1" w14:textId="77777777" w:rsidR="0050102B" w:rsidRPr="0079510A" w:rsidRDefault="0050102B"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3DB6A8B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23741BB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Pr>
          <w:p w14:paraId="38576EF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Pr>
          <w:p w14:paraId="0D495B9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524A8EF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115C341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19460D7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2F7FB59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5167665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06CEA9D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415695D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Pr>
          <w:p w14:paraId="31BE3E4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6A6905D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5A11B1D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Pr>
          <w:p w14:paraId="73E1644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Pr>
          <w:p w14:paraId="28D1788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070885A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6CFCA95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33F86B1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5C31CD3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Pr>
          <w:p w14:paraId="7D99973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084BA8C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Pr>
          <w:p w14:paraId="59957A0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0AA12DCF" w14:textId="77777777" w:rsidTr="00DE2AF1">
        <w:trPr>
          <w:cantSplit/>
          <w:trHeight w:hRule="exact" w:val="284"/>
          <w:jc w:val="center"/>
        </w:trPr>
        <w:tc>
          <w:tcPr>
            <w:tcW w:w="450" w:type="dxa"/>
            <w:vMerge w:val="restart"/>
            <w:tcBorders>
              <w:top w:val="nil"/>
              <w:left w:val="nil"/>
            </w:tcBorders>
            <w:vAlign w:val="center"/>
          </w:tcPr>
          <w:p w14:paraId="3E7D1FE9" w14:textId="77777777" w:rsidR="0050102B" w:rsidRPr="0079510A" w:rsidRDefault="0050102B"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04</w:t>
            </w:r>
          </w:p>
        </w:tc>
        <w:tc>
          <w:tcPr>
            <w:tcW w:w="282" w:type="dxa"/>
            <w:tcBorders>
              <w:top w:val="nil"/>
              <w:right w:val="nil"/>
            </w:tcBorders>
          </w:tcPr>
          <w:p w14:paraId="613DFE4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bottom w:val="nil"/>
            </w:tcBorders>
          </w:tcPr>
          <w:p w14:paraId="225061A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Borders>
              <w:bottom w:val="nil"/>
            </w:tcBorders>
          </w:tcPr>
          <w:p w14:paraId="00BE18B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bottom w:val="nil"/>
            </w:tcBorders>
          </w:tcPr>
          <w:p w14:paraId="17C5B81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1733D48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3A6DD8D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23236C8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Borders>
              <w:bottom w:val="nil"/>
            </w:tcBorders>
          </w:tcPr>
          <w:p w14:paraId="2106773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Borders>
              <w:bottom w:val="nil"/>
            </w:tcBorders>
          </w:tcPr>
          <w:p w14:paraId="1018577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bottom w:val="nil"/>
            </w:tcBorders>
          </w:tcPr>
          <w:p w14:paraId="10E04BF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bottom w:val="nil"/>
            </w:tcBorders>
          </w:tcPr>
          <w:p w14:paraId="07CE42F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Borders>
              <w:bottom w:val="nil"/>
            </w:tcBorders>
          </w:tcPr>
          <w:p w14:paraId="0EEC564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1BB6930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46330D9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Borders>
              <w:bottom w:val="nil"/>
            </w:tcBorders>
          </w:tcPr>
          <w:p w14:paraId="2F9E485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Borders>
              <w:bottom w:val="nil"/>
            </w:tcBorders>
          </w:tcPr>
          <w:p w14:paraId="6649A7D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bottom w:val="nil"/>
            </w:tcBorders>
          </w:tcPr>
          <w:p w14:paraId="32B9B1F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bottom w:val="nil"/>
            </w:tcBorders>
          </w:tcPr>
          <w:p w14:paraId="18ECFAB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bottom w:val="nil"/>
            </w:tcBorders>
          </w:tcPr>
          <w:p w14:paraId="565A275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5BA4735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Borders>
              <w:bottom w:val="nil"/>
            </w:tcBorders>
          </w:tcPr>
          <w:p w14:paraId="4EEAEEE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bottom w:val="nil"/>
            </w:tcBorders>
          </w:tcPr>
          <w:p w14:paraId="25DB391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Borders>
              <w:bottom w:val="nil"/>
            </w:tcBorders>
          </w:tcPr>
          <w:p w14:paraId="662A94F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17A32CF1" w14:textId="77777777" w:rsidTr="00DE2AF1">
        <w:trPr>
          <w:cantSplit/>
          <w:trHeight w:hRule="exact" w:val="284"/>
          <w:jc w:val="center"/>
        </w:trPr>
        <w:tc>
          <w:tcPr>
            <w:tcW w:w="450" w:type="dxa"/>
            <w:vMerge/>
            <w:tcBorders>
              <w:left w:val="nil"/>
              <w:bottom w:val="nil"/>
            </w:tcBorders>
            <w:vAlign w:val="center"/>
          </w:tcPr>
          <w:p w14:paraId="64671784" w14:textId="77777777" w:rsidR="0050102B" w:rsidRPr="0079510A" w:rsidRDefault="0050102B"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61FE216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6D556A2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Pr>
          <w:p w14:paraId="00D72BC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Pr>
          <w:p w14:paraId="59B7F6D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0186809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2000BD6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5770203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0390E1F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6839AC2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078F265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19BDE7D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Pr>
          <w:p w14:paraId="2572F01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4571F19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3F4EB12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Pr>
          <w:p w14:paraId="48F024C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Pr>
          <w:p w14:paraId="3FC0A65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5CB91CB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449031B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6ACEFB2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2186460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Pr>
          <w:p w14:paraId="3738AD2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145725E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Pr>
          <w:p w14:paraId="6E56EBD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69055559" w14:textId="77777777" w:rsidTr="00DE2AF1">
        <w:trPr>
          <w:cantSplit/>
          <w:trHeight w:hRule="exact" w:val="284"/>
          <w:jc w:val="center"/>
        </w:trPr>
        <w:tc>
          <w:tcPr>
            <w:tcW w:w="450" w:type="dxa"/>
            <w:vMerge w:val="restart"/>
            <w:tcBorders>
              <w:top w:val="nil"/>
              <w:left w:val="nil"/>
            </w:tcBorders>
            <w:vAlign w:val="center"/>
          </w:tcPr>
          <w:p w14:paraId="69FFE11B" w14:textId="77777777" w:rsidR="0050102B" w:rsidRPr="0079510A" w:rsidRDefault="0050102B"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02</w:t>
            </w:r>
          </w:p>
        </w:tc>
        <w:tc>
          <w:tcPr>
            <w:tcW w:w="282" w:type="dxa"/>
            <w:tcBorders>
              <w:top w:val="nil"/>
              <w:right w:val="nil"/>
            </w:tcBorders>
          </w:tcPr>
          <w:p w14:paraId="186BB48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76FA8D1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Pr>
          <w:p w14:paraId="0502AB1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Pr>
          <w:p w14:paraId="5269F94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468DF36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4EBFE75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331A2F5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0E982FA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7F68A88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6D15355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61ACAB7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Pr>
          <w:p w14:paraId="383AD21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439B933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426BF91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Pr>
          <w:p w14:paraId="43403CE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Pr>
          <w:p w14:paraId="126D375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02F0109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4EBA505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5CA91CB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5EC01DD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Pr>
          <w:p w14:paraId="0B453D7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7A52A8F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Pr>
          <w:p w14:paraId="5029A75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1598513A" w14:textId="77777777" w:rsidTr="00DE2AF1">
        <w:trPr>
          <w:cantSplit/>
          <w:trHeight w:hRule="exact" w:val="284"/>
          <w:jc w:val="center"/>
        </w:trPr>
        <w:tc>
          <w:tcPr>
            <w:tcW w:w="450" w:type="dxa"/>
            <w:vMerge/>
            <w:tcBorders>
              <w:left w:val="nil"/>
              <w:bottom w:val="nil"/>
            </w:tcBorders>
            <w:vAlign w:val="center"/>
          </w:tcPr>
          <w:p w14:paraId="0CA81FA3" w14:textId="77777777" w:rsidR="0050102B" w:rsidRPr="0079510A" w:rsidRDefault="0050102B"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28D25DB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2961595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Pr>
          <w:p w14:paraId="16AC689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Pr>
          <w:p w14:paraId="6F3565D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6E909BA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3CB1536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Pr>
          <w:p w14:paraId="79DA681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4AD939D7"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Pr>
          <w:p w14:paraId="0A8CB92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53A81B6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Pr>
          <w:p w14:paraId="732F4EF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Borders>
              <w:top w:val="nil"/>
            </w:tcBorders>
          </w:tcPr>
          <w:p w14:paraId="78F6890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nil"/>
            </w:tcBorders>
          </w:tcPr>
          <w:p w14:paraId="24F34C6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nil"/>
            </w:tcBorders>
          </w:tcPr>
          <w:p w14:paraId="24C5C45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Borders>
              <w:top w:val="nil"/>
            </w:tcBorders>
          </w:tcPr>
          <w:p w14:paraId="5209D95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Borders>
              <w:top w:val="nil"/>
            </w:tcBorders>
          </w:tcPr>
          <w:p w14:paraId="5EE34D4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nil"/>
            </w:tcBorders>
          </w:tcPr>
          <w:p w14:paraId="5119380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nil"/>
            </w:tcBorders>
          </w:tcPr>
          <w:p w14:paraId="4F8708B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nil"/>
            </w:tcBorders>
          </w:tcPr>
          <w:p w14:paraId="0A66E3E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nil"/>
            </w:tcBorders>
          </w:tcPr>
          <w:p w14:paraId="2840B81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Borders>
              <w:top w:val="nil"/>
            </w:tcBorders>
          </w:tcPr>
          <w:p w14:paraId="55E3B255"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nil"/>
            </w:tcBorders>
          </w:tcPr>
          <w:p w14:paraId="1B3D4E8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Borders>
              <w:top w:val="nil"/>
            </w:tcBorders>
          </w:tcPr>
          <w:p w14:paraId="19F98CB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392F57DD" w14:textId="77777777" w:rsidTr="00DE2AF1">
        <w:trPr>
          <w:cantSplit/>
          <w:trHeight w:hRule="exact" w:val="284"/>
          <w:jc w:val="center"/>
        </w:trPr>
        <w:tc>
          <w:tcPr>
            <w:tcW w:w="450" w:type="dxa"/>
            <w:vMerge w:val="restart"/>
            <w:tcBorders>
              <w:top w:val="nil"/>
              <w:left w:val="nil"/>
              <w:bottom w:val="nil"/>
            </w:tcBorders>
            <w:vAlign w:val="center"/>
          </w:tcPr>
          <w:p w14:paraId="0F70E482" w14:textId="77777777" w:rsidR="0050102B" w:rsidRPr="0079510A" w:rsidRDefault="0050102B"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00</w:t>
            </w:r>
          </w:p>
        </w:tc>
        <w:tc>
          <w:tcPr>
            <w:tcW w:w="282" w:type="dxa"/>
            <w:tcBorders>
              <w:top w:val="nil"/>
              <w:bottom w:val="single" w:sz="4" w:space="0" w:color="auto"/>
              <w:right w:val="nil"/>
            </w:tcBorders>
          </w:tcPr>
          <w:p w14:paraId="78FAF8C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bottom w:val="single" w:sz="4" w:space="0" w:color="auto"/>
            </w:tcBorders>
          </w:tcPr>
          <w:p w14:paraId="4F28162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Borders>
              <w:bottom w:val="single" w:sz="4" w:space="0" w:color="auto"/>
            </w:tcBorders>
          </w:tcPr>
          <w:p w14:paraId="4FE5F6C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bottom w:val="single" w:sz="4" w:space="0" w:color="auto"/>
            </w:tcBorders>
          </w:tcPr>
          <w:p w14:paraId="44394E18"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bottom w:val="single" w:sz="4" w:space="0" w:color="auto"/>
            </w:tcBorders>
          </w:tcPr>
          <w:p w14:paraId="6575B6B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bottom w:val="single" w:sz="4" w:space="0" w:color="auto"/>
            </w:tcBorders>
          </w:tcPr>
          <w:p w14:paraId="6FEFC66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bottom w:val="single" w:sz="4" w:space="0" w:color="auto"/>
            </w:tcBorders>
          </w:tcPr>
          <w:p w14:paraId="5C9B262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Borders>
              <w:bottom w:val="single" w:sz="4" w:space="0" w:color="auto"/>
            </w:tcBorders>
          </w:tcPr>
          <w:p w14:paraId="47144E3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Borders>
              <w:bottom w:val="single" w:sz="4" w:space="0" w:color="auto"/>
            </w:tcBorders>
          </w:tcPr>
          <w:p w14:paraId="71093A7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bottom w:val="single" w:sz="4" w:space="0" w:color="auto"/>
            </w:tcBorders>
          </w:tcPr>
          <w:p w14:paraId="0A15DB8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bottom w:val="single" w:sz="4" w:space="0" w:color="auto"/>
            </w:tcBorders>
          </w:tcPr>
          <w:p w14:paraId="039479B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Borders>
              <w:top w:val="nil"/>
              <w:bottom w:val="single" w:sz="4" w:space="0" w:color="auto"/>
            </w:tcBorders>
          </w:tcPr>
          <w:p w14:paraId="720EB5A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nil"/>
              <w:bottom w:val="single" w:sz="4" w:space="0" w:color="auto"/>
            </w:tcBorders>
          </w:tcPr>
          <w:p w14:paraId="395C974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nil"/>
              <w:bottom w:val="single" w:sz="4" w:space="0" w:color="auto"/>
            </w:tcBorders>
          </w:tcPr>
          <w:p w14:paraId="302421C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Borders>
              <w:top w:val="nil"/>
              <w:bottom w:val="single" w:sz="4" w:space="0" w:color="auto"/>
            </w:tcBorders>
          </w:tcPr>
          <w:p w14:paraId="7530EF3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Borders>
              <w:top w:val="nil"/>
              <w:bottom w:val="single" w:sz="4" w:space="0" w:color="auto"/>
            </w:tcBorders>
          </w:tcPr>
          <w:p w14:paraId="7154F61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nil"/>
              <w:bottom w:val="single" w:sz="4" w:space="0" w:color="auto"/>
            </w:tcBorders>
          </w:tcPr>
          <w:p w14:paraId="6372326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nil"/>
              <w:bottom w:val="single" w:sz="4" w:space="0" w:color="auto"/>
            </w:tcBorders>
          </w:tcPr>
          <w:p w14:paraId="2F04E6C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nil"/>
              <w:bottom w:val="single" w:sz="4" w:space="0" w:color="auto"/>
            </w:tcBorders>
          </w:tcPr>
          <w:p w14:paraId="6A16F53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nil"/>
              <w:bottom w:val="single" w:sz="4" w:space="0" w:color="auto"/>
            </w:tcBorders>
          </w:tcPr>
          <w:p w14:paraId="0DCA991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Borders>
              <w:top w:val="nil"/>
              <w:bottom w:val="single" w:sz="4" w:space="0" w:color="auto"/>
            </w:tcBorders>
          </w:tcPr>
          <w:p w14:paraId="3060248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nil"/>
              <w:bottom w:val="single" w:sz="4" w:space="0" w:color="auto"/>
            </w:tcBorders>
          </w:tcPr>
          <w:p w14:paraId="7367389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Borders>
              <w:top w:val="nil"/>
              <w:bottom w:val="single" w:sz="4" w:space="0" w:color="auto"/>
            </w:tcBorders>
          </w:tcPr>
          <w:p w14:paraId="59F222D6"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r w:rsidR="0050102B" w:rsidRPr="0079510A" w14:paraId="1EBC43B3" w14:textId="77777777" w:rsidTr="00DE2AF1">
        <w:trPr>
          <w:cantSplit/>
          <w:trHeight w:hRule="exact" w:val="340"/>
          <w:jc w:val="center"/>
        </w:trPr>
        <w:tc>
          <w:tcPr>
            <w:tcW w:w="450" w:type="dxa"/>
            <w:vMerge/>
            <w:tcBorders>
              <w:top w:val="nil"/>
              <w:left w:val="nil"/>
              <w:bottom w:val="nil"/>
              <w:right w:val="single" w:sz="4" w:space="0" w:color="auto"/>
            </w:tcBorders>
          </w:tcPr>
          <w:p w14:paraId="684A973E" w14:textId="77777777" w:rsidR="0050102B" w:rsidRPr="0079510A" w:rsidRDefault="0050102B" w:rsidP="0079510A">
            <w:pPr>
              <w:spacing w:after="0" w:line="240" w:lineRule="auto"/>
              <w:jc w:val="center"/>
              <w:rPr>
                <w:rFonts w:ascii="Comic Sans MS" w:eastAsia="Times New Roman" w:hAnsi="Comic Sans MS" w:cs="Times New Roman"/>
                <w:sz w:val="8"/>
                <w:szCs w:val="24"/>
                <w:lang w:eastAsia="fr-FR"/>
              </w:rPr>
            </w:pPr>
          </w:p>
        </w:tc>
        <w:tc>
          <w:tcPr>
            <w:tcW w:w="282" w:type="dxa"/>
            <w:tcBorders>
              <w:top w:val="single" w:sz="4" w:space="0" w:color="auto"/>
              <w:left w:val="single" w:sz="4" w:space="0" w:color="auto"/>
              <w:bottom w:val="single" w:sz="4" w:space="0" w:color="auto"/>
              <w:right w:val="single" w:sz="12" w:space="0" w:color="auto"/>
            </w:tcBorders>
          </w:tcPr>
          <w:p w14:paraId="10991D30"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top w:val="single" w:sz="4" w:space="0" w:color="auto"/>
              <w:left w:val="single" w:sz="12" w:space="0" w:color="auto"/>
              <w:bottom w:val="single" w:sz="4" w:space="0" w:color="auto"/>
              <w:right w:val="single" w:sz="4" w:space="0" w:color="auto"/>
            </w:tcBorders>
          </w:tcPr>
          <w:p w14:paraId="5D0170F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30" w:type="dxa"/>
            <w:tcBorders>
              <w:top w:val="single" w:sz="4" w:space="0" w:color="auto"/>
              <w:left w:val="single" w:sz="4" w:space="0" w:color="auto"/>
              <w:bottom w:val="single" w:sz="4" w:space="0" w:color="auto"/>
              <w:right w:val="single" w:sz="4" w:space="0" w:color="auto"/>
            </w:tcBorders>
          </w:tcPr>
          <w:p w14:paraId="1B58566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7" w:type="dxa"/>
            <w:tcBorders>
              <w:top w:val="single" w:sz="4" w:space="0" w:color="auto"/>
              <w:left w:val="single" w:sz="4" w:space="0" w:color="auto"/>
              <w:bottom w:val="single" w:sz="4" w:space="0" w:color="auto"/>
              <w:right w:val="single" w:sz="4" w:space="0" w:color="auto"/>
            </w:tcBorders>
          </w:tcPr>
          <w:p w14:paraId="26F6911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5C2A097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53BAAED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3BD345C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Borders>
              <w:top w:val="single" w:sz="4" w:space="0" w:color="auto"/>
              <w:left w:val="single" w:sz="4" w:space="0" w:color="auto"/>
              <w:bottom w:val="single" w:sz="4" w:space="0" w:color="auto"/>
              <w:right w:val="single" w:sz="4" w:space="0" w:color="auto"/>
            </w:tcBorders>
          </w:tcPr>
          <w:p w14:paraId="3329AA6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60" w:type="dxa"/>
            <w:tcBorders>
              <w:top w:val="single" w:sz="4" w:space="0" w:color="auto"/>
              <w:left w:val="single" w:sz="4" w:space="0" w:color="auto"/>
              <w:bottom w:val="single" w:sz="4" w:space="0" w:color="auto"/>
              <w:right w:val="single" w:sz="4" w:space="0" w:color="auto"/>
            </w:tcBorders>
          </w:tcPr>
          <w:p w14:paraId="607C1972"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single" w:sz="4" w:space="0" w:color="auto"/>
              <w:left w:val="single" w:sz="4" w:space="0" w:color="auto"/>
              <w:bottom w:val="single" w:sz="4" w:space="0" w:color="auto"/>
              <w:right w:val="single" w:sz="4" w:space="0" w:color="auto"/>
            </w:tcBorders>
          </w:tcPr>
          <w:p w14:paraId="13E9224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single" w:sz="4" w:space="0" w:color="auto"/>
              <w:left w:val="single" w:sz="4" w:space="0" w:color="auto"/>
              <w:bottom w:val="single" w:sz="4" w:space="0" w:color="auto"/>
              <w:right w:val="single" w:sz="4" w:space="0" w:color="auto"/>
            </w:tcBorders>
          </w:tcPr>
          <w:p w14:paraId="71D5AF6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88" w:type="dxa"/>
            <w:tcBorders>
              <w:top w:val="single" w:sz="4" w:space="0" w:color="auto"/>
              <w:left w:val="single" w:sz="4" w:space="0" w:color="auto"/>
              <w:bottom w:val="single" w:sz="4" w:space="0" w:color="auto"/>
              <w:right w:val="single" w:sz="4" w:space="0" w:color="auto"/>
            </w:tcBorders>
          </w:tcPr>
          <w:p w14:paraId="2DB7BF1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7D29BA53"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44DE097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479" w:type="dxa"/>
            <w:tcBorders>
              <w:top w:val="single" w:sz="4" w:space="0" w:color="auto"/>
              <w:left w:val="single" w:sz="4" w:space="0" w:color="auto"/>
              <w:bottom w:val="single" w:sz="4" w:space="0" w:color="auto"/>
              <w:right w:val="single" w:sz="4" w:space="0" w:color="auto"/>
            </w:tcBorders>
          </w:tcPr>
          <w:p w14:paraId="151E4299"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77" w:type="dxa"/>
            <w:tcBorders>
              <w:top w:val="single" w:sz="4" w:space="0" w:color="auto"/>
              <w:left w:val="single" w:sz="4" w:space="0" w:color="auto"/>
              <w:bottom w:val="single" w:sz="4" w:space="0" w:color="auto"/>
              <w:right w:val="single" w:sz="4" w:space="0" w:color="auto"/>
            </w:tcBorders>
          </w:tcPr>
          <w:p w14:paraId="44EDA0AD"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single" w:sz="4" w:space="0" w:color="auto"/>
              <w:left w:val="single" w:sz="4" w:space="0" w:color="auto"/>
              <w:bottom w:val="single" w:sz="4" w:space="0" w:color="auto"/>
              <w:right w:val="single" w:sz="4" w:space="0" w:color="auto"/>
            </w:tcBorders>
          </w:tcPr>
          <w:p w14:paraId="6B39F66B"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single" w:sz="4" w:space="0" w:color="auto"/>
              <w:left w:val="single" w:sz="4" w:space="0" w:color="auto"/>
              <w:bottom w:val="single" w:sz="4" w:space="0" w:color="auto"/>
              <w:right w:val="single" w:sz="4" w:space="0" w:color="auto"/>
            </w:tcBorders>
          </w:tcPr>
          <w:p w14:paraId="29AF6474"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single" w:sz="4" w:space="0" w:color="auto"/>
              <w:left w:val="single" w:sz="4" w:space="0" w:color="auto"/>
              <w:bottom w:val="single" w:sz="4" w:space="0" w:color="auto"/>
              <w:right w:val="single" w:sz="4" w:space="0" w:color="auto"/>
            </w:tcBorders>
          </w:tcPr>
          <w:p w14:paraId="48AD7A1A"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4232079E"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607" w:type="dxa"/>
            <w:tcBorders>
              <w:top w:val="single" w:sz="4" w:space="0" w:color="auto"/>
              <w:left w:val="single" w:sz="4" w:space="0" w:color="auto"/>
              <w:bottom w:val="single" w:sz="4" w:space="0" w:color="auto"/>
              <w:right w:val="single" w:sz="4" w:space="0" w:color="auto"/>
            </w:tcBorders>
          </w:tcPr>
          <w:p w14:paraId="145B1FE1"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67" w:type="dxa"/>
            <w:tcBorders>
              <w:top w:val="single" w:sz="4" w:space="0" w:color="auto"/>
              <w:left w:val="single" w:sz="4" w:space="0" w:color="auto"/>
              <w:bottom w:val="single" w:sz="4" w:space="0" w:color="auto"/>
              <w:right w:val="single" w:sz="4" w:space="0" w:color="auto"/>
            </w:tcBorders>
          </w:tcPr>
          <w:p w14:paraId="06E2A84C"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c>
          <w:tcPr>
            <w:tcW w:w="517" w:type="dxa"/>
            <w:tcBorders>
              <w:top w:val="single" w:sz="4" w:space="0" w:color="auto"/>
              <w:left w:val="single" w:sz="4" w:space="0" w:color="auto"/>
              <w:bottom w:val="single" w:sz="4" w:space="0" w:color="auto"/>
              <w:right w:val="single" w:sz="4" w:space="0" w:color="auto"/>
            </w:tcBorders>
          </w:tcPr>
          <w:p w14:paraId="405F2FDF" w14:textId="77777777" w:rsidR="0050102B" w:rsidRPr="0079510A" w:rsidRDefault="0050102B" w:rsidP="0079510A">
            <w:pPr>
              <w:spacing w:after="0" w:line="240" w:lineRule="auto"/>
              <w:rPr>
                <w:rFonts w:ascii="Comic Sans MS" w:eastAsia="Times New Roman" w:hAnsi="Comic Sans MS" w:cs="Times New Roman"/>
                <w:sz w:val="24"/>
                <w:szCs w:val="24"/>
                <w:lang w:eastAsia="fr-FR"/>
              </w:rPr>
            </w:pPr>
          </w:p>
        </w:tc>
      </w:tr>
    </w:tbl>
    <w:p w14:paraId="377DDAA8" w14:textId="77777777" w:rsidR="0079510A" w:rsidRPr="0079510A" w:rsidRDefault="006B5DE7" w:rsidP="006B5DE7">
      <w:pPr>
        <w:tabs>
          <w:tab w:val="left" w:pos="1276"/>
        </w:tabs>
        <w:spacing w:after="0" w:line="240" w:lineRule="exact"/>
        <w:ind w:firstLine="720"/>
        <w:outlineLvl w:val="0"/>
        <w:rPr>
          <w:rFonts w:ascii="Times New Roman" w:eastAsia="Times New Roman" w:hAnsi="Times New Roman" w:cs="Times New Roman"/>
          <w:b/>
          <w:bCs/>
          <w:szCs w:val="18"/>
          <w:lang w:eastAsia="fr-FR"/>
        </w:rPr>
      </w:pPr>
      <w:r>
        <w:rPr>
          <w:rFonts w:ascii="Arial" w:eastAsia="Times New Roman" w:hAnsi="Arial" w:cs="Arial"/>
          <w:sz w:val="24"/>
          <w:szCs w:val="24"/>
          <w:lang w:eastAsia="fr-FR"/>
        </w:rPr>
        <w:tab/>
      </w:r>
      <w:r w:rsidR="0079510A" w:rsidRPr="0079510A">
        <w:rPr>
          <w:rFonts w:ascii="Arial" w:eastAsia="Times New Roman" w:hAnsi="Arial" w:cs="Arial"/>
          <w:sz w:val="24"/>
          <w:szCs w:val="24"/>
          <w:lang w:eastAsia="fr-FR"/>
        </w:rPr>
        <w:t>► Profil de la classe en noir  ► Profil du candidat en rouge</w:t>
      </w:r>
      <w:r w:rsidR="0079510A" w:rsidRPr="0079510A">
        <w:rPr>
          <w:rFonts w:ascii="Times New Roman" w:eastAsia="Times New Roman" w:hAnsi="Times New Roman" w:cs="Times New Roman"/>
          <w:sz w:val="24"/>
          <w:szCs w:val="18"/>
          <w:lang w:eastAsia="fr-FR"/>
        </w:rPr>
        <w:tab/>
      </w:r>
      <w:r w:rsidR="0079510A" w:rsidRPr="0079510A">
        <w:rPr>
          <w:rFonts w:ascii="Comic Sans MS" w:eastAsia="Times New Roman" w:hAnsi="Comic Sans MS" w:cs="Times New Roman"/>
          <w:sz w:val="24"/>
          <w:szCs w:val="24"/>
          <w:lang w:eastAsia="fr-FR"/>
        </w:rPr>
        <w:t>Visa du président d</w:t>
      </w:r>
      <w:r>
        <w:rPr>
          <w:rFonts w:ascii="Comic Sans MS" w:eastAsia="Times New Roman" w:hAnsi="Comic Sans MS" w:cs="Times New Roman"/>
          <w:sz w:val="24"/>
          <w:szCs w:val="24"/>
          <w:lang w:eastAsia="fr-FR"/>
        </w:rPr>
        <w:t xml:space="preserve">e jury                  </w:t>
      </w:r>
      <w:r w:rsidR="0079510A" w:rsidRPr="0079510A">
        <w:rPr>
          <w:rFonts w:ascii="Comic Sans MS" w:eastAsia="Times New Roman" w:hAnsi="Comic Sans MS" w:cs="Times New Roman"/>
          <w:sz w:val="24"/>
          <w:szCs w:val="24"/>
          <w:lang w:eastAsia="fr-FR"/>
        </w:rPr>
        <w:t xml:space="preserve"> </w:t>
      </w:r>
      <w:r w:rsidR="003A0C23">
        <w:rPr>
          <w:rFonts w:ascii="Times New Roman" w:eastAsia="Times New Roman" w:hAnsi="Times New Roman" w:cs="Times New Roman"/>
          <w:sz w:val="24"/>
          <w:szCs w:val="18"/>
          <w:lang w:eastAsia="fr-FR"/>
        </w:rPr>
        <w:t>(*</w:t>
      </w:r>
      <w:r w:rsidR="003A0C23" w:rsidRPr="0079510A">
        <w:rPr>
          <w:rFonts w:ascii="Times New Roman" w:eastAsia="Times New Roman" w:hAnsi="Times New Roman" w:cs="Times New Roman"/>
          <w:sz w:val="24"/>
          <w:szCs w:val="18"/>
          <w:lang w:eastAsia="fr-FR"/>
        </w:rPr>
        <w:t>)</w:t>
      </w:r>
      <w:r w:rsidR="0079510A" w:rsidRPr="0079510A">
        <w:rPr>
          <w:rFonts w:ascii="Arial" w:eastAsia="Times New Roman" w:hAnsi="Arial" w:cs="Arial"/>
          <w:szCs w:val="18"/>
          <w:lang w:eastAsia="fr-FR"/>
        </w:rPr>
        <w:t xml:space="preserve"> enseignement facultatif</w:t>
      </w:r>
    </w:p>
    <w:p w14:paraId="723A3472" w14:textId="77777777" w:rsidR="0079510A" w:rsidRPr="0079510A" w:rsidRDefault="003A0C23" w:rsidP="00BB3222">
      <w:pPr>
        <w:tabs>
          <w:tab w:val="left" w:pos="1970"/>
          <w:tab w:val="left" w:pos="14865"/>
        </w:tabs>
        <w:spacing w:after="0" w:line="240" w:lineRule="exact"/>
        <w:ind w:firstLine="708"/>
        <w:jc w:val="both"/>
        <w:outlineLvl w:val="0"/>
        <w:rPr>
          <w:rFonts w:ascii="Times New Roman" w:eastAsia="Times New Roman" w:hAnsi="Times New Roman" w:cs="Times New Roman"/>
          <w:szCs w:val="24"/>
          <w:lang w:eastAsia="fr-FR"/>
        </w:rPr>
        <w:sectPr w:rsidR="0079510A" w:rsidRPr="0079510A" w:rsidSect="003A75D8">
          <w:headerReference w:type="even" r:id="rId11"/>
          <w:headerReference w:type="default" r:id="rId12"/>
          <w:footerReference w:type="even" r:id="rId13"/>
          <w:footerReference w:type="default" r:id="rId14"/>
          <w:headerReference w:type="first" r:id="rId15"/>
          <w:pgSz w:w="16840" w:h="11907" w:orient="landscape" w:code="9"/>
          <w:pgMar w:top="19" w:right="567" w:bottom="540" w:left="425" w:header="567" w:footer="502" w:gutter="0"/>
          <w:paperSrc w:first="7" w:other="7"/>
          <w:cols w:space="720"/>
        </w:sectPr>
      </w:pPr>
      <w:r>
        <w:rPr>
          <w:rFonts w:ascii="Times New Roman" w:eastAsia="Times New Roman" w:hAnsi="Times New Roman" w:cs="Times New Roman"/>
          <w:b/>
          <w:bCs/>
          <w:szCs w:val="18"/>
          <w:lang w:eastAsia="fr-FR"/>
        </w:rPr>
        <w:tab/>
      </w:r>
      <w:r>
        <w:rPr>
          <w:rFonts w:ascii="Times New Roman" w:eastAsia="Times New Roman" w:hAnsi="Times New Roman" w:cs="Times New Roman"/>
          <w:szCs w:val="24"/>
          <w:lang w:eastAsia="fr-FR"/>
        </w:rPr>
        <w:tab/>
      </w:r>
      <w:r w:rsidR="00BB3222">
        <w:rPr>
          <w:rFonts w:ascii="Times New Roman" w:eastAsia="Times New Roman" w:hAnsi="Times New Roman" w:cs="Times New Roman"/>
          <w:szCs w:val="24"/>
          <w:lang w:eastAsia="fr-FR"/>
        </w:rPr>
        <w:tab/>
      </w:r>
    </w:p>
    <w:p w14:paraId="3DFAFC50" w14:textId="77777777" w:rsidR="0079510A" w:rsidRPr="0079510A" w:rsidRDefault="00D77DE5" w:rsidP="0079510A">
      <w:pPr>
        <w:spacing w:after="0" w:line="240" w:lineRule="exact"/>
        <w:outlineLvl w:val="0"/>
        <w:rPr>
          <w:rFonts w:ascii="Times New Roman" w:eastAsia="Times New Roman" w:hAnsi="Times New Roman" w:cs="Times New Roman"/>
          <w:sz w:val="24"/>
          <w:szCs w:val="24"/>
          <w:lang w:eastAsia="fr-FR"/>
        </w:rPr>
      </w:pPr>
      <w:r w:rsidRPr="0079510A">
        <w:rPr>
          <w:rFonts w:ascii="Times New Roman" w:eastAsia="Times New Roman" w:hAnsi="Times New Roman" w:cs="Times New Roman"/>
          <w:b/>
          <w:szCs w:val="24"/>
          <w:lang w:eastAsia="fr-FR"/>
        </w:rPr>
        <w:t>ANNEXE</w:t>
      </w:r>
      <w:r w:rsidR="00354062">
        <w:rPr>
          <w:rFonts w:ascii="Times New Roman" w:eastAsia="Times New Roman" w:hAnsi="Times New Roman" w:cs="Times New Roman"/>
          <w:b/>
          <w:szCs w:val="24"/>
          <w:lang w:eastAsia="fr-FR"/>
        </w:rPr>
        <w:t xml:space="preserve"> III-2</w:t>
      </w:r>
      <w:r w:rsidR="0079510A" w:rsidRPr="0079510A">
        <w:rPr>
          <w:rFonts w:ascii="Times New Roman" w:eastAsia="Times New Roman" w:hAnsi="Times New Roman" w:cs="Times New Roman"/>
          <w:b/>
          <w:sz w:val="24"/>
          <w:szCs w:val="24"/>
          <w:lang w:eastAsia="fr-FR"/>
        </w:rPr>
        <w:t> </w:t>
      </w:r>
      <w:r w:rsidR="0079510A" w:rsidRPr="0079510A">
        <w:rPr>
          <w:rFonts w:ascii="Times New Roman" w:eastAsia="Times New Roman" w:hAnsi="Times New Roman" w:cs="Times New Roman"/>
          <w:b/>
          <w:bCs/>
          <w:szCs w:val="18"/>
          <w:lang w:eastAsia="fr-FR"/>
        </w:rPr>
        <w:tab/>
      </w:r>
      <w:r w:rsidR="0079510A" w:rsidRPr="0079510A">
        <w:rPr>
          <w:rFonts w:ascii="Times New Roman" w:eastAsia="Times New Roman" w:hAnsi="Times New Roman" w:cs="Times New Roman"/>
          <w:b/>
          <w:bCs/>
          <w:szCs w:val="18"/>
          <w:lang w:eastAsia="fr-FR"/>
        </w:rPr>
        <w:tab/>
      </w:r>
    </w:p>
    <w:p w14:paraId="60AE6F7D" w14:textId="77777777" w:rsidR="0079510A" w:rsidRPr="0079510A" w:rsidRDefault="0079510A" w:rsidP="0079510A">
      <w:pPr>
        <w:spacing w:after="0" w:line="240" w:lineRule="auto"/>
        <w:rPr>
          <w:rFonts w:ascii="Times New Roman" w:eastAsia="Times New Roman" w:hAnsi="Times New Roman" w:cs="Times New Roman"/>
          <w:szCs w:val="24"/>
          <w:lang w:eastAsia="fr-FR"/>
        </w:rPr>
      </w:pPr>
    </w:p>
    <w:p w14:paraId="1EF7F3DE" w14:textId="77777777" w:rsidR="0079510A" w:rsidRPr="0079510A" w:rsidRDefault="0079510A" w:rsidP="0079510A">
      <w:pPr>
        <w:spacing w:after="0" w:line="240" w:lineRule="auto"/>
        <w:rPr>
          <w:rFonts w:ascii="Times New Roman" w:eastAsia="Times New Roman" w:hAnsi="Times New Roman" w:cs="Times New Roman"/>
          <w:szCs w:val="24"/>
          <w:lang w:eastAsia="fr-FR"/>
        </w:rPr>
      </w:pPr>
    </w:p>
    <w:p w14:paraId="29533CE1" w14:textId="77777777" w:rsidR="0079510A" w:rsidRPr="0079510A" w:rsidRDefault="0079510A" w:rsidP="0079510A">
      <w:pPr>
        <w:spacing w:after="0" w:line="240" w:lineRule="auto"/>
        <w:rPr>
          <w:rFonts w:ascii="Times New Roman" w:eastAsia="Times New Roman" w:hAnsi="Times New Roman" w:cs="Times New Roman"/>
          <w:szCs w:val="24"/>
          <w:lang w:eastAsia="fr-FR"/>
        </w:rPr>
      </w:pPr>
    </w:p>
    <w:p w14:paraId="7953442C" w14:textId="77777777" w:rsidR="0079510A" w:rsidRPr="0079510A" w:rsidRDefault="0079510A" w:rsidP="0079510A">
      <w:pPr>
        <w:keepNext/>
        <w:spacing w:after="0" w:line="240" w:lineRule="auto"/>
        <w:jc w:val="center"/>
        <w:outlineLvl w:val="5"/>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RÈGLES DE PRÉSENTATION DU LIVRET SCOLAIRE</w:t>
      </w:r>
    </w:p>
    <w:p w14:paraId="0A6B5448" w14:textId="77777777" w:rsidR="0079510A" w:rsidRPr="0079510A" w:rsidRDefault="0079510A" w:rsidP="0079510A">
      <w:pPr>
        <w:spacing w:after="0" w:line="240" w:lineRule="exact"/>
        <w:rPr>
          <w:rFonts w:ascii="Times New Roman" w:eastAsia="Times New Roman" w:hAnsi="Times New Roman" w:cs="Times New Roman"/>
          <w:szCs w:val="24"/>
          <w:lang w:eastAsia="fr-FR"/>
        </w:rPr>
      </w:pPr>
    </w:p>
    <w:p w14:paraId="528D1137" w14:textId="77777777" w:rsidR="0079510A" w:rsidRPr="0079510A" w:rsidRDefault="0079510A" w:rsidP="0079510A">
      <w:pPr>
        <w:spacing w:after="0" w:line="240" w:lineRule="exact"/>
        <w:rPr>
          <w:rFonts w:ascii="Times New Roman" w:eastAsia="Times New Roman" w:hAnsi="Times New Roman" w:cs="Times New Roman"/>
          <w:szCs w:val="24"/>
          <w:lang w:eastAsia="fr-FR"/>
        </w:rPr>
      </w:pPr>
    </w:p>
    <w:p w14:paraId="08DA5AA1" w14:textId="77777777" w:rsidR="0079510A" w:rsidRPr="0079510A" w:rsidRDefault="0079510A" w:rsidP="0079510A">
      <w:pPr>
        <w:spacing w:after="0" w:line="240" w:lineRule="exact"/>
        <w:rPr>
          <w:rFonts w:ascii="Times New Roman" w:eastAsia="Times New Roman" w:hAnsi="Times New Roman" w:cs="Times New Roman"/>
          <w:szCs w:val="24"/>
          <w:lang w:eastAsia="fr-FR"/>
        </w:rPr>
      </w:pPr>
    </w:p>
    <w:p w14:paraId="3BD37854" w14:textId="77777777" w:rsidR="0079510A" w:rsidRPr="0079510A" w:rsidRDefault="0079510A" w:rsidP="0079510A">
      <w:pPr>
        <w:spacing w:after="0" w:line="240" w:lineRule="exact"/>
        <w:rPr>
          <w:rFonts w:ascii="Times New Roman" w:eastAsia="Times New Roman" w:hAnsi="Times New Roman" w:cs="Times New Roman"/>
          <w:szCs w:val="24"/>
          <w:lang w:eastAsia="fr-FR"/>
        </w:rPr>
      </w:pPr>
    </w:p>
    <w:p w14:paraId="3ABBFDF1"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Pour que le livret scolaire puisse être considéré comme parfaitement fiable et que les indications qu'il contient puissent être faciles à interpréter, il est indispensable de veiller au respect des points suivants :</w:t>
      </w:r>
    </w:p>
    <w:p w14:paraId="5909CEB5" w14:textId="77777777" w:rsidR="0079510A" w:rsidRPr="0079510A" w:rsidRDefault="0079510A" w:rsidP="0079510A">
      <w:pPr>
        <w:spacing w:after="0" w:line="240" w:lineRule="exact"/>
        <w:rPr>
          <w:rFonts w:ascii="Times New Roman" w:eastAsia="Times New Roman" w:hAnsi="Times New Roman" w:cs="Times New Roman"/>
          <w:sz w:val="24"/>
          <w:szCs w:val="24"/>
          <w:lang w:eastAsia="fr-FR"/>
        </w:rPr>
      </w:pPr>
    </w:p>
    <w:p w14:paraId="684BCC85"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1 - À la fin de chaque année, chaque discipline représentée par une ligne sur le livret fera l'objet d'une note et d'une appréciation portée par le professeur ou par l’équipe pédagogique concernée.</w:t>
      </w:r>
    </w:p>
    <w:p w14:paraId="3EF1F131"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p>
    <w:p w14:paraId="62BECDB3"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2 - En raison des caractéristiques spécifiques de l'atelier professionnel, son évaluation s'effectuera sur le modèle des grilles d'évaluation (très insuffisant, insuffisant, satisfaisant et très satisfaisant) en cochant pour les deux années, le niveau correspondant à l’étudiant sans omettre de porter une appréciation générale complémentaire dans les deux cadres concernés. Cette évaluation prend en compte les compétences, l'investissement et le comportement pendant les activités en atelier professionnel, les demi-journées d'immersion et les stages. </w:t>
      </w:r>
    </w:p>
    <w:p w14:paraId="4CE63141" w14:textId="77777777" w:rsidR="0079510A" w:rsidRPr="0079510A" w:rsidRDefault="0079510A" w:rsidP="0079510A">
      <w:pPr>
        <w:spacing w:after="0" w:line="240" w:lineRule="exact"/>
        <w:rPr>
          <w:rFonts w:ascii="Times New Roman" w:eastAsia="Times New Roman" w:hAnsi="Times New Roman" w:cs="Times New Roman"/>
          <w:sz w:val="24"/>
          <w:szCs w:val="24"/>
          <w:lang w:eastAsia="fr-FR"/>
        </w:rPr>
      </w:pPr>
    </w:p>
    <w:p w14:paraId="35FC73AA"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3 - </w:t>
      </w:r>
      <w:r w:rsidRPr="0079510A">
        <w:rPr>
          <w:rFonts w:ascii="Times New Roman" w:eastAsia="Times New Roman" w:hAnsi="Times New Roman" w:cs="Times New Roman"/>
          <w:b/>
          <w:sz w:val="24"/>
          <w:szCs w:val="24"/>
          <w:lang w:eastAsia="fr-FR"/>
        </w:rPr>
        <w:t>Toutes les rubriques doivent être remplies, y compris celles du bas de page</w:t>
      </w:r>
      <w:r w:rsidRPr="0079510A">
        <w:rPr>
          <w:rFonts w:ascii="Times New Roman" w:eastAsia="Times New Roman" w:hAnsi="Times New Roman" w:cs="Times New Roman"/>
          <w:sz w:val="24"/>
          <w:szCs w:val="24"/>
          <w:lang w:eastAsia="fr-FR"/>
        </w:rPr>
        <w:t xml:space="preserve"> qui comportent des informations statistiques.</w:t>
      </w:r>
    </w:p>
    <w:p w14:paraId="30EE0D90" w14:textId="77777777" w:rsidR="0079510A" w:rsidRPr="0079510A" w:rsidRDefault="0079510A" w:rsidP="0079510A">
      <w:pPr>
        <w:spacing w:after="0" w:line="240" w:lineRule="exact"/>
        <w:rPr>
          <w:rFonts w:ascii="Times New Roman" w:eastAsia="Times New Roman" w:hAnsi="Times New Roman" w:cs="Times New Roman"/>
          <w:sz w:val="24"/>
          <w:szCs w:val="24"/>
          <w:lang w:eastAsia="fr-FR"/>
        </w:rPr>
      </w:pPr>
    </w:p>
    <w:p w14:paraId="378B07C2"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4 - Le graphique prendra en compte, en fonction des unités de formation, les résultats de première année, de deuxième année ou des deux. Chaque moyenne sera matérialisée sur le graphique à l’aide d’un</w:t>
      </w:r>
      <w:r w:rsidRPr="0079510A">
        <w:rPr>
          <w:rFonts w:ascii="Times New Roman" w:eastAsia="Times New Roman" w:hAnsi="Times New Roman" w:cs="Times New Roman"/>
          <w:b/>
          <w:bCs/>
          <w:sz w:val="24"/>
          <w:szCs w:val="24"/>
          <w:lang w:eastAsia="fr-FR"/>
        </w:rPr>
        <w:t xml:space="preserve"> point</w:t>
      </w:r>
      <w:r w:rsidRPr="0079510A">
        <w:rPr>
          <w:rFonts w:ascii="Times New Roman" w:eastAsia="Times New Roman" w:hAnsi="Times New Roman" w:cs="Times New Roman"/>
          <w:sz w:val="24"/>
          <w:szCs w:val="24"/>
          <w:lang w:eastAsia="fr-FR"/>
        </w:rPr>
        <w:t xml:space="preserve"> (et non pas d’une croix). Veillez à bien relier les points afin d'obtenir </w:t>
      </w:r>
      <w:r w:rsidRPr="0079510A">
        <w:rPr>
          <w:rFonts w:ascii="Times New Roman" w:eastAsia="Times New Roman" w:hAnsi="Times New Roman" w:cs="Times New Roman"/>
          <w:b/>
          <w:sz w:val="24"/>
          <w:szCs w:val="24"/>
          <w:lang w:eastAsia="fr-FR"/>
        </w:rPr>
        <w:t>un profil pour l'étudiant en rouge et un profil pour la classe en noir. Le respect des couleurs est impératif</w:t>
      </w:r>
      <w:r w:rsidRPr="0079510A">
        <w:rPr>
          <w:rFonts w:ascii="Times New Roman" w:eastAsia="Times New Roman" w:hAnsi="Times New Roman" w:cs="Times New Roman"/>
          <w:sz w:val="24"/>
          <w:szCs w:val="24"/>
          <w:lang w:eastAsia="fr-FR"/>
        </w:rPr>
        <w:t xml:space="preserve">. Le trait reliant les points ne doit pas être trop fin pour être visible de loin. </w:t>
      </w:r>
    </w:p>
    <w:p w14:paraId="6BB56B06" w14:textId="77777777" w:rsidR="0079510A" w:rsidRDefault="0079510A" w:rsidP="0079510A">
      <w:pPr>
        <w:spacing w:after="0" w:line="240" w:lineRule="exact"/>
        <w:ind w:right="-55"/>
        <w:rPr>
          <w:rFonts w:ascii="Times New Roman" w:eastAsia="Times New Roman" w:hAnsi="Times New Roman" w:cs="Times New Roman"/>
          <w:szCs w:val="24"/>
          <w:lang w:eastAsia="fr-FR"/>
        </w:rPr>
      </w:pPr>
    </w:p>
    <w:p w14:paraId="29D7C54F" w14:textId="77777777" w:rsidR="00C2652A" w:rsidRDefault="00C2652A" w:rsidP="0079510A">
      <w:pPr>
        <w:spacing w:after="0" w:line="240" w:lineRule="exact"/>
        <w:ind w:right="-55"/>
        <w:rPr>
          <w:rFonts w:ascii="Times New Roman" w:eastAsia="Times New Roman" w:hAnsi="Times New Roman" w:cs="Times New Roman"/>
          <w:szCs w:val="24"/>
          <w:lang w:eastAsia="fr-FR"/>
        </w:rPr>
      </w:pPr>
    </w:p>
    <w:p w14:paraId="55B9328D" w14:textId="77777777" w:rsidR="00C2652A" w:rsidRDefault="00C2652A">
      <w:pP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br w:type="page"/>
      </w:r>
    </w:p>
    <w:tbl>
      <w:tblPr>
        <w:tblW w:w="10070" w:type="dxa"/>
        <w:tblInd w:w="-5" w:type="dxa"/>
        <w:tblLayout w:type="fixed"/>
        <w:tblLook w:val="0000" w:firstRow="0" w:lastRow="0" w:firstColumn="0" w:lastColumn="0" w:noHBand="0" w:noVBand="0"/>
      </w:tblPr>
      <w:tblGrid>
        <w:gridCol w:w="5031"/>
        <w:gridCol w:w="5039"/>
      </w:tblGrid>
      <w:tr w:rsidR="00EF193F" w:rsidRPr="0079510A" w14:paraId="230EA764" w14:textId="77777777" w:rsidTr="005B69E3">
        <w:tc>
          <w:tcPr>
            <w:tcW w:w="10070" w:type="dxa"/>
            <w:gridSpan w:val="2"/>
          </w:tcPr>
          <w:p w14:paraId="3CD536AC" w14:textId="77777777" w:rsidR="00D53BCC" w:rsidRPr="00806415" w:rsidRDefault="00354062" w:rsidP="00D53BCC">
            <w:pPr>
              <w:pBdr>
                <w:top w:val="nil"/>
                <w:left w:val="nil"/>
                <w:bottom w:val="nil"/>
                <w:right w:val="nil"/>
                <w:between w:val="nil"/>
                <w:bar w:val="nil"/>
              </w:pBdr>
              <w:spacing w:after="0" w:line="240" w:lineRule="auto"/>
              <w:rPr>
                <w:rFonts w:ascii="Arial Narrow" w:eastAsia="Times New Roman" w:hAnsi="Arial Narrow" w:cs="Arial"/>
                <w:b/>
                <w:lang w:eastAsia="fr-FR"/>
              </w:rPr>
            </w:pPr>
            <w:r>
              <w:rPr>
                <w:rFonts w:ascii="Times New Roman" w:eastAsia="Times New Roman" w:hAnsi="Times New Roman" w:cs="Times New Roman"/>
                <w:b/>
                <w:szCs w:val="24"/>
                <w:lang w:eastAsia="fr-FR"/>
              </w:rPr>
              <w:t>ANNEXE III – 3</w:t>
            </w:r>
            <w:r w:rsidR="00D53BCC">
              <w:rPr>
                <w:rFonts w:ascii="Times New Roman" w:eastAsia="Times New Roman" w:hAnsi="Times New Roman" w:cs="Times New Roman"/>
                <w:b/>
                <w:szCs w:val="24"/>
                <w:lang w:eastAsia="fr-FR"/>
              </w:rPr>
              <w:tab/>
            </w:r>
            <w:r w:rsidR="00D53BCC">
              <w:rPr>
                <w:rFonts w:ascii="Times New Roman" w:eastAsia="Times New Roman" w:hAnsi="Times New Roman" w:cs="Times New Roman"/>
                <w:b/>
                <w:szCs w:val="24"/>
                <w:lang w:eastAsia="fr-FR"/>
              </w:rPr>
              <w:tab/>
            </w:r>
            <w:r w:rsidR="00D53BCC">
              <w:rPr>
                <w:rFonts w:ascii="Times New Roman" w:eastAsia="Times New Roman" w:hAnsi="Times New Roman" w:cs="Times New Roman"/>
                <w:b/>
                <w:szCs w:val="24"/>
                <w:lang w:eastAsia="fr-FR"/>
              </w:rPr>
              <w:tab/>
            </w:r>
            <w:r w:rsidR="00D53BCC">
              <w:rPr>
                <w:rFonts w:ascii="Times New Roman" w:eastAsia="Times New Roman" w:hAnsi="Times New Roman" w:cs="Times New Roman"/>
                <w:b/>
                <w:szCs w:val="24"/>
                <w:lang w:eastAsia="fr-FR"/>
              </w:rPr>
              <w:tab/>
            </w:r>
            <w:r w:rsidR="00D53BCC">
              <w:rPr>
                <w:rFonts w:ascii="Times New Roman" w:eastAsia="Times New Roman" w:hAnsi="Times New Roman" w:cs="Times New Roman"/>
                <w:b/>
                <w:szCs w:val="24"/>
                <w:lang w:eastAsia="fr-FR"/>
              </w:rPr>
              <w:tab/>
            </w:r>
            <w:r w:rsidR="00D53BCC">
              <w:rPr>
                <w:rFonts w:ascii="Times New Roman" w:eastAsia="Times New Roman" w:hAnsi="Times New Roman" w:cs="Times New Roman"/>
                <w:b/>
                <w:szCs w:val="24"/>
                <w:lang w:eastAsia="fr-FR"/>
              </w:rPr>
              <w:tab/>
            </w:r>
            <w:r w:rsidR="00D53BCC">
              <w:rPr>
                <w:rFonts w:ascii="Times New Roman" w:eastAsia="Times New Roman" w:hAnsi="Times New Roman" w:cs="Times New Roman"/>
                <w:b/>
                <w:szCs w:val="24"/>
                <w:lang w:eastAsia="fr-FR"/>
              </w:rPr>
              <w:tab/>
            </w:r>
            <w:r w:rsidR="00D53BCC">
              <w:rPr>
                <w:rFonts w:ascii="Times New Roman" w:eastAsia="Times New Roman" w:hAnsi="Times New Roman" w:cs="Times New Roman"/>
                <w:b/>
                <w:szCs w:val="24"/>
                <w:lang w:eastAsia="fr-FR"/>
              </w:rPr>
              <w:tab/>
            </w:r>
            <w:r w:rsidR="00D53BCC">
              <w:rPr>
                <w:rFonts w:ascii="Times New Roman" w:eastAsia="Times New Roman" w:hAnsi="Times New Roman" w:cs="Times New Roman"/>
                <w:b/>
                <w:szCs w:val="24"/>
                <w:lang w:eastAsia="fr-FR"/>
              </w:rPr>
              <w:tab/>
            </w:r>
            <w:r w:rsidR="00D53BCC">
              <w:rPr>
                <w:rFonts w:ascii="Times New Roman" w:eastAsia="Times New Roman" w:hAnsi="Times New Roman" w:cs="Times New Roman"/>
                <w:b/>
                <w:szCs w:val="24"/>
                <w:lang w:eastAsia="fr-FR"/>
              </w:rPr>
              <w:tab/>
            </w:r>
          </w:p>
          <w:p w14:paraId="5A9F2A17" w14:textId="77777777" w:rsidR="00D53BCC" w:rsidRDefault="00987798" w:rsidP="00D53BCC">
            <w:pPr>
              <w:pBdr>
                <w:top w:val="single" w:sz="4" w:space="1" w:color="auto"/>
                <w:left w:val="single" w:sz="4" w:space="1" w:color="auto"/>
                <w:bottom w:val="single" w:sz="4" w:space="1" w:color="auto"/>
                <w:right w:val="single" w:sz="4" w:space="1" w:color="auto"/>
                <w:between w:val="nil"/>
                <w:bar w:val="nil"/>
              </w:pBdr>
              <w:spacing w:after="0" w:line="240" w:lineRule="auto"/>
              <w:ind w:left="5812"/>
              <w:jc w:val="center"/>
              <w:rPr>
                <w:rFonts w:ascii="Arial Narrow" w:eastAsia="Calibri" w:hAnsi="Calibri" w:cs="Calibri"/>
                <w:b/>
                <w:bCs/>
                <w:color w:val="000000"/>
                <w:sz w:val="20"/>
                <w:szCs w:val="20"/>
                <w:u w:color="000000"/>
                <w:bdr w:val="nil"/>
                <w:lang w:eastAsia="fr-FR"/>
              </w:rPr>
            </w:pPr>
            <w:r>
              <w:rPr>
                <w:rFonts w:ascii="Arial Narrow" w:eastAsia="Calibri" w:hAnsi="Calibri" w:cs="Calibri"/>
                <w:b/>
                <w:bCs/>
                <w:noProof/>
                <w:color w:val="000000"/>
                <w:sz w:val="20"/>
                <w:szCs w:val="20"/>
                <w:u w:color="000000"/>
                <w:lang w:eastAsia="fr-FR"/>
              </w:rPr>
              <mc:AlternateContent>
                <mc:Choice Requires="wps">
                  <w:drawing>
                    <wp:anchor distT="0" distB="0" distL="114300" distR="114300" simplePos="0" relativeHeight="251663360" behindDoc="0" locked="0" layoutInCell="1" allowOverlap="1" wp14:anchorId="4994ED09" wp14:editId="71565BEA">
                      <wp:simplePos x="0" y="0"/>
                      <wp:positionH relativeFrom="column">
                        <wp:posOffset>-36195</wp:posOffset>
                      </wp:positionH>
                      <wp:positionV relativeFrom="paragraph">
                        <wp:posOffset>4536</wp:posOffset>
                      </wp:positionV>
                      <wp:extent cx="3409200" cy="626400"/>
                      <wp:effectExtent l="0" t="0" r="20320" b="21590"/>
                      <wp:wrapNone/>
                      <wp:docPr id="1" name="Zone de texte 1"/>
                      <wp:cNvGraphicFramePr/>
                      <a:graphic xmlns:a="http://schemas.openxmlformats.org/drawingml/2006/main">
                        <a:graphicData uri="http://schemas.microsoft.com/office/word/2010/wordprocessingShape">
                          <wps:wsp>
                            <wps:cNvSpPr txBox="1"/>
                            <wps:spPr>
                              <a:xfrm>
                                <a:off x="0" y="0"/>
                                <a:ext cx="3409200" cy="62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484108" w14:textId="77777777" w:rsidR="00044D91" w:rsidRPr="00987798" w:rsidRDefault="00044D91">
                                  <w:pPr>
                                    <w:rPr>
                                      <w:rFonts w:ascii="Arial Narrow" w:eastAsia="Calibri" w:hAnsi="Calibri" w:cs="Calibri"/>
                                      <w:bCs/>
                                      <w:color w:val="000000"/>
                                      <w:sz w:val="20"/>
                                      <w:szCs w:val="20"/>
                                      <w:u w:color="000000"/>
                                      <w:bdr w:val="nil"/>
                                      <w:lang w:eastAsia="fr-FR"/>
                                    </w:rPr>
                                  </w:pPr>
                                  <w:r>
                                    <w:rPr>
                                      <w:rFonts w:ascii="Arial Narrow" w:eastAsia="Calibri" w:hAnsi="Calibri" w:cs="Calibri"/>
                                      <w:bCs/>
                                      <w:color w:val="000000"/>
                                      <w:sz w:val="20"/>
                                      <w:szCs w:val="20"/>
                                      <w:u w:color="000000"/>
                                      <w:bdr w:val="nil"/>
                                      <w:lang w:eastAsia="fr-FR"/>
                                    </w:rPr>
                                    <w:t>Cachet</w:t>
                                  </w:r>
                                  <w:r w:rsidRPr="00987798">
                                    <w:rPr>
                                      <w:rFonts w:ascii="Arial Narrow" w:eastAsia="Calibri" w:hAnsi="Calibri" w:cs="Calibri"/>
                                      <w:bCs/>
                                      <w:color w:val="000000"/>
                                      <w:sz w:val="20"/>
                                      <w:szCs w:val="20"/>
                                      <w:u w:color="000000"/>
                                      <w:bdr w:val="nil"/>
                                      <w:lang w:eastAsia="fr-FR"/>
                                    </w:rPr>
                                    <w:t xml:space="preserve"> de l</w:t>
                                  </w:r>
                                  <w:r w:rsidRPr="00987798">
                                    <w:rPr>
                                      <w:rFonts w:ascii="Arial Narrow" w:eastAsia="Calibri" w:hAnsi="Calibri" w:cs="Calibri"/>
                                      <w:bCs/>
                                      <w:color w:val="000000"/>
                                      <w:sz w:val="20"/>
                                      <w:szCs w:val="20"/>
                                      <w:u w:color="000000"/>
                                      <w:bdr w:val="nil"/>
                                      <w:lang w:eastAsia="fr-FR"/>
                                    </w:rPr>
                                    <w:t>’</w:t>
                                  </w:r>
                                  <w:r w:rsidRPr="00987798">
                                    <w:rPr>
                                      <w:rFonts w:ascii="Arial Narrow" w:eastAsia="Calibri" w:hAnsi="Calibri" w:cs="Calibri"/>
                                      <w:bCs/>
                                      <w:color w:val="000000"/>
                                      <w:sz w:val="20"/>
                                      <w:szCs w:val="20"/>
                                      <w:u w:color="000000"/>
                                      <w:bdr w:val="nil"/>
                                      <w:lang w:eastAsia="fr-FR"/>
                                    </w:rPr>
                                    <w:t>organisme d</w:t>
                                  </w:r>
                                  <w:r w:rsidRPr="00987798">
                                    <w:rPr>
                                      <w:rFonts w:ascii="Arial Narrow" w:eastAsia="Calibri" w:hAnsi="Calibri" w:cs="Calibri"/>
                                      <w:bCs/>
                                      <w:color w:val="000000"/>
                                      <w:sz w:val="20"/>
                                      <w:szCs w:val="20"/>
                                      <w:u w:color="000000"/>
                                      <w:bdr w:val="nil"/>
                                      <w:lang w:eastAsia="fr-FR"/>
                                    </w:rPr>
                                    <w:t>’</w:t>
                                  </w:r>
                                  <w:r w:rsidRPr="00987798">
                                    <w:rPr>
                                      <w:rFonts w:ascii="Arial Narrow" w:eastAsia="Calibri" w:hAnsi="Calibri" w:cs="Calibri"/>
                                      <w:bCs/>
                                      <w:color w:val="000000"/>
                                      <w:sz w:val="20"/>
                                      <w:szCs w:val="20"/>
                                      <w:u w:color="000000"/>
                                      <w:bdr w:val="nil"/>
                                      <w:lang w:eastAsia="fr-FR"/>
                                    </w:rPr>
                                    <w:t>accueil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4ED09" id="_x0000_t202" coordsize="21600,21600" o:spt="202" path="m,l,21600r21600,l21600,xe">
                      <v:stroke joinstyle="miter"/>
                      <v:path gradientshapeok="t" o:connecttype="rect"/>
                    </v:shapetype>
                    <v:shape id="Zone de texte 1" o:spid="_x0000_s1026" type="#_x0000_t202" style="position:absolute;left:0;text-align:left;margin-left:-2.85pt;margin-top:.35pt;width:268.45pt;height:4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" fillcolor="white [3201]" strokeweight=".5pt">
                      <v:textbox>
                        <w:txbxContent>
                          <w:p w14:paraId="08484108" w14:textId="77777777" w:rsidR="00044D91" w:rsidRPr="00987798" w:rsidRDefault="00044D91">
                            <w:pPr>
                              <w:rPr>
                                <w:rFonts w:ascii="Arial Narrow" w:eastAsia="Calibri" w:hAnsi="Calibri" w:cs="Calibri"/>
                                <w:bCs/>
                                <w:color w:val="000000"/>
                                <w:sz w:val="20"/>
                                <w:szCs w:val="20"/>
                                <w:u w:color="000000"/>
                                <w:bdr w:val="nil"/>
                                <w:lang w:eastAsia="fr-FR"/>
                              </w:rPr>
                            </w:pPr>
                            <w:r>
                              <w:rPr>
                                <w:rFonts w:ascii="Arial Narrow" w:eastAsia="Calibri" w:hAnsi="Calibri" w:cs="Calibri"/>
                                <w:bCs/>
                                <w:color w:val="000000"/>
                                <w:sz w:val="20"/>
                                <w:szCs w:val="20"/>
                                <w:u w:color="000000"/>
                                <w:bdr w:val="nil"/>
                                <w:lang w:eastAsia="fr-FR"/>
                              </w:rPr>
                              <w:t>Cachet</w:t>
                            </w:r>
                            <w:r w:rsidRPr="00987798">
                              <w:rPr>
                                <w:rFonts w:ascii="Arial Narrow" w:eastAsia="Calibri" w:hAnsi="Calibri" w:cs="Calibri"/>
                                <w:bCs/>
                                <w:color w:val="000000"/>
                                <w:sz w:val="20"/>
                                <w:szCs w:val="20"/>
                                <w:u w:color="000000"/>
                                <w:bdr w:val="nil"/>
                                <w:lang w:eastAsia="fr-FR"/>
                              </w:rPr>
                              <w:t xml:space="preserve"> de l</w:t>
                            </w:r>
                            <w:r w:rsidRPr="00987798">
                              <w:rPr>
                                <w:rFonts w:ascii="Arial Narrow" w:eastAsia="Calibri" w:hAnsi="Calibri" w:cs="Calibri"/>
                                <w:bCs/>
                                <w:color w:val="000000"/>
                                <w:sz w:val="20"/>
                                <w:szCs w:val="20"/>
                                <w:u w:color="000000"/>
                                <w:bdr w:val="nil"/>
                                <w:lang w:eastAsia="fr-FR"/>
                              </w:rPr>
                              <w:t>’</w:t>
                            </w:r>
                            <w:r w:rsidRPr="00987798">
                              <w:rPr>
                                <w:rFonts w:ascii="Arial Narrow" w:eastAsia="Calibri" w:hAnsi="Calibri" w:cs="Calibri"/>
                                <w:bCs/>
                                <w:color w:val="000000"/>
                                <w:sz w:val="20"/>
                                <w:szCs w:val="20"/>
                                <w:u w:color="000000"/>
                                <w:bdr w:val="nil"/>
                                <w:lang w:eastAsia="fr-FR"/>
                              </w:rPr>
                              <w:t>organisme d</w:t>
                            </w:r>
                            <w:r w:rsidRPr="00987798">
                              <w:rPr>
                                <w:rFonts w:ascii="Arial Narrow" w:eastAsia="Calibri" w:hAnsi="Calibri" w:cs="Calibri"/>
                                <w:bCs/>
                                <w:color w:val="000000"/>
                                <w:sz w:val="20"/>
                                <w:szCs w:val="20"/>
                                <w:u w:color="000000"/>
                                <w:bdr w:val="nil"/>
                                <w:lang w:eastAsia="fr-FR"/>
                              </w:rPr>
                              <w:t>’</w:t>
                            </w:r>
                            <w:r w:rsidRPr="00987798">
                              <w:rPr>
                                <w:rFonts w:ascii="Arial Narrow" w:eastAsia="Calibri" w:hAnsi="Calibri" w:cs="Calibri"/>
                                <w:bCs/>
                                <w:color w:val="000000"/>
                                <w:sz w:val="20"/>
                                <w:szCs w:val="20"/>
                                <w:u w:color="000000"/>
                                <w:bdr w:val="nil"/>
                                <w:lang w:eastAsia="fr-FR"/>
                              </w:rPr>
                              <w:t>accueil</w:t>
                            </w:r>
                          </w:p>
                        </w:txbxContent>
                      </v:textbox>
                    </v:shape>
                  </w:pict>
                </mc:Fallback>
              </mc:AlternateContent>
            </w:r>
            <w:r w:rsidR="00D53BCC" w:rsidRPr="00806415">
              <w:rPr>
                <w:rFonts w:ascii="Arial Narrow" w:eastAsia="Calibri" w:hAnsi="Calibri" w:cs="Calibri"/>
                <w:b/>
                <w:bCs/>
                <w:color w:val="000000"/>
                <w:sz w:val="20"/>
                <w:szCs w:val="20"/>
                <w:u w:color="000000"/>
                <w:bdr w:val="nil"/>
                <w:lang w:eastAsia="fr-FR"/>
              </w:rPr>
              <w:t>ATTESTATION DE STAGE</w:t>
            </w:r>
            <w:r w:rsidR="00D53BCC">
              <w:rPr>
                <w:rStyle w:val="Appelnotedebasdep"/>
                <w:rFonts w:ascii="Arial Narrow" w:eastAsia="Arial Narrow" w:hAnsi="Arial Narrow"/>
                <w:b/>
                <w:bCs/>
                <w:color w:val="000000"/>
                <w:sz w:val="20"/>
                <w:szCs w:val="20"/>
                <w:u w:color="000000"/>
                <w:bdr w:val="nil"/>
                <w:lang w:eastAsia="fr-FR"/>
              </w:rPr>
              <w:footnoteReference w:id="1"/>
            </w:r>
          </w:p>
          <w:p w14:paraId="271EAABE" w14:textId="77777777" w:rsidR="00FA2A2C" w:rsidRDefault="00FA2A2C" w:rsidP="00D53BCC">
            <w:pPr>
              <w:pBdr>
                <w:top w:val="single" w:sz="4" w:space="1" w:color="auto"/>
                <w:left w:val="single" w:sz="4" w:space="1" w:color="auto"/>
                <w:bottom w:val="single" w:sz="4" w:space="1" w:color="auto"/>
                <w:right w:val="single" w:sz="4" w:space="1" w:color="auto"/>
                <w:between w:val="nil"/>
                <w:bar w:val="nil"/>
              </w:pBdr>
              <w:spacing w:after="0" w:line="240" w:lineRule="auto"/>
              <w:ind w:left="5812"/>
              <w:jc w:val="center"/>
              <w:rPr>
                <w:rFonts w:ascii="Arial Narrow" w:eastAsia="Calibri" w:hAnsi="Calibri" w:cs="Calibri"/>
                <w:b/>
                <w:bCs/>
                <w:color w:val="000000"/>
                <w:sz w:val="20"/>
                <w:szCs w:val="20"/>
                <w:u w:color="000000"/>
                <w:bdr w:val="nil"/>
                <w:lang w:eastAsia="fr-FR"/>
              </w:rPr>
            </w:pPr>
            <w:r>
              <w:rPr>
                <w:rFonts w:ascii="Arial Narrow" w:eastAsia="Calibri" w:hAnsi="Calibri" w:cs="Calibri"/>
                <w:b/>
                <w:bCs/>
                <w:color w:val="000000"/>
                <w:sz w:val="20"/>
                <w:szCs w:val="20"/>
                <w:u w:color="000000"/>
                <w:bdr w:val="nil"/>
                <w:lang w:eastAsia="fr-FR"/>
              </w:rPr>
              <w:t>BTS gestion de la PME</w:t>
            </w:r>
          </w:p>
          <w:p w14:paraId="5E891490" w14:textId="77777777" w:rsidR="00D53BCC" w:rsidRPr="00806415" w:rsidRDefault="00F00D51" w:rsidP="00D53BCC">
            <w:pPr>
              <w:pBdr>
                <w:top w:val="single" w:sz="4" w:space="1" w:color="auto"/>
                <w:left w:val="single" w:sz="4" w:space="1" w:color="auto"/>
                <w:bottom w:val="single" w:sz="4" w:space="1" w:color="auto"/>
                <w:right w:val="single" w:sz="4" w:space="1" w:color="auto"/>
                <w:between w:val="nil"/>
                <w:bar w:val="nil"/>
              </w:pBdr>
              <w:spacing w:after="0" w:line="240" w:lineRule="auto"/>
              <w:ind w:left="5812"/>
              <w:jc w:val="center"/>
              <w:rPr>
                <w:rFonts w:ascii="Arial Narrow" w:eastAsia="Arial Narrow" w:hAnsi="Arial Narrow" w:cs="Arial Narrow"/>
                <w:b/>
                <w:bCs/>
                <w:color w:val="000000"/>
                <w:sz w:val="20"/>
                <w:szCs w:val="20"/>
                <w:u w:color="000000"/>
                <w:bdr w:val="nil"/>
                <w:lang w:eastAsia="fr-FR"/>
              </w:rPr>
            </w:pPr>
            <w:r>
              <w:rPr>
                <w:rFonts w:ascii="Calibri" w:eastAsia="Calibri" w:hAnsi="Calibri" w:cs="Calibri"/>
                <w:b/>
                <w:bCs/>
                <w:color w:val="000000"/>
                <w:sz w:val="20"/>
                <w:szCs w:val="20"/>
                <w:u w:color="000000"/>
                <w:bdr w:val="nil"/>
                <w:lang w:eastAsia="fr-FR"/>
              </w:rPr>
              <w:t>À</w:t>
            </w:r>
            <w:r w:rsidR="00D53BCC">
              <w:rPr>
                <w:rFonts w:ascii="Arial Narrow" w:eastAsia="Calibri" w:hAnsi="Calibri" w:cs="Calibri"/>
                <w:b/>
                <w:bCs/>
                <w:color w:val="000000"/>
                <w:sz w:val="20"/>
                <w:szCs w:val="20"/>
                <w:u w:color="000000"/>
                <w:bdr w:val="nil"/>
                <w:lang w:eastAsia="fr-FR"/>
              </w:rPr>
              <w:t xml:space="preserve"> utiliser pour les </w:t>
            </w:r>
            <w:r w:rsidR="000D3B0D">
              <w:rPr>
                <w:rFonts w:ascii="Arial Narrow" w:eastAsia="Calibri" w:hAnsi="Calibri" w:cs="Calibri"/>
                <w:b/>
                <w:bCs/>
                <w:color w:val="000000"/>
                <w:sz w:val="20"/>
                <w:szCs w:val="20"/>
                <w:u w:color="000000"/>
                <w:bdr w:val="nil"/>
                <w:lang w:eastAsia="fr-FR"/>
              </w:rPr>
              <w:t>unit</w:t>
            </w:r>
            <w:r w:rsidR="000D3B0D">
              <w:rPr>
                <w:rFonts w:ascii="Arial Narrow" w:eastAsia="Calibri" w:hAnsi="Calibri" w:cs="Calibri"/>
                <w:b/>
                <w:bCs/>
                <w:color w:val="000000"/>
                <w:sz w:val="20"/>
                <w:szCs w:val="20"/>
                <w:u w:color="000000"/>
                <w:bdr w:val="nil"/>
                <w:lang w:eastAsia="fr-FR"/>
              </w:rPr>
              <w:t>é</w:t>
            </w:r>
            <w:r w:rsidR="000D3B0D">
              <w:rPr>
                <w:rFonts w:ascii="Arial Narrow" w:eastAsia="Calibri" w:hAnsi="Calibri" w:cs="Calibri"/>
                <w:b/>
                <w:bCs/>
                <w:color w:val="000000"/>
                <w:sz w:val="20"/>
                <w:szCs w:val="20"/>
                <w:u w:color="000000"/>
                <w:bdr w:val="nil"/>
                <w:lang w:eastAsia="fr-FR"/>
              </w:rPr>
              <w:t>s U4 et U51</w:t>
            </w:r>
          </w:p>
          <w:p w14:paraId="4BE6B479" w14:textId="77777777" w:rsidR="00D53BCC" w:rsidRDefault="00F00D51" w:rsidP="00D53BCC">
            <w:pPr>
              <w:pBdr>
                <w:top w:val="single" w:sz="4" w:space="1" w:color="auto"/>
                <w:left w:val="single" w:sz="4" w:space="1" w:color="auto"/>
                <w:bottom w:val="single" w:sz="4" w:space="1" w:color="auto"/>
                <w:right w:val="single" w:sz="4" w:space="1" w:color="auto"/>
                <w:between w:val="nil"/>
                <w:bar w:val="nil"/>
              </w:pBdr>
              <w:spacing w:after="0" w:line="240" w:lineRule="auto"/>
              <w:ind w:left="5812"/>
              <w:jc w:val="center"/>
              <w:rPr>
                <w:rFonts w:ascii="Arial Narrow" w:eastAsia="Calibri" w:hAnsi="Calibri" w:cs="Calibri"/>
                <w:b/>
                <w:bCs/>
                <w:color w:val="000000"/>
                <w:sz w:val="20"/>
                <w:szCs w:val="20"/>
                <w:u w:color="000000"/>
                <w:bdr w:val="nil"/>
                <w:lang w:eastAsia="fr-FR"/>
              </w:rPr>
            </w:pPr>
            <w:r>
              <w:rPr>
                <w:rFonts w:ascii="Calibri" w:eastAsia="Calibri" w:hAnsi="Calibri" w:cs="Calibri"/>
                <w:b/>
                <w:bCs/>
                <w:color w:val="000000"/>
                <w:sz w:val="20"/>
                <w:szCs w:val="20"/>
                <w:u w:color="000000"/>
                <w:bdr w:val="nil"/>
                <w:lang w:eastAsia="fr-FR"/>
              </w:rPr>
              <w:t>À</w:t>
            </w:r>
            <w:r w:rsidR="00D53BCC" w:rsidRPr="00806415">
              <w:rPr>
                <w:rFonts w:ascii="Arial Narrow" w:eastAsia="Calibri" w:hAnsi="Calibri" w:cs="Calibri"/>
                <w:b/>
                <w:bCs/>
                <w:color w:val="000000"/>
                <w:sz w:val="20"/>
                <w:szCs w:val="20"/>
                <w:u w:color="000000"/>
                <w:bdr w:val="nil"/>
                <w:lang w:eastAsia="fr-FR"/>
              </w:rPr>
              <w:t xml:space="preserve"> remettre au stagiaire </w:t>
            </w:r>
            <w:r w:rsidR="00D53BCC" w:rsidRPr="00806415">
              <w:rPr>
                <w:rFonts w:ascii="Calibri" w:eastAsia="Calibri" w:hAnsi="Arial Narrow" w:cs="Calibri"/>
                <w:b/>
                <w:bCs/>
                <w:color w:val="000000"/>
                <w:sz w:val="20"/>
                <w:szCs w:val="20"/>
                <w:u w:color="000000"/>
                <w:bdr w:val="nil"/>
                <w:lang w:eastAsia="fr-FR"/>
              </w:rPr>
              <w:t>à</w:t>
            </w:r>
            <w:r w:rsidR="00D53BCC" w:rsidRPr="00806415">
              <w:rPr>
                <w:rFonts w:ascii="Calibri" w:eastAsia="Calibri" w:hAnsi="Arial Narrow" w:cs="Calibri"/>
                <w:b/>
                <w:bCs/>
                <w:color w:val="000000"/>
                <w:sz w:val="20"/>
                <w:szCs w:val="20"/>
                <w:u w:color="000000"/>
                <w:bdr w:val="nil"/>
                <w:lang w:eastAsia="fr-FR"/>
              </w:rPr>
              <w:t xml:space="preserve"> </w:t>
            </w:r>
            <w:r w:rsidR="00D53BCC" w:rsidRPr="00806415">
              <w:rPr>
                <w:rFonts w:ascii="Arial Narrow" w:eastAsia="Calibri" w:hAnsi="Calibri" w:cs="Calibri"/>
                <w:b/>
                <w:bCs/>
                <w:color w:val="000000"/>
                <w:sz w:val="20"/>
                <w:szCs w:val="20"/>
                <w:u w:color="000000"/>
                <w:bdr w:val="nil"/>
                <w:lang w:eastAsia="fr-FR"/>
              </w:rPr>
              <w:t>l</w:t>
            </w:r>
            <w:r w:rsidR="00D53BCC" w:rsidRPr="00806415">
              <w:rPr>
                <w:rFonts w:ascii="Calibri" w:eastAsia="Calibri" w:hAnsi="Arial Narrow" w:cs="Calibri"/>
                <w:b/>
                <w:bCs/>
                <w:color w:val="000000"/>
                <w:sz w:val="20"/>
                <w:szCs w:val="20"/>
                <w:u w:color="000000"/>
                <w:bdr w:val="nil"/>
                <w:lang w:eastAsia="fr-FR"/>
              </w:rPr>
              <w:t>’</w:t>
            </w:r>
            <w:r w:rsidR="00D53BCC" w:rsidRPr="00806415">
              <w:rPr>
                <w:rFonts w:ascii="Arial Narrow" w:eastAsia="Calibri" w:hAnsi="Calibri" w:cs="Calibri"/>
                <w:b/>
                <w:bCs/>
                <w:color w:val="000000"/>
                <w:sz w:val="20"/>
                <w:szCs w:val="20"/>
                <w:u w:color="000000"/>
                <w:bdr w:val="nil"/>
                <w:lang w:eastAsia="fr-FR"/>
              </w:rPr>
              <w:t>issue du stage</w:t>
            </w:r>
          </w:p>
          <w:p w14:paraId="6CA66FD4" w14:textId="77777777" w:rsidR="00987798" w:rsidRPr="00806415" w:rsidRDefault="00987798" w:rsidP="00D53BCC">
            <w:pPr>
              <w:pBdr>
                <w:top w:val="single" w:sz="4" w:space="1" w:color="auto"/>
                <w:left w:val="single" w:sz="4" w:space="1" w:color="auto"/>
                <w:bottom w:val="single" w:sz="4" w:space="1" w:color="auto"/>
                <w:right w:val="single" w:sz="4" w:space="1" w:color="auto"/>
                <w:between w:val="nil"/>
                <w:bar w:val="nil"/>
              </w:pBdr>
              <w:spacing w:after="0" w:line="240" w:lineRule="auto"/>
              <w:ind w:left="5812"/>
              <w:jc w:val="center"/>
              <w:rPr>
                <w:rFonts w:ascii="Arial Narrow" w:eastAsia="Arial Narrow" w:hAnsi="Arial Narrow" w:cs="Arial Narrow"/>
                <w:color w:val="000000"/>
                <w:sz w:val="20"/>
                <w:szCs w:val="20"/>
                <w:u w:color="000000"/>
                <w:bdr w:val="nil"/>
                <w:lang w:eastAsia="fr-FR"/>
              </w:rPr>
            </w:pPr>
          </w:p>
          <w:p w14:paraId="481D0B1B" w14:textId="77777777" w:rsidR="00D53BCC" w:rsidRPr="00D53BCC" w:rsidRDefault="00D53BCC" w:rsidP="00D53BCC">
            <w:pPr>
              <w:keepNext/>
              <w:spacing w:after="0" w:line="240" w:lineRule="auto"/>
              <w:jc w:val="center"/>
              <w:outlineLvl w:val="4"/>
              <w:rPr>
                <w:rFonts w:ascii="Arial Narrow" w:eastAsia="Arial Narrow" w:hAnsi="Arial Narrow" w:cs="Arial Narrow"/>
                <w:color w:val="000000"/>
                <w:sz w:val="20"/>
                <w:szCs w:val="20"/>
                <w:u w:color="000000"/>
                <w:bdr w:val="nil"/>
                <w:lang w:eastAsia="fr-FR"/>
              </w:rPr>
            </w:pPr>
          </w:p>
          <w:p w14:paraId="1D3FE4A6" w14:textId="77777777" w:rsidR="00EB5926" w:rsidRPr="00806415" w:rsidRDefault="00EB5926" w:rsidP="00EB5926">
            <w:pPr>
              <w:pBdr>
                <w:top w:val="single" w:sz="4" w:space="1" w:color="auto"/>
                <w:left w:val="single" w:sz="4" w:space="1" w:color="auto"/>
                <w:bottom w:val="single" w:sz="4" w:space="0" w:color="auto"/>
                <w:right w:val="single" w:sz="4" w:space="1" w:color="auto"/>
                <w:between w:val="nil"/>
                <w:bar w:val="nil"/>
              </w:pBdr>
              <w:spacing w:after="0" w:line="240" w:lineRule="auto"/>
              <w:jc w:val="center"/>
              <w:rPr>
                <w:rFonts w:ascii="Arial Narrow" w:eastAsia="Arial Narrow" w:hAnsi="Arial Narrow" w:cs="Arial Narrow"/>
                <w:b/>
                <w:bCs/>
                <w:color w:val="000000"/>
                <w:sz w:val="18"/>
                <w:szCs w:val="18"/>
                <w:u w:val="single" w:color="000000"/>
                <w:bdr w:val="nil"/>
                <w:lang w:eastAsia="fr-FR"/>
              </w:rPr>
            </w:pPr>
            <w:r w:rsidRPr="00806415">
              <w:rPr>
                <w:rFonts w:ascii="Arial Narrow" w:eastAsia="Calibri" w:hAnsi="Arial Narrow" w:cs="Calibri"/>
                <w:b/>
                <w:bCs/>
                <w:color w:val="000000"/>
                <w:sz w:val="18"/>
                <w:szCs w:val="18"/>
                <w:u w:val="single" w:color="000000"/>
                <w:bdr w:val="nil"/>
                <w:lang w:eastAsia="fr-FR"/>
              </w:rPr>
              <w:t>ORGANISME D’ACCUEIL</w:t>
            </w:r>
          </w:p>
          <w:p w14:paraId="373385FA" w14:textId="77777777" w:rsidR="00EB5926" w:rsidRPr="00806415" w:rsidRDefault="00EB5926" w:rsidP="00EB5926">
            <w:pPr>
              <w:pBdr>
                <w:top w:val="single" w:sz="4" w:space="1" w:color="auto"/>
                <w:left w:val="single" w:sz="4" w:space="1" w:color="auto"/>
                <w:bottom w:val="single" w:sz="4" w:space="0" w:color="auto"/>
                <w:right w:val="single" w:sz="4" w:space="1" w:color="auto"/>
                <w:between w:val="nil"/>
                <w:bar w:val="nil"/>
              </w:pBdr>
              <w:spacing w:after="0" w:line="240" w:lineRule="auto"/>
              <w:rPr>
                <w:rFonts w:ascii="Arial Narrow" w:eastAsia="Arial Narrow" w:hAnsi="Arial Narrow" w:cs="Arial Narrow"/>
                <w:color w:val="000000"/>
                <w:sz w:val="18"/>
                <w:szCs w:val="18"/>
                <w:u w:color="000000"/>
                <w:bdr w:val="nil"/>
                <w:lang w:eastAsia="fr-FR"/>
              </w:rPr>
            </w:pPr>
            <w:r w:rsidRPr="001A19B5">
              <w:rPr>
                <w:rFonts w:ascii="Arial Narrow" w:eastAsia="Calibri" w:hAnsi="Arial Narrow" w:cs="Calibri"/>
                <w:color w:val="000000"/>
                <w:sz w:val="18"/>
                <w:szCs w:val="18"/>
                <w:u w:color="000000"/>
                <w:bdr w:val="nil"/>
                <w:lang w:eastAsia="fr-FR"/>
              </w:rPr>
              <w:t>Nom ou dénomination</w:t>
            </w:r>
            <w:r>
              <w:rPr>
                <w:rFonts w:ascii="Arial Narrow" w:eastAsia="Calibri" w:hAnsi="Arial Narrow" w:cs="Calibri"/>
                <w:color w:val="000000"/>
                <w:sz w:val="18"/>
                <w:szCs w:val="18"/>
                <w:u w:color="000000"/>
                <w:bdr w:val="nil"/>
                <w:lang w:eastAsia="fr-FR"/>
              </w:rPr>
              <w:t xml:space="preserve"> sociale :</w:t>
            </w:r>
            <w:r w:rsidRPr="00806415">
              <w:rPr>
                <w:rFonts w:ascii="Arial Narrow" w:eastAsia="Calibri" w:hAnsi="Arial Narrow" w:cs="Calibri"/>
                <w:color w:val="000000"/>
                <w:sz w:val="18"/>
                <w:szCs w:val="18"/>
                <w:u w:color="000000"/>
                <w:bdr w:val="nil"/>
                <w:lang w:eastAsia="fr-FR"/>
              </w:rPr>
              <w:t>……………………………………………………………………………………………………</w:t>
            </w:r>
            <w:r>
              <w:rPr>
                <w:rFonts w:ascii="Arial Narrow" w:eastAsia="Calibri" w:hAnsi="Arial Narrow" w:cs="Calibri"/>
                <w:color w:val="000000"/>
                <w:sz w:val="18"/>
                <w:szCs w:val="18"/>
                <w:u w:color="000000"/>
                <w:bdr w:val="nil"/>
                <w:lang w:eastAsia="fr-FR"/>
              </w:rPr>
              <w:t>…………………………………….</w:t>
            </w:r>
          </w:p>
          <w:p w14:paraId="4EA7A136" w14:textId="77777777" w:rsidR="00EB5926" w:rsidRPr="00987798" w:rsidRDefault="00EB5926" w:rsidP="00EB5926">
            <w:pPr>
              <w:pBdr>
                <w:top w:val="single" w:sz="4" w:space="1" w:color="auto"/>
                <w:left w:val="single" w:sz="4" w:space="1" w:color="auto"/>
                <w:bottom w:val="single" w:sz="4" w:space="0" w:color="auto"/>
                <w:right w:val="single" w:sz="4" w:space="1" w:color="auto"/>
                <w:between w:val="nil"/>
                <w:bar w:val="nil"/>
              </w:pBdr>
              <w:spacing w:after="0" w:line="240" w:lineRule="auto"/>
              <w:rPr>
                <w:rFonts w:ascii="Arial Narrow" w:eastAsia="Calibri" w:hAnsi="Arial Narrow" w:cs="Calibri"/>
                <w:sz w:val="18"/>
                <w:szCs w:val="18"/>
                <w:u w:color="000000"/>
                <w:bdr w:val="nil"/>
                <w:lang w:eastAsia="fr-FR"/>
              </w:rPr>
            </w:pPr>
            <w:r w:rsidRPr="00987798">
              <w:rPr>
                <w:rFonts w:ascii="Arial Narrow" w:eastAsia="Calibri" w:hAnsi="Arial Narrow" w:cs="Calibri"/>
                <w:sz w:val="18"/>
                <w:szCs w:val="18"/>
                <w:u w:color="000000"/>
                <w:bdr w:val="nil"/>
                <w:lang w:eastAsia="fr-FR"/>
              </w:rPr>
              <w:t>Sect</w:t>
            </w:r>
            <w:r>
              <w:rPr>
                <w:rFonts w:ascii="Arial Narrow" w:eastAsia="Calibri" w:hAnsi="Arial Narrow" w:cs="Calibri"/>
                <w:sz w:val="18"/>
                <w:szCs w:val="18"/>
                <w:u w:color="000000"/>
                <w:bdr w:val="nil"/>
                <w:lang w:eastAsia="fr-FR"/>
              </w:rPr>
              <w:t>eur d’activité :</w:t>
            </w:r>
            <w:r w:rsidRPr="00987798">
              <w:rPr>
                <w:rFonts w:ascii="Arial Narrow" w:eastAsia="Calibri" w:hAnsi="Arial Narrow" w:cs="Calibri"/>
                <w:sz w:val="18"/>
                <w:szCs w:val="18"/>
                <w:u w:color="000000"/>
                <w:bdr w:val="nil"/>
                <w:lang w:eastAsia="fr-FR"/>
              </w:rPr>
              <w:t>…………………………………………………………………………………………………………………………………………………………</w:t>
            </w:r>
          </w:p>
          <w:p w14:paraId="0FE062D8" w14:textId="77777777" w:rsidR="00EB5926" w:rsidRDefault="00EB5926" w:rsidP="00EB5926">
            <w:pPr>
              <w:pBdr>
                <w:top w:val="single" w:sz="4" w:space="1" w:color="auto"/>
                <w:left w:val="single" w:sz="4" w:space="1" w:color="auto"/>
                <w:bottom w:val="single" w:sz="4" w:space="0"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r w:rsidRPr="00806415">
              <w:rPr>
                <w:rFonts w:ascii="Arial Narrow" w:eastAsia="Calibri" w:hAnsi="Arial Narrow" w:cs="Calibri"/>
                <w:color w:val="000000"/>
                <w:sz w:val="18"/>
                <w:szCs w:val="18"/>
                <w:u w:color="000000"/>
                <w:bdr w:val="nil"/>
                <w:lang w:eastAsia="fr-FR"/>
              </w:rPr>
              <w:t>Adresse : ………………………………………………………………………………………</w:t>
            </w:r>
            <w:r>
              <w:rPr>
                <w:rFonts w:ascii="Arial Narrow" w:eastAsia="Calibri" w:hAnsi="Arial Narrow" w:cs="Calibri"/>
                <w:color w:val="000000"/>
                <w:sz w:val="18"/>
                <w:szCs w:val="18"/>
                <w:u w:color="000000"/>
                <w:bdr w:val="nil"/>
                <w:lang w:eastAsia="fr-FR"/>
              </w:rPr>
              <w:t>…………………………………………….…………………………….……..</w:t>
            </w:r>
            <w:r w:rsidRPr="00806415">
              <w:rPr>
                <w:rFonts w:ascii="Arial Narrow" w:eastAsia="Calibri" w:hAnsi="Arial Narrow" w:cs="Calibri"/>
                <w:color w:val="000000"/>
                <w:sz w:val="18"/>
                <w:szCs w:val="18"/>
                <w:u w:color="000000"/>
                <w:bdr w:val="nil"/>
                <w:lang w:eastAsia="fr-FR"/>
              </w:rPr>
              <w:t>……………………………………………………………………………………………………………</w:t>
            </w:r>
            <w:r>
              <w:rPr>
                <w:rFonts w:ascii="Arial Narrow" w:eastAsia="Calibri" w:hAnsi="Arial Narrow" w:cs="Calibri"/>
                <w:color w:val="000000"/>
                <w:sz w:val="18"/>
                <w:szCs w:val="18"/>
                <w:u w:color="000000"/>
                <w:bdr w:val="nil"/>
                <w:lang w:eastAsia="fr-FR"/>
              </w:rPr>
              <w:t>…………………………………………………………..</w:t>
            </w:r>
          </w:p>
          <w:p w14:paraId="2E3CC439" w14:textId="77777777" w:rsidR="00EB5926" w:rsidRPr="00806415" w:rsidRDefault="00EB5926" w:rsidP="00EB5926">
            <w:pPr>
              <w:pBdr>
                <w:top w:val="single" w:sz="4" w:space="1" w:color="auto"/>
                <w:left w:val="single" w:sz="4" w:space="1" w:color="auto"/>
                <w:bottom w:val="single" w:sz="4" w:space="0"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r w:rsidRPr="00806415">
              <w:rPr>
                <w:rFonts w:ascii="MS Gothic" w:eastAsia="MS Gothic" w:hAnsi="MS Gothic" w:cs="MS Gothic"/>
                <w:color w:val="000000"/>
                <w:sz w:val="18"/>
                <w:szCs w:val="18"/>
                <w:u w:color="000000"/>
                <w:bdr w:val="nil"/>
                <w:lang w:eastAsia="fr-FR"/>
              </w:rPr>
              <w:t>☎</w:t>
            </w:r>
            <w:r w:rsidRPr="00806415">
              <w:rPr>
                <w:rFonts w:ascii="Arial Narrow" w:eastAsia="Calibri" w:hAnsi="Arial Narrow" w:cs="Calibri"/>
                <w:color w:val="000000"/>
                <w:sz w:val="18"/>
                <w:szCs w:val="18"/>
                <w:u w:color="000000"/>
                <w:bdr w:val="nil"/>
                <w:lang w:eastAsia="fr-FR"/>
              </w:rPr>
              <w:t xml:space="preserve"> ……………………………………………….</w:t>
            </w:r>
          </w:p>
          <w:p w14:paraId="6C408AAF" w14:textId="77777777" w:rsidR="00D53BCC" w:rsidRPr="002D1DDF" w:rsidRDefault="00D53BCC" w:rsidP="00D53BCC">
            <w:pPr>
              <w:pBdr>
                <w:top w:val="nil"/>
                <w:left w:val="nil"/>
                <w:bottom w:val="nil"/>
                <w:right w:val="nil"/>
                <w:between w:val="nil"/>
                <w:bar w:val="nil"/>
              </w:pBdr>
              <w:spacing w:after="0" w:line="240" w:lineRule="auto"/>
              <w:jc w:val="both"/>
              <w:rPr>
                <w:rFonts w:ascii="Arial Narrow" w:eastAsia="Arial Narrow" w:hAnsi="Arial Narrow" w:cs="Arial Narrow"/>
                <w:b/>
                <w:bCs/>
                <w:color w:val="000000"/>
                <w:sz w:val="18"/>
                <w:szCs w:val="18"/>
                <w:u w:color="000000"/>
                <w:bdr w:val="nil"/>
                <w:lang w:eastAsia="fr-FR"/>
              </w:rPr>
            </w:pPr>
            <w:r w:rsidRPr="00806415">
              <w:rPr>
                <w:rFonts w:ascii="Arial Narrow" w:eastAsia="Calibri" w:hAnsi="Arial Narrow" w:cs="Calibri"/>
                <w:b/>
                <w:bCs/>
                <w:color w:val="000000"/>
                <w:sz w:val="18"/>
                <w:szCs w:val="18"/>
                <w:u w:color="000000"/>
                <w:bdr w:val="nil"/>
                <w:lang w:eastAsia="fr-FR"/>
              </w:rPr>
              <w:t>Certifie que</w:t>
            </w:r>
          </w:p>
          <w:p w14:paraId="03153C76"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b/>
                <w:bCs/>
                <w:color w:val="000000"/>
                <w:sz w:val="18"/>
                <w:szCs w:val="18"/>
                <w:u w:val="single" w:color="000000"/>
                <w:bdr w:val="nil"/>
                <w:lang w:eastAsia="fr-FR"/>
              </w:rPr>
            </w:pPr>
            <w:r w:rsidRPr="00806415">
              <w:rPr>
                <w:rFonts w:ascii="Arial Narrow" w:eastAsia="Calibri" w:hAnsi="Arial Narrow" w:cs="Calibri"/>
                <w:b/>
                <w:bCs/>
                <w:color w:val="000000"/>
                <w:sz w:val="18"/>
                <w:szCs w:val="18"/>
                <w:u w:val="single" w:color="000000"/>
                <w:bdr w:val="nil"/>
                <w:lang w:eastAsia="fr-FR"/>
              </w:rPr>
              <w:t>LE STAGIAIRE</w:t>
            </w:r>
          </w:p>
          <w:p w14:paraId="60BD2919" w14:textId="77777777" w:rsidR="00D53BCC" w:rsidRPr="003623D6"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color w:val="000000"/>
                <w:sz w:val="16"/>
                <w:szCs w:val="16"/>
                <w:u w:color="000000"/>
                <w:bdr w:val="nil"/>
                <w:lang w:eastAsia="fr-FR"/>
              </w:rPr>
            </w:pPr>
          </w:p>
          <w:p w14:paraId="53DE80B2"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color w:val="000000"/>
                <w:sz w:val="18"/>
                <w:szCs w:val="18"/>
                <w:u w:color="000000"/>
                <w:bdr w:val="nil"/>
                <w:lang w:eastAsia="fr-FR"/>
              </w:rPr>
            </w:pPr>
            <w:r w:rsidRPr="001A19B5">
              <w:rPr>
                <w:rFonts w:ascii="Arial Narrow" w:eastAsia="Calibri" w:hAnsi="Arial Narrow" w:cs="Calibri"/>
                <w:color w:val="000000"/>
                <w:sz w:val="18"/>
                <w:szCs w:val="18"/>
                <w:u w:color="000000"/>
                <w:bdr w:val="nil"/>
                <w:lang w:eastAsia="fr-FR"/>
              </w:rPr>
              <w:t>Nom</w:t>
            </w:r>
            <w:r w:rsidRPr="00806415">
              <w:rPr>
                <w:rFonts w:ascii="Arial Narrow" w:eastAsia="Calibri" w:hAnsi="Arial Narrow" w:cs="Calibri"/>
                <w:color w:val="000000"/>
                <w:sz w:val="18"/>
                <w:szCs w:val="18"/>
                <w:u w:color="000000"/>
                <w:bdr w:val="nil"/>
                <w:lang w:eastAsia="fr-FR"/>
              </w:rPr>
              <w:t> : ……………………………… Pré</w:t>
            </w:r>
            <w:r w:rsidRPr="001A19B5">
              <w:rPr>
                <w:rFonts w:ascii="Arial Narrow" w:eastAsia="Calibri" w:hAnsi="Arial Narrow" w:cs="Calibri"/>
                <w:color w:val="000000"/>
                <w:sz w:val="18"/>
                <w:szCs w:val="18"/>
                <w:u w:color="000000"/>
                <w:bdr w:val="nil"/>
                <w:lang w:eastAsia="fr-FR"/>
              </w:rPr>
              <w:t>nom</w:t>
            </w:r>
            <w:r w:rsidRPr="00806415">
              <w:rPr>
                <w:rFonts w:ascii="Arial Narrow" w:eastAsia="Calibri" w:hAnsi="Arial Narrow" w:cs="Calibri"/>
                <w:color w:val="000000"/>
                <w:sz w:val="18"/>
                <w:szCs w:val="18"/>
                <w:u w:color="000000"/>
                <w:bdr w:val="nil"/>
                <w:lang w:eastAsia="fr-FR"/>
              </w:rPr>
              <w:t xml:space="preserve"> : ……………………………… Sexe : F □ M □     Né(e) le ……./ ……. / ……..      </w:t>
            </w:r>
          </w:p>
          <w:p w14:paraId="19FC0AA0" w14:textId="77777777" w:rsidR="00987798"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r w:rsidRPr="00806415">
              <w:rPr>
                <w:rFonts w:ascii="Arial Narrow" w:eastAsia="Calibri" w:hAnsi="Arial Narrow" w:cs="Calibri"/>
                <w:color w:val="000000"/>
                <w:sz w:val="18"/>
                <w:szCs w:val="18"/>
                <w:u w:color="000000"/>
                <w:bdr w:val="nil"/>
                <w:lang w:eastAsia="fr-FR"/>
              </w:rPr>
              <w:t>Adresse :………………………………………………………………………………………</w:t>
            </w:r>
            <w:r w:rsidR="00987798">
              <w:rPr>
                <w:rFonts w:ascii="Arial Narrow" w:eastAsia="Calibri" w:hAnsi="Arial Narrow" w:cs="Calibri"/>
                <w:color w:val="000000"/>
                <w:sz w:val="18"/>
                <w:szCs w:val="18"/>
                <w:u w:color="000000"/>
                <w:bdr w:val="nil"/>
                <w:lang w:eastAsia="fr-FR"/>
              </w:rPr>
              <w:t>……………………………………………………………………………</w:t>
            </w:r>
          </w:p>
          <w:p w14:paraId="75306D6B"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color w:val="000000"/>
                <w:sz w:val="18"/>
                <w:szCs w:val="18"/>
                <w:u w:color="000000"/>
                <w:bdr w:val="nil"/>
                <w:lang w:eastAsia="fr-FR"/>
              </w:rPr>
            </w:pPr>
            <w:r w:rsidRPr="00806415">
              <w:rPr>
                <w:rFonts w:ascii="Arial Narrow" w:eastAsia="Calibri" w:hAnsi="Arial Narrow" w:cs="Calibri"/>
                <w:color w:val="000000"/>
                <w:sz w:val="18"/>
                <w:szCs w:val="18"/>
                <w:u w:color="000000"/>
                <w:bdr w:val="nil"/>
                <w:lang w:eastAsia="fr-FR"/>
              </w:rPr>
              <w:t>……………………………………………………………………………………………………</w:t>
            </w:r>
            <w:r w:rsidR="00987798">
              <w:rPr>
                <w:rFonts w:ascii="Arial Narrow" w:eastAsia="Calibri" w:hAnsi="Arial Narrow" w:cs="Calibri"/>
                <w:color w:val="000000"/>
                <w:sz w:val="18"/>
                <w:szCs w:val="18"/>
                <w:u w:color="000000"/>
                <w:bdr w:val="nil"/>
                <w:lang w:eastAsia="fr-FR"/>
              </w:rPr>
              <w:t>…………………………………………………………………………</w:t>
            </w:r>
          </w:p>
          <w:p w14:paraId="5DE2A525"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color w:val="000000"/>
                <w:sz w:val="18"/>
                <w:szCs w:val="18"/>
                <w:u w:color="000000"/>
                <w:bdr w:val="nil"/>
                <w:lang w:eastAsia="fr-FR"/>
              </w:rPr>
            </w:pPr>
            <w:r w:rsidRPr="00806415">
              <w:rPr>
                <w:rFonts w:ascii="MS Gothic" w:eastAsia="MS Gothic" w:hAnsi="MS Gothic" w:cs="MS Gothic"/>
                <w:color w:val="000000"/>
                <w:sz w:val="18"/>
                <w:szCs w:val="18"/>
                <w:u w:color="000000"/>
                <w:bdr w:val="nil"/>
                <w:lang w:eastAsia="fr-FR"/>
              </w:rPr>
              <w:t>☎</w:t>
            </w:r>
            <w:r w:rsidRPr="00806415">
              <w:rPr>
                <w:rFonts w:ascii="Arial Narrow" w:eastAsia="Calibri" w:hAnsi="Arial Narrow" w:cs="Calibri"/>
                <w:color w:val="000000"/>
                <w:sz w:val="18"/>
                <w:szCs w:val="18"/>
                <w:u w:color="000000"/>
                <w:bdr w:val="nil"/>
                <w:lang w:eastAsia="fr-FR"/>
              </w:rPr>
              <w:t xml:space="preserve"> ………………………………………………. mél : ……………………………………………………………………………………..</w:t>
            </w:r>
          </w:p>
          <w:p w14:paraId="5AE65F45"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color w:val="000000"/>
                <w:sz w:val="18"/>
                <w:szCs w:val="18"/>
                <w:u w:color="000000"/>
                <w:bdr w:val="nil"/>
                <w:lang w:eastAsia="fr-FR"/>
              </w:rPr>
            </w:pPr>
            <w:r w:rsidRPr="00806415">
              <w:rPr>
                <w:rFonts w:ascii="Arial Narrow" w:eastAsia="Calibri" w:hAnsi="Arial Narrow" w:cs="Calibri"/>
                <w:color w:val="000000"/>
                <w:sz w:val="18"/>
                <w:szCs w:val="18"/>
                <w:u w:color="000000"/>
                <w:bdr w:val="nil"/>
                <w:lang w:eastAsia="fr-FR"/>
              </w:rPr>
              <w:t xml:space="preserve">ETUDIANT </w:t>
            </w:r>
            <w:r w:rsidRPr="00987798">
              <w:rPr>
                <w:rFonts w:ascii="Arial Narrow" w:eastAsia="Calibri" w:hAnsi="Arial Narrow" w:cs="Calibri"/>
                <w:sz w:val="18"/>
                <w:szCs w:val="18"/>
                <w:u w:color="000000"/>
                <w:bdr w:val="nil"/>
                <w:lang w:eastAsia="fr-FR"/>
              </w:rPr>
              <w:t>EN</w:t>
            </w:r>
            <w:r w:rsidR="00987798">
              <w:rPr>
                <w:rFonts w:ascii="Arial Narrow" w:eastAsia="Calibri" w:hAnsi="Arial Narrow" w:cs="Calibri"/>
                <w:sz w:val="18"/>
                <w:szCs w:val="18"/>
                <w:u w:color="000000"/>
                <w:bdr w:val="nil"/>
                <w:lang w:eastAsia="fr-FR"/>
              </w:rPr>
              <w:t xml:space="preserve"> BTS </w:t>
            </w:r>
            <w:r w:rsidR="00FA2A2C">
              <w:rPr>
                <w:rFonts w:ascii="Arial Narrow" w:eastAsia="Calibri" w:hAnsi="Arial Narrow" w:cs="Calibri"/>
                <w:sz w:val="18"/>
                <w:szCs w:val="18"/>
                <w:u w:color="000000"/>
                <w:bdr w:val="nil"/>
                <w:lang w:eastAsia="fr-FR"/>
              </w:rPr>
              <w:t>Gestion de la PME</w:t>
            </w:r>
          </w:p>
          <w:p w14:paraId="52E1CA4F" w14:textId="77777777" w:rsidR="00D53BCC" w:rsidRPr="00806415" w:rsidRDefault="00D53BCC" w:rsidP="00987798">
            <w:pPr>
              <w:pBdr>
                <w:top w:val="single" w:sz="4" w:space="1" w:color="auto"/>
                <w:left w:val="single" w:sz="4" w:space="1" w:color="auto"/>
                <w:bottom w:val="single" w:sz="4" w:space="1" w:color="auto"/>
                <w:right w:val="single" w:sz="4" w:space="1" w:color="auto"/>
                <w:between w:val="nil"/>
                <w:bar w:val="nil"/>
              </w:pBdr>
              <w:spacing w:before="120" w:after="0" w:line="240" w:lineRule="auto"/>
              <w:jc w:val="both"/>
              <w:rPr>
                <w:rFonts w:ascii="Arial Narrow" w:eastAsia="Arial Narrow" w:hAnsi="Arial Narrow" w:cs="Arial Narrow"/>
                <w:color w:val="000000"/>
                <w:sz w:val="18"/>
                <w:szCs w:val="18"/>
                <w:u w:color="000000"/>
                <w:bdr w:val="nil"/>
                <w:lang w:eastAsia="fr-FR"/>
              </w:rPr>
            </w:pPr>
            <w:r w:rsidRPr="00806415">
              <w:rPr>
                <w:rFonts w:ascii="Arial Narrow" w:eastAsia="Calibri" w:hAnsi="Arial Narrow" w:cs="Calibri"/>
                <w:color w:val="000000"/>
                <w:sz w:val="18"/>
                <w:szCs w:val="18"/>
                <w:u w:color="000000"/>
                <w:bdr w:val="nil"/>
                <w:lang w:eastAsia="fr-FR"/>
              </w:rPr>
              <w:t>AU SEIN DE (nom de l’établissement d’enseignement supérieur ou de l’organisme de formation) :</w:t>
            </w:r>
          </w:p>
          <w:p w14:paraId="3B1B1649" w14:textId="77777777" w:rsidR="00D53BCC" w:rsidRPr="00737B6E"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r w:rsidRPr="00806415">
              <w:rPr>
                <w:rFonts w:ascii="Arial Narrow" w:eastAsia="Calibri" w:hAnsi="Arial Narrow" w:cs="Calibri"/>
                <w:color w:val="000000"/>
                <w:sz w:val="18"/>
                <w:szCs w:val="18"/>
                <w:u w:color="000000"/>
                <w:bdr w:val="nil"/>
                <w:lang w:eastAsia="fr-FR"/>
              </w:rPr>
              <w:t>…………………………………………………………………………………………………………………………………………………</w:t>
            </w:r>
            <w:r w:rsidR="00737B6E">
              <w:rPr>
                <w:rFonts w:ascii="Arial Narrow" w:eastAsia="Calibri" w:hAnsi="Arial Narrow" w:cs="Calibri"/>
                <w:color w:val="000000"/>
                <w:sz w:val="18"/>
                <w:szCs w:val="18"/>
                <w:u w:color="000000"/>
                <w:bdr w:val="nil"/>
                <w:lang w:eastAsia="fr-FR"/>
              </w:rPr>
              <w:t>…………………………</w:t>
            </w:r>
          </w:p>
          <w:p w14:paraId="1932C357" w14:textId="77777777" w:rsidR="00D53BCC" w:rsidRPr="002D1DDF" w:rsidRDefault="00D53BCC" w:rsidP="00D53BCC">
            <w:pPr>
              <w:pBdr>
                <w:top w:val="nil"/>
                <w:left w:val="nil"/>
                <w:bottom w:val="nil"/>
                <w:right w:val="nil"/>
                <w:between w:val="nil"/>
                <w:bar w:val="nil"/>
              </w:pBdr>
              <w:spacing w:after="0" w:line="240" w:lineRule="auto"/>
              <w:jc w:val="both"/>
              <w:rPr>
                <w:rFonts w:ascii="Arial Narrow" w:eastAsia="Calibri" w:hAnsi="Arial Narrow" w:cs="Calibri"/>
                <w:b/>
                <w:bCs/>
                <w:color w:val="000000"/>
                <w:sz w:val="18"/>
                <w:szCs w:val="18"/>
                <w:u w:color="000000"/>
                <w:bdr w:val="nil"/>
                <w:lang w:eastAsia="fr-FR"/>
              </w:rPr>
            </w:pPr>
            <w:r w:rsidRPr="00806415">
              <w:rPr>
                <w:rFonts w:ascii="Arial Narrow" w:eastAsia="Calibri" w:hAnsi="Arial Narrow" w:cs="Calibri"/>
                <w:b/>
                <w:bCs/>
                <w:color w:val="000000"/>
                <w:sz w:val="18"/>
                <w:szCs w:val="18"/>
                <w:u w:color="000000"/>
                <w:bdr w:val="nil"/>
                <w:lang w:eastAsia="fr-FR"/>
              </w:rPr>
              <w:t>A effectué un stage prévu dans le cadre de ses études</w:t>
            </w:r>
          </w:p>
          <w:p w14:paraId="4B7CABC2"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r w:rsidRPr="00806415">
              <w:rPr>
                <w:rFonts w:ascii="Arial Narrow" w:eastAsia="Calibri" w:hAnsi="Arial Narrow" w:cs="Calibri"/>
                <w:b/>
                <w:bCs/>
                <w:color w:val="000000"/>
                <w:sz w:val="18"/>
                <w:szCs w:val="18"/>
                <w:u w:val="single" w:color="000000"/>
                <w:bdr w:val="nil"/>
                <w:lang w:eastAsia="fr-FR"/>
              </w:rPr>
              <w:t>DUREE DU STAGE</w:t>
            </w:r>
            <w:r w:rsidRPr="00806415">
              <w:rPr>
                <w:rFonts w:ascii="Arial Narrow" w:eastAsia="Calibri" w:hAnsi="Arial Narrow" w:cs="Calibri"/>
                <w:color w:val="000000"/>
                <w:sz w:val="18"/>
                <w:szCs w:val="18"/>
                <w:u w:color="000000"/>
                <w:bdr w:val="nil"/>
                <w:lang w:eastAsia="fr-FR"/>
              </w:rPr>
              <w:t> ……………………………………………………………………………………….</w:t>
            </w:r>
          </w:p>
          <w:p w14:paraId="08D61270"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color w:val="000000"/>
                <w:sz w:val="18"/>
                <w:szCs w:val="18"/>
                <w:u w:color="000000"/>
                <w:bdr w:val="nil"/>
                <w:lang w:eastAsia="fr-FR"/>
              </w:rPr>
            </w:pPr>
          </w:p>
          <w:p w14:paraId="178E07D1" w14:textId="77777777" w:rsidR="00D53BCC"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r w:rsidRPr="001A19B5">
              <w:rPr>
                <w:rFonts w:ascii="Arial Narrow" w:eastAsia="Calibri" w:hAnsi="Arial Narrow" w:cs="Calibri"/>
                <w:color w:val="000000"/>
                <w:sz w:val="18"/>
                <w:szCs w:val="18"/>
                <w:u w:color="000000"/>
                <w:bdr w:val="nil"/>
                <w:lang w:eastAsia="fr-FR"/>
              </w:rPr>
              <w:t>Dates de début</w:t>
            </w:r>
            <w:r w:rsidRPr="00806415">
              <w:rPr>
                <w:rFonts w:ascii="Arial Narrow" w:eastAsia="Calibri" w:hAnsi="Arial Narrow" w:cs="Calibri"/>
                <w:color w:val="000000"/>
                <w:sz w:val="18"/>
                <w:szCs w:val="18"/>
                <w:u w:color="000000"/>
                <w:bdr w:val="nil"/>
                <w:lang w:eastAsia="fr-FR"/>
              </w:rPr>
              <w:t xml:space="preserve"> et de fin de stage : Du ………………………………………. au ………………………………………………………</w:t>
            </w:r>
          </w:p>
          <w:p w14:paraId="3ECE8816"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color w:val="000000"/>
                <w:sz w:val="18"/>
                <w:szCs w:val="18"/>
                <w:u w:color="000000"/>
                <w:bdr w:val="nil"/>
                <w:lang w:eastAsia="fr-FR"/>
              </w:rPr>
            </w:pPr>
            <w:r>
              <w:rPr>
                <w:rFonts w:ascii="Arial Narrow" w:eastAsia="Calibri" w:hAnsi="Arial Narrow" w:cs="Calibri"/>
                <w:color w:val="000000"/>
                <w:sz w:val="18"/>
                <w:szCs w:val="18"/>
                <w:u w:color="000000"/>
                <w:bdr w:val="nil"/>
                <w:lang w:eastAsia="fr-FR"/>
              </w:rPr>
              <w:tab/>
            </w:r>
            <w:r>
              <w:rPr>
                <w:rFonts w:ascii="Arial Narrow" w:eastAsia="Calibri" w:hAnsi="Arial Narrow" w:cs="Calibri"/>
                <w:color w:val="000000"/>
                <w:sz w:val="18"/>
                <w:szCs w:val="18"/>
                <w:u w:color="000000"/>
                <w:bdr w:val="nil"/>
                <w:lang w:eastAsia="fr-FR"/>
              </w:rPr>
              <w:tab/>
            </w:r>
            <w:r>
              <w:rPr>
                <w:rFonts w:ascii="Arial Narrow" w:eastAsia="Calibri" w:hAnsi="Arial Narrow" w:cs="Calibri"/>
                <w:color w:val="000000"/>
                <w:sz w:val="18"/>
                <w:szCs w:val="18"/>
                <w:u w:color="000000"/>
                <w:bdr w:val="nil"/>
                <w:lang w:eastAsia="fr-FR"/>
              </w:rPr>
              <w:tab/>
              <w:t xml:space="preserve">    </w:t>
            </w:r>
          </w:p>
          <w:p w14:paraId="14477F73" w14:textId="77777777" w:rsidR="00D53BCC"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r w:rsidRPr="001A19B5">
              <w:rPr>
                <w:rFonts w:ascii="Arial Narrow" w:eastAsia="Calibri" w:hAnsi="Arial Narrow" w:cs="Calibri"/>
                <w:color w:val="000000"/>
                <w:sz w:val="18"/>
                <w:szCs w:val="18"/>
                <w:u w:color="000000"/>
                <w:bdr w:val="nil"/>
                <w:lang w:eastAsia="fr-FR"/>
              </w:rPr>
              <w:t>Représentant</w:t>
            </w:r>
            <w:r w:rsidRPr="00806415">
              <w:rPr>
                <w:rFonts w:ascii="Arial Narrow" w:eastAsia="Calibri" w:hAnsi="Arial Narrow" w:cs="Calibri"/>
                <w:color w:val="000000"/>
                <w:sz w:val="18"/>
                <w:szCs w:val="18"/>
                <w:u w:color="000000"/>
                <w:bdr w:val="nil"/>
                <w:lang w:eastAsia="fr-FR"/>
              </w:rPr>
              <w:t xml:space="preserve"> une </w:t>
            </w:r>
            <w:r w:rsidRPr="00806415">
              <w:rPr>
                <w:rFonts w:ascii="Arial Narrow" w:eastAsia="Calibri" w:hAnsi="Arial Narrow" w:cs="Calibri"/>
                <w:b/>
                <w:bCs/>
                <w:color w:val="000000"/>
                <w:sz w:val="18"/>
                <w:szCs w:val="18"/>
                <w:u w:color="000000"/>
                <w:bdr w:val="nil"/>
                <w:lang w:eastAsia="fr-FR"/>
              </w:rPr>
              <w:t>durée  totale</w:t>
            </w:r>
            <w:r w:rsidRPr="00806415">
              <w:rPr>
                <w:rFonts w:ascii="Arial Narrow" w:eastAsia="Calibri" w:hAnsi="Arial Narrow" w:cs="Calibri"/>
                <w:color w:val="000000"/>
                <w:sz w:val="18"/>
                <w:szCs w:val="18"/>
                <w:u w:color="000000"/>
                <w:bdr w:val="nil"/>
                <w:lang w:eastAsia="fr-FR"/>
              </w:rPr>
              <w:t xml:space="preserve"> de …</w:t>
            </w:r>
            <w:r>
              <w:rPr>
                <w:rFonts w:ascii="Arial Narrow" w:eastAsia="Calibri" w:hAnsi="Arial Narrow" w:cs="Calibri"/>
                <w:color w:val="000000"/>
                <w:sz w:val="18"/>
                <w:szCs w:val="18"/>
                <w:u w:color="000000"/>
                <w:bdr w:val="nil"/>
                <w:lang w:eastAsia="fr-FR"/>
              </w:rPr>
              <w:t>…</w:t>
            </w:r>
            <w:r w:rsidR="00737B6E">
              <w:rPr>
                <w:rFonts w:ascii="Arial Narrow" w:eastAsia="Calibri" w:hAnsi="Arial Narrow" w:cs="Calibri"/>
                <w:color w:val="000000"/>
                <w:sz w:val="18"/>
                <w:szCs w:val="18"/>
                <w:u w:color="000000"/>
                <w:bdr w:val="nil"/>
                <w:lang w:eastAsia="fr-FR"/>
              </w:rPr>
              <w:t>………………………………nombre de semaines.</w:t>
            </w:r>
          </w:p>
          <w:p w14:paraId="15F10EE2" w14:textId="77777777" w:rsidR="00D53BCC" w:rsidRPr="002D1DDF" w:rsidRDefault="00D53BCC" w:rsidP="00D53BCC">
            <w:pPr>
              <w:pBdr>
                <w:top w:val="single" w:sz="4" w:space="1" w:color="auto"/>
                <w:left w:val="single" w:sz="4" w:space="1" w:color="auto"/>
                <w:bottom w:val="single" w:sz="4" w:space="1" w:color="auto"/>
                <w:right w:val="single" w:sz="4" w:space="1" w:color="auto"/>
              </w:pBdr>
              <w:spacing w:after="0" w:line="240" w:lineRule="exact"/>
              <w:rPr>
                <w:rFonts w:ascii="Arial Narrow" w:eastAsia="Calibri" w:hAnsi="Arial Narrow" w:cs="Calibri"/>
                <w:color w:val="000000"/>
                <w:sz w:val="18"/>
                <w:szCs w:val="18"/>
                <w:u w:color="000000"/>
                <w:bdr w:val="nil"/>
                <w:lang w:eastAsia="fr-FR"/>
              </w:rPr>
            </w:pPr>
            <w:r w:rsidRPr="002D1DDF">
              <w:rPr>
                <w:rFonts w:ascii="Arial Narrow" w:eastAsia="Calibri" w:hAnsi="Arial Narrow" w:cs="Calibri"/>
                <w:b/>
                <w:color w:val="000000"/>
                <w:sz w:val="18"/>
                <w:szCs w:val="18"/>
                <w:u w:color="000000"/>
                <w:bdr w:val="nil"/>
                <w:lang w:eastAsia="fr-FR"/>
              </w:rPr>
              <w:t>MISSIONS CONFIÉES AU STAGIAIRE (mention obligatoire)</w:t>
            </w:r>
            <w:r w:rsidRPr="002D1DDF">
              <w:rPr>
                <w:rFonts w:ascii="Arial Narrow" w:eastAsia="Calibri" w:hAnsi="Arial Narrow" w:cs="Calibri"/>
                <w:color w:val="000000"/>
                <w:sz w:val="18"/>
                <w:szCs w:val="18"/>
                <w:u w:color="000000"/>
                <w:bdr w:val="nil"/>
                <w:lang w:eastAsia="fr-FR"/>
              </w:rPr>
              <w:t xml:space="preserve"> :</w:t>
            </w:r>
          </w:p>
          <w:p w14:paraId="5BD4BF1A" w14:textId="77777777" w:rsidR="00D53BCC" w:rsidRPr="00710B9E" w:rsidRDefault="00097DA3" w:rsidP="00D53BCC">
            <w:pPr>
              <w:pBdr>
                <w:top w:val="single" w:sz="4" w:space="1" w:color="auto"/>
                <w:left w:val="single" w:sz="4" w:space="1" w:color="auto"/>
                <w:bottom w:val="single" w:sz="4" w:space="1" w:color="auto"/>
                <w:right w:val="single" w:sz="4" w:space="1" w:color="auto"/>
              </w:pBdr>
              <w:spacing w:after="0" w:line="240" w:lineRule="exact"/>
              <w:rPr>
                <w:rFonts w:ascii="Arial Narrow" w:eastAsia="Calibri" w:hAnsi="Arial Narrow" w:cs="Calibri"/>
                <w:sz w:val="18"/>
                <w:szCs w:val="18"/>
                <w:u w:color="000000"/>
                <w:bdr w:val="nil"/>
                <w:lang w:eastAsia="fr-FR"/>
              </w:rPr>
            </w:pPr>
            <w:r w:rsidRPr="00710B9E">
              <w:rPr>
                <w:rFonts w:ascii="Arial Narrow" w:eastAsia="Calibri" w:hAnsi="Arial Narrow" w:cs="Calibri"/>
                <w:sz w:val="18"/>
                <w:szCs w:val="18"/>
                <w:u w:color="000000"/>
                <w:bdr w:val="nil"/>
                <w:lang w:eastAsia="fr-FR"/>
              </w:rPr>
              <w:t xml:space="preserve">- </w:t>
            </w:r>
            <w:r w:rsidR="00D53BCC" w:rsidRPr="00710B9E">
              <w:rPr>
                <w:rFonts w:ascii="Arial Narrow" w:eastAsia="Calibri" w:hAnsi="Arial Narrow" w:cs="Calibri"/>
                <w:sz w:val="18"/>
                <w:szCs w:val="18"/>
                <w:u w:color="000000"/>
                <w:bdr w:val="nil"/>
                <w:lang w:eastAsia="fr-FR"/>
              </w:rPr>
              <w:t xml:space="preserve">Missions relevant de </w:t>
            </w:r>
            <w:r w:rsidR="000D3B0D">
              <w:rPr>
                <w:rFonts w:ascii="Arial Narrow" w:eastAsia="Calibri" w:hAnsi="Arial Narrow" w:cs="Calibri"/>
                <w:sz w:val="18"/>
                <w:szCs w:val="18"/>
                <w:u w:color="000000"/>
                <w:bdr w:val="nil"/>
                <w:lang w:eastAsia="fr-FR"/>
              </w:rPr>
              <w:t>l’épreuve E4 (Gérer l</w:t>
            </w:r>
            <w:r w:rsidR="00D53BCC" w:rsidRPr="00710B9E">
              <w:rPr>
                <w:rFonts w:ascii="Arial Narrow" w:eastAsia="Calibri" w:hAnsi="Arial Narrow" w:cs="Calibri"/>
                <w:sz w:val="18"/>
                <w:szCs w:val="18"/>
                <w:u w:color="000000"/>
                <w:bdr w:val="nil"/>
                <w:lang w:eastAsia="fr-FR"/>
              </w:rPr>
              <w:t>es relations avec les clients et les fournisseurs)</w:t>
            </w:r>
          </w:p>
          <w:p w14:paraId="0BB441D5" w14:textId="77777777" w:rsidR="00D53BCC" w:rsidRPr="00710B9E" w:rsidRDefault="007F1789" w:rsidP="00D53BCC">
            <w:pPr>
              <w:pBdr>
                <w:top w:val="single" w:sz="4" w:space="1" w:color="auto"/>
                <w:left w:val="single" w:sz="4" w:space="1" w:color="auto"/>
                <w:bottom w:val="single" w:sz="4" w:space="1" w:color="auto"/>
                <w:right w:val="single" w:sz="4" w:space="1" w:color="auto"/>
              </w:pBdr>
              <w:spacing w:after="0" w:line="240" w:lineRule="exact"/>
              <w:rPr>
                <w:rFonts w:ascii="Arial Narrow" w:eastAsia="Calibri" w:hAnsi="Arial Narrow" w:cs="Calibri"/>
                <w:sz w:val="18"/>
                <w:szCs w:val="18"/>
                <w:u w:color="000000"/>
                <w:bdr w:val="nil"/>
                <w:lang w:eastAsia="fr-FR"/>
              </w:rPr>
            </w:pPr>
            <w:r w:rsidRPr="00710B9E">
              <w:rPr>
                <w:rFonts w:ascii="Arial Narrow" w:eastAsia="Calibri" w:hAnsi="Arial Narrow" w:cs="Calibri"/>
                <w:sz w:val="18"/>
                <w:szCs w:val="18"/>
                <w:u w:color="000000"/>
                <w:bdr w:val="nil"/>
                <w:lang w:eastAsia="fr-FR"/>
              </w:rPr>
              <w:t>……………………………………………………………………………………………………………………………………………………………………………………</w:t>
            </w:r>
            <w:r w:rsidR="00710B9E">
              <w:rPr>
                <w:rFonts w:ascii="Arial Narrow" w:eastAsia="Calibri" w:hAnsi="Arial Narrow" w:cs="Calibri"/>
                <w:sz w:val="18"/>
                <w:szCs w:val="18"/>
                <w:u w:color="000000"/>
                <w:bdr w:val="nil"/>
                <w:lang w:eastAsia="fr-FR"/>
              </w:rPr>
              <w:t>…</w:t>
            </w:r>
            <w:r w:rsidR="00EB5926">
              <w:rPr>
                <w:rFonts w:ascii="Arial Narrow" w:eastAsia="Calibri" w:hAnsi="Arial Narrow" w:cs="Calibri"/>
                <w:sz w:val="18"/>
                <w:szCs w:val="18"/>
                <w:u w:color="000000"/>
                <w:bdr w:val="nil"/>
                <w:lang w:eastAsia="fr-FR"/>
              </w:rPr>
              <w:t>………………………………………………………………………………………………………………………………………………………………………</w:t>
            </w:r>
          </w:p>
          <w:p w14:paraId="1D4E45BF" w14:textId="77777777" w:rsidR="008048A4" w:rsidRPr="00710B9E" w:rsidRDefault="008048A4" w:rsidP="00D53BCC">
            <w:pPr>
              <w:pBdr>
                <w:top w:val="single" w:sz="4" w:space="1" w:color="auto"/>
                <w:left w:val="single" w:sz="4" w:space="1" w:color="auto"/>
                <w:bottom w:val="single" w:sz="4" w:space="1" w:color="auto"/>
                <w:right w:val="single" w:sz="4" w:space="1" w:color="auto"/>
              </w:pBdr>
              <w:spacing w:after="0" w:line="240" w:lineRule="exact"/>
              <w:rPr>
                <w:rFonts w:ascii="Arial Narrow" w:eastAsia="Calibri" w:hAnsi="Arial Narrow" w:cs="Calibri"/>
                <w:sz w:val="16"/>
                <w:szCs w:val="16"/>
                <w:u w:color="000000"/>
                <w:bdr w:val="nil"/>
                <w:lang w:eastAsia="fr-FR"/>
              </w:rPr>
            </w:pPr>
          </w:p>
          <w:p w14:paraId="5ED68128" w14:textId="77777777" w:rsidR="000D3B0D" w:rsidRDefault="00097DA3" w:rsidP="00D53BCC">
            <w:pPr>
              <w:pStyle w:val="Commentaire"/>
              <w:pBdr>
                <w:top w:val="single" w:sz="4" w:space="1" w:color="auto"/>
                <w:left w:val="single" w:sz="4" w:space="1" w:color="auto"/>
                <w:bottom w:val="single" w:sz="4" w:space="1" w:color="auto"/>
                <w:right w:val="single" w:sz="4" w:space="1" w:color="auto"/>
              </w:pBdr>
              <w:rPr>
                <w:rFonts w:ascii="Arial Narrow" w:eastAsia="Calibri" w:hAnsi="Arial Narrow" w:cs="Calibri"/>
                <w:sz w:val="18"/>
                <w:szCs w:val="18"/>
                <w:u w:color="000000"/>
                <w:bdr w:val="nil"/>
              </w:rPr>
            </w:pPr>
            <w:r w:rsidRPr="00710B9E">
              <w:rPr>
                <w:rFonts w:ascii="Arial Narrow" w:eastAsia="Calibri" w:hAnsi="Arial Narrow" w:cs="Calibri"/>
                <w:sz w:val="18"/>
                <w:szCs w:val="18"/>
                <w:u w:color="000000"/>
                <w:bdr w:val="nil"/>
              </w:rPr>
              <w:t xml:space="preserve">- </w:t>
            </w:r>
            <w:r w:rsidR="00D53BCC" w:rsidRPr="00710B9E">
              <w:rPr>
                <w:rFonts w:ascii="Arial Narrow" w:eastAsia="Calibri" w:hAnsi="Arial Narrow" w:cs="Calibri"/>
                <w:sz w:val="18"/>
                <w:szCs w:val="18"/>
                <w:u w:color="000000"/>
                <w:bdr w:val="nil"/>
              </w:rPr>
              <w:t>Missions</w:t>
            </w:r>
            <w:r w:rsidR="000D3B0D">
              <w:rPr>
                <w:rFonts w:ascii="Arial Narrow" w:eastAsia="Calibri" w:hAnsi="Arial Narrow" w:cs="Calibri"/>
                <w:sz w:val="18"/>
                <w:szCs w:val="18"/>
                <w:u w:color="000000"/>
                <w:bdr w:val="nil"/>
              </w:rPr>
              <w:t xml:space="preserve"> relevant de la sous-épreuve E51</w:t>
            </w:r>
            <w:r w:rsidR="00D53BCC" w:rsidRPr="00710B9E">
              <w:rPr>
                <w:rFonts w:ascii="Arial Narrow" w:eastAsia="Calibri" w:hAnsi="Arial Narrow" w:cs="Calibri"/>
                <w:sz w:val="18"/>
                <w:szCs w:val="18"/>
                <w:u w:color="000000"/>
                <w:bdr w:val="nil"/>
              </w:rPr>
              <w:t xml:space="preserve"> (</w:t>
            </w:r>
            <w:r w:rsidR="000D3B0D">
              <w:rPr>
                <w:rFonts w:ascii="Arial Narrow" w:eastAsia="Calibri" w:hAnsi="Arial Narrow" w:cs="Calibri"/>
                <w:sz w:val="18"/>
                <w:szCs w:val="18"/>
                <w:u w:color="000000"/>
                <w:bdr w:val="nil"/>
              </w:rPr>
              <w:t>Participer à la gestion des risques de la PME</w:t>
            </w:r>
            <w:r w:rsidR="00D53BCC" w:rsidRPr="00710B9E">
              <w:rPr>
                <w:rFonts w:ascii="Arial Narrow" w:eastAsia="Calibri" w:hAnsi="Arial Narrow" w:cs="Calibri"/>
                <w:sz w:val="18"/>
                <w:szCs w:val="18"/>
                <w:u w:color="000000"/>
                <w:bdr w:val="nil"/>
              </w:rPr>
              <w:t>)</w:t>
            </w:r>
          </w:p>
          <w:p w14:paraId="6625D463" w14:textId="77777777" w:rsidR="00D53BCC" w:rsidRPr="00710B9E" w:rsidRDefault="007F1789" w:rsidP="00D53BCC">
            <w:pPr>
              <w:pStyle w:val="Commentaire"/>
              <w:pBdr>
                <w:top w:val="single" w:sz="4" w:space="1" w:color="auto"/>
                <w:left w:val="single" w:sz="4" w:space="1" w:color="auto"/>
                <w:bottom w:val="single" w:sz="4" w:space="1" w:color="auto"/>
                <w:right w:val="single" w:sz="4" w:space="1" w:color="auto"/>
              </w:pBdr>
              <w:rPr>
                <w:rFonts w:ascii="Arial Narrow" w:eastAsia="Calibri" w:hAnsi="Arial Narrow" w:cs="Calibri"/>
                <w:sz w:val="18"/>
                <w:szCs w:val="18"/>
                <w:u w:color="000000"/>
                <w:bdr w:val="nil"/>
              </w:rPr>
            </w:pPr>
            <w:r w:rsidRPr="00710B9E">
              <w:rPr>
                <w:rFonts w:ascii="Arial Narrow" w:eastAsia="Calibri" w:hAnsi="Arial Narrow" w:cs="Calibri"/>
                <w:sz w:val="18"/>
                <w:szCs w:val="18"/>
                <w:u w:color="000000"/>
                <w:bdr w:val="nil"/>
              </w:rPr>
              <w:t> ………………………………………………………………………………………</w:t>
            </w:r>
            <w:r w:rsidR="00EB5926">
              <w:rPr>
                <w:rFonts w:ascii="Arial Narrow" w:eastAsia="Calibri" w:hAnsi="Arial Narrow" w:cs="Calibri"/>
                <w:sz w:val="18"/>
                <w:szCs w:val="18"/>
                <w:u w:color="000000"/>
                <w:bdr w:val="nil"/>
              </w:rPr>
              <w:t>……………………………………………………………………………………...</w:t>
            </w:r>
          </w:p>
          <w:p w14:paraId="5451D9A4" w14:textId="77777777" w:rsidR="008048A4" w:rsidRPr="00737B6E" w:rsidRDefault="007F1789" w:rsidP="00737B6E">
            <w:pPr>
              <w:pBdr>
                <w:top w:val="single" w:sz="4" w:space="1" w:color="auto"/>
                <w:left w:val="single" w:sz="4" w:space="1" w:color="auto"/>
                <w:bottom w:val="single" w:sz="4" w:space="1" w:color="auto"/>
                <w:right w:val="single" w:sz="4" w:space="1" w:color="auto"/>
              </w:pBdr>
              <w:spacing w:after="0" w:line="240" w:lineRule="exact"/>
              <w:rPr>
                <w:rFonts w:ascii="Arial Narrow" w:eastAsia="Calibri" w:hAnsi="Arial Narrow" w:cs="Calibri"/>
                <w:sz w:val="18"/>
                <w:szCs w:val="18"/>
                <w:u w:color="000000"/>
                <w:bdr w:val="nil"/>
                <w:lang w:eastAsia="fr-FR"/>
              </w:rPr>
            </w:pPr>
            <w:r w:rsidRPr="00710B9E">
              <w:rPr>
                <w:rFonts w:ascii="Arial Narrow" w:eastAsia="Calibri" w:hAnsi="Arial Narrow" w:cs="Calibri"/>
                <w:sz w:val="18"/>
                <w:szCs w:val="18"/>
                <w:u w:color="000000"/>
                <w:bdr w:val="nil"/>
                <w:lang w:eastAsia="fr-FR"/>
              </w:rPr>
              <w:t>…………………………………………………………………………………………………</w:t>
            </w:r>
            <w:r w:rsidR="00EB5926">
              <w:rPr>
                <w:rFonts w:ascii="Arial Narrow" w:eastAsia="Calibri" w:hAnsi="Arial Narrow" w:cs="Calibri"/>
                <w:sz w:val="18"/>
                <w:szCs w:val="18"/>
                <w:u w:color="000000"/>
                <w:bdr w:val="nil"/>
                <w:lang w:eastAsia="fr-FR"/>
              </w:rPr>
              <w:t>……………………………………………………………………………</w:t>
            </w:r>
          </w:p>
          <w:p w14:paraId="63175632"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color w:val="000000"/>
                <w:sz w:val="18"/>
                <w:szCs w:val="18"/>
                <w:u w:color="000000"/>
                <w:bdr w:val="nil"/>
                <w:lang w:eastAsia="fr-FR"/>
              </w:rPr>
            </w:pPr>
            <w:r w:rsidRPr="00806415">
              <w:rPr>
                <w:rFonts w:ascii="Arial Narrow" w:eastAsia="Calibri" w:hAnsi="Arial Narrow" w:cs="Calibri"/>
                <w:color w:val="000000"/>
                <w:sz w:val="18"/>
                <w:szCs w:val="18"/>
                <w:u w:color="000000"/>
                <w:bdr w:val="nil"/>
                <w:lang w:eastAsia="fr-FR"/>
              </w:rPr>
              <w:t>La dur</w:t>
            </w:r>
            <w:r w:rsidRPr="001A19B5">
              <w:rPr>
                <w:rFonts w:ascii="Arial Narrow" w:eastAsia="Calibri" w:hAnsi="Arial Narrow" w:cs="Calibri"/>
                <w:color w:val="000000"/>
                <w:sz w:val="18"/>
                <w:szCs w:val="18"/>
                <w:u w:color="000000"/>
                <w:bdr w:val="nil"/>
                <w:lang w:eastAsia="fr-FR"/>
              </w:rPr>
              <w:t>ée</w:t>
            </w:r>
            <w:r w:rsidRPr="00806415">
              <w:rPr>
                <w:rFonts w:ascii="Arial Narrow" w:eastAsia="Calibri" w:hAnsi="Arial Narrow" w:cs="Calibri"/>
                <w:color w:val="000000"/>
                <w:sz w:val="18"/>
                <w:szCs w:val="18"/>
                <w:u w:color="000000"/>
                <w:bdr w:val="nil"/>
                <w:lang w:eastAsia="fr-FR"/>
              </w:rPr>
              <w:t xml:space="preserve"> totale du stage est appréciée en tenant compte de la présence effective du stagiaire dans l’organisme, sous réserve des droits et congés et autorisations d’absence prévus à l’article L.124-13 du code de l’éducation (art. L. 124-18 du code de l’éducation). Chaque période au moins égale à 7 heures de présence consécutives ou non est considérée comme équivalente à un jour de stage et chaque période au moins égale à 22 jours de présence consécutifs ou non est considérée comme équivalente à un mois.</w:t>
            </w:r>
          </w:p>
          <w:p w14:paraId="1152B267" w14:textId="77777777" w:rsidR="00D53BCC" w:rsidRPr="00806415" w:rsidRDefault="00D53BCC" w:rsidP="00D53BCC">
            <w:pPr>
              <w:pBdr>
                <w:top w:val="nil"/>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b/>
                <w:bCs/>
                <w:color w:val="000000"/>
                <w:sz w:val="18"/>
                <w:szCs w:val="18"/>
                <w:u w:val="single" w:color="000000"/>
                <w:bdr w:val="nil"/>
                <w:lang w:eastAsia="fr-FR"/>
              </w:rPr>
            </w:pPr>
          </w:p>
          <w:p w14:paraId="2C92E506" w14:textId="77777777" w:rsidR="00D53BCC" w:rsidRPr="00806415" w:rsidRDefault="00D53BCC" w:rsidP="00D53BCC">
            <w:pPr>
              <w:pBdr>
                <w:top w:val="nil"/>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b/>
                <w:bCs/>
                <w:color w:val="000000"/>
                <w:sz w:val="18"/>
                <w:szCs w:val="18"/>
                <w:u w:val="single" w:color="000000"/>
                <w:bdr w:val="nil"/>
                <w:lang w:eastAsia="fr-FR"/>
              </w:rPr>
            </w:pPr>
            <w:r w:rsidRPr="00806415">
              <w:rPr>
                <w:rFonts w:ascii="Arial Narrow" w:eastAsia="Calibri" w:hAnsi="Arial Narrow" w:cs="Calibri"/>
                <w:b/>
                <w:bCs/>
                <w:color w:val="000000"/>
                <w:sz w:val="18"/>
                <w:szCs w:val="18"/>
                <w:u w:val="single" w:color="000000"/>
                <w:bdr w:val="nil"/>
                <w:lang w:eastAsia="fr-FR"/>
              </w:rPr>
              <w:t>MONTANT DE LA GRATIFICATION VERSEE AU STAGIAIRE</w:t>
            </w:r>
          </w:p>
          <w:p w14:paraId="1A68D539" w14:textId="77777777" w:rsidR="00D53BCC" w:rsidRPr="00806415" w:rsidRDefault="00D53BCC" w:rsidP="00D53BCC">
            <w:pPr>
              <w:pBdr>
                <w:top w:val="nil"/>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r w:rsidRPr="00806415">
              <w:rPr>
                <w:rFonts w:ascii="Arial Narrow" w:eastAsia="Calibri" w:hAnsi="Arial Narrow" w:cs="Calibri"/>
                <w:color w:val="000000"/>
                <w:sz w:val="18"/>
                <w:szCs w:val="18"/>
                <w:u w:color="000000"/>
                <w:bdr w:val="nil"/>
                <w:lang w:eastAsia="fr-FR"/>
              </w:rPr>
              <w:t xml:space="preserve">Le stagiaire a perçu une gratification de stage pour un </w:t>
            </w:r>
            <w:r w:rsidRPr="00806415">
              <w:rPr>
                <w:rFonts w:ascii="Arial Narrow" w:eastAsia="Calibri" w:hAnsi="Arial Narrow" w:cs="Calibri"/>
                <w:b/>
                <w:bCs/>
                <w:color w:val="000000"/>
                <w:sz w:val="18"/>
                <w:szCs w:val="18"/>
                <w:u w:color="000000"/>
                <w:bdr w:val="nil"/>
                <w:lang w:eastAsia="fr-FR"/>
              </w:rPr>
              <w:t>montant total</w:t>
            </w:r>
            <w:r w:rsidRPr="00806415">
              <w:rPr>
                <w:rFonts w:ascii="Arial Narrow" w:eastAsia="Calibri" w:hAnsi="Arial Narrow" w:cs="Calibri"/>
                <w:color w:val="000000"/>
                <w:sz w:val="18"/>
                <w:szCs w:val="18"/>
                <w:u w:color="000000"/>
                <w:bdr w:val="nil"/>
                <w:lang w:eastAsia="fr-FR"/>
              </w:rPr>
              <w:t xml:space="preserve"> de ………………………………….. €</w:t>
            </w:r>
          </w:p>
          <w:p w14:paraId="42C8AE78" w14:textId="77777777" w:rsidR="00D53BCC" w:rsidRPr="008048A4" w:rsidRDefault="00D53BCC" w:rsidP="00D53BCC">
            <w:pPr>
              <w:pBdr>
                <w:top w:val="nil"/>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color w:val="000000"/>
                <w:sz w:val="16"/>
                <w:szCs w:val="16"/>
                <w:u w:color="000000"/>
                <w:bdr w:val="nil"/>
                <w:lang w:eastAsia="fr-FR"/>
              </w:rPr>
            </w:pPr>
          </w:p>
          <w:p w14:paraId="27DA055E" w14:textId="77777777" w:rsidR="00D53BCC" w:rsidRPr="008048A4" w:rsidRDefault="00D53BCC" w:rsidP="00D53BCC">
            <w:pPr>
              <w:pBdr>
                <w:top w:val="nil"/>
                <w:left w:val="nil"/>
                <w:bottom w:val="nil"/>
                <w:right w:val="nil"/>
                <w:between w:val="nil"/>
                <w:bar w:val="nil"/>
              </w:pBdr>
              <w:spacing w:after="0" w:line="240" w:lineRule="auto"/>
              <w:jc w:val="both"/>
              <w:rPr>
                <w:rFonts w:ascii="Arial Narrow" w:eastAsia="Arial Narrow" w:hAnsi="Arial Narrow" w:cs="Arial Narrow"/>
                <w:color w:val="000000"/>
                <w:sz w:val="16"/>
                <w:szCs w:val="16"/>
                <w:u w:color="000000"/>
                <w:bdr w:val="nil"/>
                <w:lang w:eastAsia="fr-FR"/>
              </w:rPr>
            </w:pPr>
          </w:p>
          <w:tbl>
            <w:tblPr>
              <w:tblStyle w:val="Grilledutableau"/>
              <w:tblW w:w="9933" w:type="dxa"/>
              <w:tblLayout w:type="fixed"/>
              <w:tblLook w:val="04A0" w:firstRow="1" w:lastRow="0" w:firstColumn="1" w:lastColumn="0" w:noHBand="0" w:noVBand="1"/>
            </w:tblPr>
            <w:tblGrid>
              <w:gridCol w:w="5255"/>
              <w:gridCol w:w="4678"/>
            </w:tblGrid>
            <w:tr w:rsidR="00D53BCC" w:rsidRPr="00806415" w14:paraId="26E4A7BE" w14:textId="77777777" w:rsidTr="00502778">
              <w:tc>
                <w:tcPr>
                  <w:tcW w:w="5255" w:type="dxa"/>
                </w:tcPr>
                <w:p w14:paraId="720C9D78" w14:textId="77777777" w:rsidR="00D53BCC" w:rsidRPr="007124A5" w:rsidRDefault="00D53BCC" w:rsidP="00987798">
                  <w:pPr>
                    <w:jc w:val="both"/>
                    <w:rPr>
                      <w:rFonts w:ascii="Arial Narrow" w:eastAsia="Calibri" w:hAnsi="Arial Narrow" w:cs="Calibri"/>
                      <w:color w:val="000000"/>
                      <w:sz w:val="18"/>
                      <w:szCs w:val="18"/>
                      <w:u w:color="000000"/>
                    </w:rPr>
                  </w:pPr>
                  <w:r w:rsidRPr="00806415">
                    <w:rPr>
                      <w:rFonts w:ascii="Arial Narrow" w:eastAsia="Calibri" w:hAnsi="Arial Narrow" w:cs="Calibri"/>
                      <w:b/>
                      <w:bCs/>
                      <w:color w:val="000000"/>
                      <w:sz w:val="18"/>
                      <w:szCs w:val="18"/>
                      <w:u w:color="000000"/>
                    </w:rPr>
                    <w:t>L’attestation de stage</w:t>
                  </w:r>
                  <w:r w:rsidRPr="00806415">
                    <w:rPr>
                      <w:rFonts w:ascii="Arial Narrow" w:eastAsia="Calibri" w:hAnsi="Arial Narrow" w:cs="Calibri"/>
                      <w:color w:val="000000"/>
                      <w:sz w:val="18"/>
                      <w:szCs w:val="18"/>
                      <w:u w:color="000000"/>
                    </w:rPr>
                    <w:t xml:space="preserve"> est indispensable pour pouvoir, sous réserve du versement d’une cotisation, faire prendre en compte le stage dans les droits à la retraite. La législation sur les retraites (loi n°2014-40 du 20 janvier 2014) ouvre aux étudiants </w:t>
                  </w:r>
                  <w:r w:rsidRPr="00806415">
                    <w:rPr>
                      <w:rFonts w:ascii="Arial Narrow" w:eastAsia="Calibri" w:hAnsi="Arial Narrow" w:cs="Calibri"/>
                      <w:b/>
                      <w:bCs/>
                      <w:color w:val="000000"/>
                      <w:sz w:val="18"/>
                      <w:szCs w:val="18"/>
                      <w:u w:color="000000"/>
                    </w:rPr>
                    <w:t>dont le stage a été gratifié</w:t>
                  </w:r>
                  <w:r w:rsidRPr="00806415">
                    <w:rPr>
                      <w:rFonts w:ascii="Arial Narrow" w:eastAsia="Calibri" w:hAnsi="Arial Narrow" w:cs="Calibri"/>
                      <w:color w:val="000000"/>
                      <w:sz w:val="18"/>
                      <w:szCs w:val="18"/>
                      <w:u w:color="000000"/>
                    </w:rPr>
                    <w:t xml:space="preserve"> la possibilité de faire valider celui-ci dans la </w:t>
                  </w:r>
                  <w:r w:rsidRPr="00806415">
                    <w:rPr>
                      <w:rFonts w:ascii="Arial Narrow" w:eastAsia="Calibri" w:hAnsi="Arial Narrow" w:cs="Calibri"/>
                      <w:b/>
                      <w:bCs/>
                      <w:color w:val="000000"/>
                      <w:sz w:val="18"/>
                      <w:szCs w:val="18"/>
                      <w:u w:color="000000"/>
                    </w:rPr>
                    <w:t>limite de deux trimestres</w:t>
                  </w:r>
                  <w:r w:rsidRPr="00806415">
                    <w:rPr>
                      <w:rFonts w:ascii="Arial Narrow" w:eastAsia="Calibri" w:hAnsi="Arial Narrow" w:cs="Calibri"/>
                      <w:color w:val="000000"/>
                      <w:sz w:val="18"/>
                      <w:szCs w:val="18"/>
                      <w:u w:color="000000"/>
                    </w:rPr>
                    <w:t xml:space="preserve">, sous réserve du </w:t>
                  </w:r>
                  <w:r w:rsidRPr="00806415">
                    <w:rPr>
                      <w:rFonts w:ascii="Arial Narrow" w:eastAsia="Calibri" w:hAnsi="Arial Narrow" w:cs="Calibri"/>
                      <w:b/>
                      <w:bCs/>
                      <w:color w:val="000000"/>
                      <w:sz w:val="18"/>
                      <w:szCs w:val="18"/>
                      <w:u w:color="000000"/>
                    </w:rPr>
                    <w:t>versement d’une cotisation</w:t>
                  </w:r>
                  <w:r w:rsidRPr="00806415">
                    <w:rPr>
                      <w:rFonts w:ascii="Arial Narrow" w:eastAsia="Calibri" w:hAnsi="Arial Narrow" w:cs="Calibri"/>
                      <w:color w:val="000000"/>
                      <w:sz w:val="18"/>
                      <w:szCs w:val="18"/>
                      <w:u w:color="000000"/>
                    </w:rPr>
                    <w:t xml:space="preserve">. La </w:t>
                  </w:r>
                  <w:r w:rsidRPr="00806415">
                    <w:rPr>
                      <w:rFonts w:ascii="Arial Narrow" w:eastAsia="Calibri" w:hAnsi="Arial Narrow" w:cs="Calibri"/>
                      <w:b/>
                      <w:bCs/>
                      <w:color w:val="000000"/>
                      <w:sz w:val="18"/>
                      <w:szCs w:val="18"/>
                      <w:u w:color="000000"/>
                    </w:rPr>
                    <w:t>demande est à faire par l’étudiant dans les deux années</w:t>
                  </w:r>
                  <w:r w:rsidRPr="00806415">
                    <w:rPr>
                      <w:rFonts w:ascii="Arial Narrow" w:eastAsia="Calibri" w:hAnsi="Arial Narrow" w:cs="Calibri"/>
                      <w:color w:val="000000"/>
                      <w:sz w:val="18"/>
                      <w:szCs w:val="18"/>
                      <w:u w:color="000000"/>
                    </w:rPr>
                    <w:t xml:space="preserve"> suivant la fin du stage et sur </w:t>
                  </w:r>
                  <w:r w:rsidRPr="00806415">
                    <w:rPr>
                      <w:rFonts w:ascii="Arial Narrow" w:eastAsia="Calibri" w:hAnsi="Arial Narrow" w:cs="Calibri"/>
                      <w:b/>
                      <w:bCs/>
                      <w:color w:val="000000"/>
                      <w:sz w:val="18"/>
                      <w:szCs w:val="18"/>
                      <w:u w:color="000000"/>
                    </w:rPr>
                    <w:t>présentation obligatoire de l’attestation de stage</w:t>
                  </w:r>
                  <w:r w:rsidRPr="00806415">
                    <w:rPr>
                      <w:rFonts w:ascii="Arial Narrow" w:eastAsia="Calibri" w:hAnsi="Arial Narrow" w:cs="Calibri"/>
                      <w:color w:val="000000"/>
                      <w:sz w:val="18"/>
                      <w:szCs w:val="18"/>
                      <w:u w:color="000000"/>
                    </w:rPr>
                    <w:t xml:space="preserve"> mentionnant la durée totale du stage et le montant total de la gratification pe</w:t>
                  </w:r>
                  <w:r>
                    <w:rPr>
                      <w:rFonts w:ascii="Arial Narrow" w:eastAsia="Calibri" w:hAnsi="Arial Narrow" w:cs="Calibri"/>
                      <w:color w:val="000000"/>
                      <w:sz w:val="18"/>
                      <w:szCs w:val="18"/>
                      <w:u w:color="000000"/>
                    </w:rPr>
                    <w:t xml:space="preserve">rçue. Les informations précises </w:t>
                  </w:r>
                  <w:r w:rsidRPr="00806415">
                    <w:rPr>
                      <w:rFonts w:ascii="Arial Narrow" w:eastAsia="Calibri" w:hAnsi="Arial Narrow" w:cs="Calibri"/>
                      <w:color w:val="000000"/>
                      <w:sz w:val="18"/>
                      <w:szCs w:val="18"/>
                      <w:u w:color="000000"/>
                    </w:rPr>
                    <w:t>sur la cotisation à verser et sur la procédure à suivre sont à demander auprès de la Sécurité sociale (code de la Sécurité sociale art. L351-17 / code de l’éducation art. D. 124-9).</w:t>
                  </w:r>
                </w:p>
              </w:tc>
              <w:tc>
                <w:tcPr>
                  <w:tcW w:w="4678" w:type="dxa"/>
                </w:tcPr>
                <w:p w14:paraId="6901F8E1" w14:textId="77777777" w:rsidR="00D53BCC" w:rsidRPr="00806415" w:rsidRDefault="00D53BCC" w:rsidP="00987798">
                  <w:pPr>
                    <w:rPr>
                      <w:rFonts w:ascii="Arial Narrow" w:eastAsia="Calibri" w:hAnsi="Arial Narrow" w:cs="Calibri"/>
                      <w:b/>
                      <w:bCs/>
                      <w:color w:val="000000"/>
                      <w:sz w:val="18"/>
                      <w:szCs w:val="18"/>
                      <w:u w:color="000000"/>
                    </w:rPr>
                  </w:pPr>
                </w:p>
                <w:p w14:paraId="0BB5CC59" w14:textId="77777777" w:rsidR="00D53BCC" w:rsidRPr="00806415" w:rsidRDefault="00D53BCC" w:rsidP="00737B6E">
                  <w:pPr>
                    <w:pBdr>
                      <w:right w:val="single" w:sz="4" w:space="1" w:color="auto"/>
                    </w:pBdr>
                    <w:rPr>
                      <w:rFonts w:ascii="Arial Narrow" w:eastAsia="Arial Narrow" w:hAnsi="Arial Narrow" w:cs="Arial Narrow"/>
                      <w:color w:val="000000"/>
                      <w:sz w:val="18"/>
                      <w:szCs w:val="18"/>
                      <w:u w:color="000000"/>
                    </w:rPr>
                  </w:pPr>
                  <w:r w:rsidRPr="00806415">
                    <w:rPr>
                      <w:rFonts w:ascii="Arial Narrow" w:eastAsia="Calibri" w:hAnsi="Arial Narrow" w:cs="Calibri"/>
                      <w:b/>
                      <w:bCs/>
                      <w:color w:val="000000"/>
                      <w:sz w:val="18"/>
                      <w:szCs w:val="18"/>
                      <w:u w:color="000000"/>
                    </w:rPr>
                    <w:t xml:space="preserve">FAIT À </w:t>
                  </w:r>
                  <w:r w:rsidRPr="00806415">
                    <w:rPr>
                      <w:rFonts w:ascii="Arial Narrow" w:eastAsia="Calibri" w:hAnsi="Arial Narrow" w:cs="Calibri"/>
                      <w:color w:val="000000"/>
                      <w:sz w:val="18"/>
                      <w:szCs w:val="18"/>
                      <w:u w:color="000000"/>
                    </w:rPr>
                    <w:t>…………………………..</w:t>
                  </w:r>
                  <w:r w:rsidRPr="00806415">
                    <w:rPr>
                      <w:rFonts w:ascii="Arial Narrow" w:eastAsia="Calibri" w:hAnsi="Arial Narrow" w:cs="Calibri"/>
                      <w:b/>
                      <w:bCs/>
                      <w:color w:val="000000"/>
                      <w:sz w:val="18"/>
                      <w:szCs w:val="18"/>
                      <w:u w:color="000000"/>
                    </w:rPr>
                    <w:t xml:space="preserve">LE </w:t>
                  </w:r>
                  <w:r w:rsidRPr="00806415">
                    <w:rPr>
                      <w:rFonts w:ascii="Arial Narrow" w:eastAsia="Calibri" w:hAnsi="Arial Narrow" w:cs="Calibri"/>
                      <w:color w:val="000000"/>
                      <w:sz w:val="18"/>
                      <w:szCs w:val="18"/>
                      <w:u w:color="000000"/>
                    </w:rPr>
                    <w:t>……………………………………</w:t>
                  </w:r>
                </w:p>
                <w:p w14:paraId="586D286E" w14:textId="77777777" w:rsidR="00D53BCC" w:rsidRPr="00806415" w:rsidRDefault="00D53BCC" w:rsidP="00737B6E">
                  <w:pPr>
                    <w:pBdr>
                      <w:right w:val="single" w:sz="4" w:space="1" w:color="auto"/>
                    </w:pBdr>
                    <w:jc w:val="both"/>
                    <w:rPr>
                      <w:rFonts w:ascii="Arial Narrow" w:eastAsia="Arial Narrow" w:hAnsi="Arial Narrow" w:cs="Arial Narrow"/>
                      <w:color w:val="000000"/>
                      <w:sz w:val="18"/>
                      <w:szCs w:val="18"/>
                      <w:u w:color="000000"/>
                    </w:rPr>
                  </w:pPr>
                </w:p>
                <w:p w14:paraId="6EB4E358" w14:textId="77777777" w:rsidR="00D53BCC" w:rsidRPr="00806415" w:rsidRDefault="00D53BCC" w:rsidP="00737B6E">
                  <w:pPr>
                    <w:pBdr>
                      <w:right w:val="single" w:sz="4" w:space="1" w:color="auto"/>
                    </w:pBdr>
                    <w:jc w:val="both"/>
                    <w:rPr>
                      <w:rFonts w:ascii="Arial Narrow" w:eastAsia="Arial Narrow" w:hAnsi="Arial Narrow" w:cs="Arial Narrow"/>
                      <w:color w:val="000000"/>
                      <w:sz w:val="18"/>
                      <w:szCs w:val="18"/>
                      <w:u w:color="000000"/>
                    </w:rPr>
                  </w:pPr>
                  <w:r w:rsidRPr="00806415">
                    <w:rPr>
                      <w:rFonts w:ascii="Arial Narrow" w:eastAsia="Calibri" w:hAnsi="Arial Narrow" w:cs="Calibri"/>
                      <w:color w:val="000000"/>
                      <w:sz w:val="18"/>
                      <w:szCs w:val="18"/>
                      <w:u w:color="000000"/>
                    </w:rPr>
                    <w:t>Nom, fonction et signature du représentant de l’organisme d’accueil</w:t>
                  </w:r>
                </w:p>
                <w:p w14:paraId="2C828993" w14:textId="77777777" w:rsidR="00D53BCC" w:rsidRPr="00806415" w:rsidRDefault="00D53BCC" w:rsidP="00987798">
                  <w:pPr>
                    <w:jc w:val="both"/>
                    <w:rPr>
                      <w:rFonts w:ascii="Arial Narrow" w:eastAsia="Arial Narrow" w:hAnsi="Arial Narrow" w:cs="Arial Narrow"/>
                      <w:color w:val="000000"/>
                      <w:sz w:val="18"/>
                      <w:szCs w:val="18"/>
                      <w:u w:color="000000"/>
                    </w:rPr>
                  </w:pPr>
                </w:p>
              </w:tc>
            </w:tr>
          </w:tbl>
          <w:p w14:paraId="2D03E79C" w14:textId="77777777" w:rsidR="00D53BCC" w:rsidRDefault="00D53BCC" w:rsidP="00D53BCC">
            <w:pPr>
              <w:pBdr>
                <w:top w:val="nil"/>
                <w:left w:val="nil"/>
                <w:bottom w:val="nil"/>
                <w:right w:val="nil"/>
                <w:between w:val="nil"/>
                <w:bar w:val="nil"/>
              </w:pBdr>
              <w:spacing w:after="0" w:line="240" w:lineRule="auto"/>
              <w:jc w:val="both"/>
              <w:rPr>
                <w:rFonts w:ascii="Arial Narrow" w:eastAsia="Times New Roman" w:hAnsi="Arial Narrow" w:cs="Arial"/>
                <w:i/>
                <w:color w:val="000000"/>
                <w:u w:color="000000"/>
                <w:lang w:eastAsia="fr-FR"/>
              </w:rPr>
            </w:pPr>
            <w:r w:rsidRPr="00806415">
              <w:rPr>
                <w:rFonts w:ascii="Arial Narrow" w:eastAsia="Times New Roman" w:hAnsi="Arial Narrow" w:cs="Arial"/>
                <w:b/>
                <w:i/>
                <w:color w:val="000000"/>
                <w:sz w:val="18"/>
                <w:szCs w:val="18"/>
                <w:u w:color="000000"/>
                <w:lang w:eastAsia="fr-FR"/>
              </w:rPr>
              <w:t>Pour les candidats se présentant au titre de leur activité professionnelle, cette attestation sera remplacée par des certificats de travail ou contrats de travail</w:t>
            </w:r>
            <w:r w:rsidRPr="00806415">
              <w:rPr>
                <w:rFonts w:ascii="Arial Narrow" w:eastAsia="Times New Roman" w:hAnsi="Arial Narrow" w:cs="Arial"/>
                <w:i/>
                <w:color w:val="000000"/>
                <w:u w:color="000000"/>
                <w:lang w:eastAsia="fr-FR"/>
              </w:rPr>
              <w:t>.</w:t>
            </w:r>
          </w:p>
          <w:p w14:paraId="09D91F5F" w14:textId="77777777" w:rsidR="00F277E4" w:rsidRDefault="00F277E4" w:rsidP="00D53BCC">
            <w:pPr>
              <w:pBdr>
                <w:top w:val="nil"/>
                <w:left w:val="nil"/>
                <w:bottom w:val="nil"/>
                <w:right w:val="nil"/>
                <w:between w:val="nil"/>
                <w:bar w:val="nil"/>
              </w:pBdr>
              <w:spacing w:after="0" w:line="240" w:lineRule="auto"/>
              <w:jc w:val="both"/>
              <w:rPr>
                <w:rFonts w:ascii="Arial Narrow" w:eastAsia="Arial Narrow" w:hAnsi="Arial Narrow" w:cs="Arial Narrow"/>
                <w:color w:val="000000"/>
                <w:sz w:val="20"/>
                <w:szCs w:val="20"/>
                <w:u w:color="000000"/>
                <w:bdr w:val="nil"/>
                <w:lang w:eastAsia="fr-FR"/>
              </w:rPr>
            </w:pPr>
          </w:p>
          <w:p w14:paraId="69952EDD" w14:textId="77777777" w:rsidR="00F277E4" w:rsidRDefault="00F277E4" w:rsidP="00D53BCC">
            <w:pPr>
              <w:pBdr>
                <w:top w:val="nil"/>
                <w:left w:val="nil"/>
                <w:bottom w:val="nil"/>
                <w:right w:val="nil"/>
                <w:between w:val="nil"/>
                <w:bar w:val="nil"/>
              </w:pBdr>
              <w:spacing w:after="0" w:line="240" w:lineRule="auto"/>
              <w:jc w:val="both"/>
              <w:rPr>
                <w:rFonts w:ascii="Arial Narrow" w:eastAsia="Arial Narrow" w:hAnsi="Arial Narrow" w:cs="Arial Narrow"/>
                <w:color w:val="000000"/>
                <w:sz w:val="20"/>
                <w:szCs w:val="20"/>
                <w:u w:color="000000"/>
                <w:bdr w:val="nil"/>
                <w:lang w:eastAsia="fr-FR"/>
              </w:rPr>
            </w:pPr>
          </w:p>
          <w:p w14:paraId="1B33CCB3" w14:textId="77777777" w:rsidR="00F277E4" w:rsidRPr="00806415" w:rsidRDefault="00F277E4" w:rsidP="00D53BCC">
            <w:pPr>
              <w:pBdr>
                <w:top w:val="nil"/>
                <w:left w:val="nil"/>
                <w:bottom w:val="nil"/>
                <w:right w:val="nil"/>
                <w:between w:val="nil"/>
                <w:bar w:val="nil"/>
              </w:pBdr>
              <w:spacing w:after="0" w:line="240" w:lineRule="auto"/>
              <w:jc w:val="both"/>
              <w:rPr>
                <w:rFonts w:ascii="Arial Narrow" w:eastAsia="Arial Narrow" w:hAnsi="Arial Narrow" w:cs="Arial Narrow"/>
                <w:color w:val="000000"/>
                <w:sz w:val="20"/>
                <w:szCs w:val="20"/>
                <w:u w:color="000000"/>
                <w:bdr w:val="nil"/>
                <w:lang w:eastAsia="fr-FR"/>
              </w:rPr>
            </w:pPr>
          </w:p>
          <w:p w14:paraId="2D409E89" w14:textId="77777777" w:rsidR="00EF193F" w:rsidRPr="0079510A" w:rsidRDefault="00EF193F" w:rsidP="00EF193F">
            <w:pPr>
              <w:suppressAutoHyphens/>
              <w:snapToGrid w:val="0"/>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lang w:eastAsia="ar-SA"/>
              </w:rPr>
              <w:t xml:space="preserve">ANNEXE </w:t>
            </w:r>
            <w:r>
              <w:rPr>
                <w:rFonts w:ascii="Times New Roman" w:eastAsia="Times New Roman" w:hAnsi="Times New Roman" w:cs="Times New Roman"/>
                <w:b/>
                <w:lang w:eastAsia="ar-SA"/>
              </w:rPr>
              <w:t>I</w:t>
            </w:r>
            <w:r w:rsidRPr="0079510A">
              <w:rPr>
                <w:rFonts w:ascii="Times New Roman" w:eastAsia="Times New Roman" w:hAnsi="Times New Roman" w:cs="Times New Roman"/>
                <w:b/>
                <w:lang w:eastAsia="ar-SA"/>
              </w:rPr>
              <w:t>V-1</w:t>
            </w:r>
          </w:p>
        </w:tc>
      </w:tr>
      <w:tr w:rsidR="00EF193F" w:rsidRPr="0079510A" w14:paraId="04EB9561" w14:textId="77777777" w:rsidTr="005B69E3">
        <w:tc>
          <w:tcPr>
            <w:tcW w:w="10070" w:type="dxa"/>
            <w:gridSpan w:val="2"/>
          </w:tcPr>
          <w:p w14:paraId="043874F5" w14:textId="74F5E24A" w:rsidR="00EF193F" w:rsidRPr="0079510A" w:rsidRDefault="00EF193F" w:rsidP="000D3B0D">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 xml:space="preserve">BTS </w:t>
            </w:r>
            <w:r w:rsidR="000D3B0D">
              <w:rPr>
                <w:rFonts w:ascii="Times New Roman" w:eastAsia="Times New Roman" w:hAnsi="Times New Roman" w:cs="Times New Roman"/>
                <w:b/>
                <w:sz w:val="24"/>
                <w:szCs w:val="24"/>
                <w:lang w:eastAsia="ar-SA"/>
              </w:rPr>
              <w:t xml:space="preserve">Gestion de la PME - Session </w:t>
            </w:r>
            <w:r w:rsidR="00C57B59">
              <w:rPr>
                <w:rFonts w:ascii="Times New Roman" w:eastAsia="Times New Roman" w:hAnsi="Times New Roman" w:cs="Times New Roman"/>
                <w:b/>
                <w:sz w:val="24"/>
                <w:szCs w:val="24"/>
                <w:lang w:eastAsia="ar-SA"/>
              </w:rPr>
              <w:t>2022</w:t>
            </w:r>
          </w:p>
        </w:tc>
      </w:tr>
      <w:tr w:rsidR="00EF193F" w:rsidRPr="0079510A" w14:paraId="58E4EEA8" w14:textId="77777777" w:rsidTr="005B69E3">
        <w:tc>
          <w:tcPr>
            <w:tcW w:w="10070" w:type="dxa"/>
            <w:gridSpan w:val="2"/>
            <w:tcBorders>
              <w:bottom w:val="single" w:sz="4" w:space="0" w:color="auto"/>
            </w:tcBorders>
          </w:tcPr>
          <w:p w14:paraId="5CCE4A75" w14:textId="77777777" w:rsidR="00EF193F" w:rsidRPr="0079510A" w:rsidRDefault="00EF193F" w:rsidP="008D1F93">
            <w:pPr>
              <w:suppressAutoHyphens/>
              <w:spacing w:after="0" w:line="240" w:lineRule="auto"/>
              <w:jc w:val="center"/>
              <w:rPr>
                <w:rFonts w:ascii="Times New Roman" w:eastAsia="Times New Roman" w:hAnsi="Times New Roman" w:cs="Times New Roman"/>
                <w:b/>
                <w:sz w:val="24"/>
                <w:szCs w:val="24"/>
                <w:lang w:eastAsia="ar-SA"/>
              </w:rPr>
            </w:pPr>
          </w:p>
          <w:p w14:paraId="710B4863" w14:textId="2F25C4F2" w:rsidR="00EF193F" w:rsidRPr="0079510A" w:rsidRDefault="00B23EE2" w:rsidP="00B23EE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SOUS-</w:t>
            </w:r>
            <w:r w:rsidR="00EF193F" w:rsidRPr="0079510A">
              <w:rPr>
                <w:rFonts w:ascii="Times New Roman" w:eastAsia="Times New Roman" w:hAnsi="Times New Roman" w:cs="Times New Roman"/>
                <w:b/>
                <w:sz w:val="24"/>
                <w:szCs w:val="24"/>
                <w:lang w:eastAsia="ar-SA"/>
              </w:rPr>
              <w:t xml:space="preserve">ÉPREUVE </w:t>
            </w:r>
            <w:r>
              <w:rPr>
                <w:rFonts w:ascii="Times New Roman" w:eastAsia="Times New Roman" w:hAnsi="Times New Roman" w:cs="Times New Roman"/>
                <w:b/>
                <w:sz w:val="24"/>
                <w:szCs w:val="24"/>
                <w:lang w:eastAsia="ar-SA"/>
              </w:rPr>
              <w:t>E</w:t>
            </w:r>
            <w:r w:rsidR="00EF193F" w:rsidRPr="0079510A">
              <w:rPr>
                <w:rFonts w:ascii="Times New Roman" w:eastAsia="Times New Roman" w:hAnsi="Times New Roman" w:cs="Times New Roman"/>
                <w:b/>
                <w:sz w:val="24"/>
                <w:szCs w:val="24"/>
                <w:lang w:eastAsia="ar-SA"/>
              </w:rPr>
              <w:t>21 B</w:t>
            </w:r>
          </w:p>
        </w:tc>
      </w:tr>
      <w:tr w:rsidR="00EF193F" w:rsidRPr="0079510A" w14:paraId="5C5CF77F" w14:textId="77777777" w:rsidTr="005B69E3">
        <w:trPr>
          <w:trHeight w:val="676"/>
        </w:trPr>
        <w:tc>
          <w:tcPr>
            <w:tcW w:w="10070" w:type="dxa"/>
            <w:gridSpan w:val="2"/>
            <w:tcBorders>
              <w:top w:val="single" w:sz="4" w:space="0" w:color="auto"/>
              <w:left w:val="single" w:sz="4" w:space="0" w:color="000000"/>
              <w:bottom w:val="single" w:sz="4" w:space="0" w:color="000000"/>
              <w:right w:val="single" w:sz="4" w:space="0" w:color="000000"/>
            </w:tcBorders>
          </w:tcPr>
          <w:p w14:paraId="61A48410" w14:textId="77777777" w:rsidR="00EF193F" w:rsidRPr="0079510A" w:rsidRDefault="00EF193F" w:rsidP="008D1F93">
            <w:pPr>
              <w:suppressAutoHyphens/>
              <w:snapToGrid w:val="0"/>
              <w:spacing w:after="0" w:line="120" w:lineRule="auto"/>
              <w:rPr>
                <w:rFonts w:ascii="Times New Roman" w:eastAsia="Times New Roman" w:hAnsi="Times New Roman" w:cs="Times New Roman"/>
                <w:b/>
                <w:sz w:val="24"/>
                <w:szCs w:val="24"/>
                <w:lang w:eastAsia="ar-SA"/>
              </w:rPr>
            </w:pPr>
          </w:p>
          <w:p w14:paraId="7F6B3C44" w14:textId="77777777" w:rsidR="00EF193F" w:rsidRPr="0079510A" w:rsidRDefault="00EF193F" w:rsidP="008D1F93">
            <w:pPr>
              <w:suppressAutoHyphens/>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 xml:space="preserve">DESCRIPTION DE LA SITUATION DE COMMUNICATION </w:t>
            </w:r>
            <w:r w:rsidRPr="0079510A">
              <w:rPr>
                <w:rFonts w:ascii="Times New Roman" w:eastAsia="Times New Roman" w:hAnsi="Times New Roman" w:cs="Times New Roman"/>
                <w:b/>
                <w:sz w:val="20"/>
                <w:szCs w:val="20"/>
                <w:lang w:eastAsia="ar-SA"/>
              </w:rPr>
              <w:t xml:space="preserve">(en français </w:t>
            </w:r>
            <w:r w:rsidRPr="0079510A">
              <w:rPr>
                <w:rFonts w:ascii="Times New Roman" w:eastAsia="Times New Roman" w:hAnsi="Times New Roman" w:cs="Times New Roman"/>
                <w:b/>
                <w:sz w:val="20"/>
                <w:szCs w:val="20"/>
                <w:u w:val="single"/>
                <w:lang w:eastAsia="ar-SA"/>
              </w:rPr>
              <w:t>ou</w:t>
            </w:r>
            <w:r w:rsidRPr="0079510A">
              <w:rPr>
                <w:rFonts w:ascii="Times New Roman" w:eastAsia="Times New Roman" w:hAnsi="Times New Roman" w:cs="Times New Roman"/>
                <w:b/>
                <w:sz w:val="20"/>
                <w:szCs w:val="20"/>
                <w:lang w:eastAsia="ar-SA"/>
              </w:rPr>
              <w:t xml:space="preserve"> en langue étrangère)</w:t>
            </w:r>
          </w:p>
          <w:p w14:paraId="4FF3F077" w14:textId="77777777" w:rsidR="00EF193F" w:rsidRPr="0079510A" w:rsidRDefault="00EF193F" w:rsidP="008D1F93">
            <w:pPr>
              <w:suppressAutoHyphens/>
              <w:snapToGrid w:val="0"/>
              <w:spacing w:after="0" w:line="120" w:lineRule="auto"/>
              <w:jc w:val="center"/>
              <w:rPr>
                <w:rFonts w:ascii="Times New Roman" w:eastAsia="Times New Roman" w:hAnsi="Times New Roman" w:cs="Times New Roman"/>
                <w:b/>
                <w:color w:val="000000"/>
                <w:sz w:val="24"/>
                <w:szCs w:val="24"/>
                <w:lang w:eastAsia="ar-SA"/>
              </w:rPr>
            </w:pPr>
          </w:p>
        </w:tc>
      </w:tr>
      <w:tr w:rsidR="00EF193F" w:rsidRPr="0079510A" w14:paraId="58E58DA2" w14:textId="77777777" w:rsidTr="005B69E3">
        <w:trPr>
          <w:trHeight w:val="676"/>
        </w:trPr>
        <w:tc>
          <w:tcPr>
            <w:tcW w:w="5031" w:type="dxa"/>
            <w:tcBorders>
              <w:top w:val="single" w:sz="4" w:space="0" w:color="000000"/>
              <w:left w:val="single" w:sz="4" w:space="0" w:color="000000"/>
              <w:bottom w:val="single" w:sz="4" w:space="0" w:color="000000"/>
            </w:tcBorders>
          </w:tcPr>
          <w:p w14:paraId="758F9D0C" w14:textId="77777777" w:rsidR="00EF193F" w:rsidRPr="0079510A" w:rsidRDefault="00EF193F" w:rsidP="008D1F93">
            <w:pPr>
              <w:suppressAutoHyphens/>
              <w:snapToGrid w:val="0"/>
              <w:spacing w:after="0" w:line="120" w:lineRule="auto"/>
              <w:jc w:val="center"/>
              <w:rPr>
                <w:rFonts w:ascii="Times New Roman" w:eastAsia="Times New Roman" w:hAnsi="Times New Roman" w:cs="Times New Roman"/>
                <w:b/>
                <w:sz w:val="24"/>
                <w:szCs w:val="24"/>
                <w:lang w:eastAsia="ar-SA"/>
              </w:rPr>
            </w:pPr>
          </w:p>
          <w:p w14:paraId="2188D45D" w14:textId="77777777" w:rsidR="00EF193F" w:rsidRPr="0079510A" w:rsidRDefault="00EF193F" w:rsidP="008D1F93">
            <w:pPr>
              <w:suppressAutoHyphens/>
              <w:snapToGrid w:val="0"/>
              <w:spacing w:after="0" w:line="240" w:lineRule="auto"/>
              <w:rPr>
                <w:rFonts w:ascii="Times New Roman" w:eastAsia="Times New Roman" w:hAnsi="Times New Roman" w:cs="Times New Roman"/>
                <w:sz w:val="24"/>
                <w:szCs w:val="24"/>
                <w:lang w:eastAsia="ar-SA"/>
              </w:rPr>
            </w:pPr>
            <w:r w:rsidRPr="0079510A">
              <w:rPr>
                <w:rFonts w:ascii="Times New Roman" w:eastAsia="Times New Roman" w:hAnsi="Times New Roman" w:cs="Times New Roman"/>
                <w:b/>
                <w:sz w:val="24"/>
                <w:szCs w:val="24"/>
                <w:lang w:eastAsia="ar-SA"/>
              </w:rPr>
              <w:t>NOM :</w:t>
            </w:r>
            <w:r w:rsidRPr="0079510A">
              <w:rPr>
                <w:rFonts w:ascii="Times New Roman" w:eastAsia="Times New Roman" w:hAnsi="Times New Roman" w:cs="Times New Roman"/>
                <w:sz w:val="24"/>
                <w:szCs w:val="24"/>
                <w:lang w:eastAsia="ar-SA"/>
              </w:rPr>
              <w:t xml:space="preserve"> ...............................................................</w:t>
            </w:r>
          </w:p>
          <w:p w14:paraId="1947C922" w14:textId="77777777" w:rsidR="00EF193F" w:rsidRPr="0079510A" w:rsidRDefault="00EF193F" w:rsidP="008D1F93">
            <w:pPr>
              <w:suppressAutoHyphens/>
              <w:snapToGrid w:val="0"/>
              <w:spacing w:after="0" w:line="120" w:lineRule="auto"/>
              <w:rPr>
                <w:rFonts w:ascii="Times New Roman" w:eastAsia="Times New Roman" w:hAnsi="Times New Roman" w:cs="Times New Roman"/>
                <w:sz w:val="24"/>
                <w:szCs w:val="24"/>
                <w:lang w:eastAsia="ar-SA"/>
              </w:rPr>
            </w:pPr>
          </w:p>
          <w:p w14:paraId="71FBCC8E" w14:textId="77777777" w:rsidR="00EF193F" w:rsidRPr="0079510A" w:rsidRDefault="00EF193F" w:rsidP="008D1F93">
            <w:pPr>
              <w:suppressAutoHyphens/>
              <w:snapToGrid w:val="0"/>
              <w:spacing w:after="0" w:line="240" w:lineRule="auto"/>
              <w:rPr>
                <w:rFonts w:ascii="Times New Roman" w:eastAsia="Times New Roman" w:hAnsi="Times New Roman" w:cs="Times New Roman"/>
                <w:sz w:val="24"/>
                <w:szCs w:val="24"/>
                <w:lang w:eastAsia="ar-SA"/>
              </w:rPr>
            </w:pPr>
            <w:r w:rsidRPr="0079510A">
              <w:rPr>
                <w:rFonts w:ascii="Times New Roman" w:eastAsia="Times New Roman" w:hAnsi="Times New Roman" w:cs="Times New Roman"/>
                <w:b/>
                <w:sz w:val="24"/>
                <w:szCs w:val="24"/>
                <w:lang w:eastAsia="ar-SA"/>
              </w:rPr>
              <w:t>PRÉNOM :</w:t>
            </w:r>
            <w:r w:rsidRPr="0079510A">
              <w:rPr>
                <w:rFonts w:ascii="Times New Roman" w:eastAsia="Times New Roman" w:hAnsi="Times New Roman" w:cs="Times New Roman"/>
                <w:sz w:val="24"/>
                <w:szCs w:val="24"/>
                <w:lang w:eastAsia="ar-SA"/>
              </w:rPr>
              <w:t xml:space="preserve"> .......................................................</w:t>
            </w:r>
          </w:p>
          <w:p w14:paraId="63E34E0F" w14:textId="77777777" w:rsidR="00EF193F" w:rsidRPr="0079510A" w:rsidRDefault="00EF193F" w:rsidP="008D1F93">
            <w:pPr>
              <w:suppressAutoHyphens/>
              <w:snapToGrid w:val="0"/>
              <w:spacing w:after="0" w:line="120" w:lineRule="auto"/>
              <w:jc w:val="center"/>
              <w:rPr>
                <w:rFonts w:ascii="Times New Roman" w:eastAsia="Times New Roman" w:hAnsi="Times New Roman" w:cs="Times New Roman"/>
                <w:color w:val="000000"/>
                <w:sz w:val="24"/>
                <w:szCs w:val="24"/>
                <w:lang w:eastAsia="ar-SA"/>
              </w:rPr>
            </w:pPr>
          </w:p>
        </w:tc>
        <w:tc>
          <w:tcPr>
            <w:tcW w:w="5039" w:type="dxa"/>
            <w:tcBorders>
              <w:top w:val="single" w:sz="4" w:space="0" w:color="000000"/>
              <w:left w:val="single" w:sz="4" w:space="0" w:color="000000"/>
              <w:bottom w:val="single" w:sz="4" w:space="0" w:color="000000"/>
              <w:right w:val="single" w:sz="4" w:space="0" w:color="000000"/>
            </w:tcBorders>
          </w:tcPr>
          <w:p w14:paraId="223673A3" w14:textId="77777777" w:rsidR="00EF193F" w:rsidRPr="0079510A" w:rsidRDefault="00EF193F" w:rsidP="008D1F93">
            <w:pPr>
              <w:suppressAutoHyphens/>
              <w:snapToGrid w:val="0"/>
              <w:spacing w:after="0" w:line="240" w:lineRule="auto"/>
              <w:rPr>
                <w:rFonts w:ascii="Times New Roman" w:eastAsia="Times New Roman" w:hAnsi="Times New Roman" w:cs="Times New Roman"/>
                <w:b/>
                <w:sz w:val="24"/>
                <w:szCs w:val="24"/>
                <w:lang w:eastAsia="ar-SA"/>
              </w:rPr>
            </w:pPr>
          </w:p>
          <w:p w14:paraId="1DFEF40E" w14:textId="77777777" w:rsidR="00EF193F" w:rsidRPr="0079510A" w:rsidRDefault="00EF193F" w:rsidP="008D1F93">
            <w:pPr>
              <w:suppressAutoHyphens/>
              <w:snapToGrid w:val="0"/>
              <w:spacing w:after="0" w:line="240" w:lineRule="auto"/>
              <w:rPr>
                <w:rFonts w:ascii="Times New Roman" w:eastAsia="Times New Roman" w:hAnsi="Times New Roman" w:cs="Times New Roman"/>
                <w:color w:val="000000"/>
                <w:sz w:val="24"/>
                <w:szCs w:val="24"/>
                <w:lang w:eastAsia="ar-SA"/>
              </w:rPr>
            </w:pPr>
            <w:r w:rsidRPr="0079510A">
              <w:rPr>
                <w:rFonts w:ascii="Times New Roman" w:eastAsia="Times New Roman" w:hAnsi="Times New Roman" w:cs="Times New Roman"/>
                <w:b/>
                <w:sz w:val="24"/>
                <w:szCs w:val="24"/>
                <w:lang w:eastAsia="ar-SA"/>
              </w:rPr>
              <w:t xml:space="preserve">N° de matricule : </w:t>
            </w:r>
            <w:r w:rsidRPr="0079510A">
              <w:rPr>
                <w:rFonts w:ascii="Times New Roman" w:eastAsia="Times New Roman" w:hAnsi="Times New Roman" w:cs="Times New Roman"/>
                <w:color w:val="000000"/>
                <w:sz w:val="24"/>
                <w:szCs w:val="24"/>
                <w:lang w:eastAsia="ar-SA"/>
              </w:rPr>
              <w:t>.................................................</w:t>
            </w:r>
          </w:p>
        </w:tc>
      </w:tr>
    </w:tbl>
    <w:p w14:paraId="797763CD" w14:textId="77777777" w:rsidR="00EF193F" w:rsidRPr="0079510A" w:rsidRDefault="00EF193F" w:rsidP="00EF193F">
      <w:pPr>
        <w:suppressAutoHyphens/>
        <w:spacing w:after="0" w:line="240" w:lineRule="auto"/>
        <w:rPr>
          <w:rFonts w:ascii="Times New Roman" w:eastAsia="Times New Roman" w:hAnsi="Times New Roman" w:cs="Times New Roman"/>
          <w:sz w:val="24"/>
          <w:szCs w:val="24"/>
          <w:lang w:eastAsia="ar-SA"/>
        </w:rPr>
      </w:pPr>
    </w:p>
    <w:tbl>
      <w:tblPr>
        <w:tblW w:w="0" w:type="auto"/>
        <w:tblInd w:w="-5" w:type="dxa"/>
        <w:tblLayout w:type="fixed"/>
        <w:tblLook w:val="0000" w:firstRow="0" w:lastRow="0" w:firstColumn="0" w:lastColumn="0" w:noHBand="0" w:noVBand="0"/>
      </w:tblPr>
      <w:tblGrid>
        <w:gridCol w:w="5036"/>
        <w:gridCol w:w="1503"/>
        <w:gridCol w:w="880"/>
        <w:gridCol w:w="881"/>
        <w:gridCol w:w="881"/>
        <w:gridCol w:w="896"/>
      </w:tblGrid>
      <w:tr w:rsidR="00EF193F" w:rsidRPr="0079510A" w14:paraId="58F27D29" w14:textId="77777777" w:rsidTr="008D1F93">
        <w:trPr>
          <w:trHeight w:val="429"/>
        </w:trPr>
        <w:tc>
          <w:tcPr>
            <w:tcW w:w="10077"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743CBB83"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LA SITUATION DE COMMUNICATION</w:t>
            </w:r>
          </w:p>
        </w:tc>
      </w:tr>
      <w:tr w:rsidR="00EF193F" w:rsidRPr="0079510A" w14:paraId="3FCE7640" w14:textId="77777777" w:rsidTr="008D1F93">
        <w:tc>
          <w:tcPr>
            <w:tcW w:w="6539" w:type="dxa"/>
            <w:gridSpan w:val="2"/>
            <w:tcBorders>
              <w:top w:val="single" w:sz="4" w:space="0" w:color="000000"/>
              <w:left w:val="single" w:sz="4" w:space="0" w:color="000000"/>
              <w:bottom w:val="single" w:sz="4" w:space="0" w:color="000000"/>
            </w:tcBorders>
          </w:tcPr>
          <w:p w14:paraId="69B86F60" w14:textId="77777777" w:rsidR="00EF193F" w:rsidRPr="0079510A" w:rsidRDefault="00EF193F" w:rsidP="008D1F93">
            <w:pPr>
              <w:suppressAutoHyphens/>
              <w:snapToGrid w:val="0"/>
              <w:spacing w:after="0" w:line="240" w:lineRule="auto"/>
              <w:rPr>
                <w:rFonts w:ascii="Times New Roman" w:eastAsia="Times New Roman" w:hAnsi="Times New Roman" w:cs="Times New Roman"/>
                <w:sz w:val="24"/>
                <w:szCs w:val="24"/>
                <w:lang w:eastAsia="ar-SA"/>
              </w:rPr>
            </w:pPr>
            <w:r w:rsidRPr="0079510A">
              <w:rPr>
                <w:rFonts w:ascii="Times New Roman" w:eastAsia="Times New Roman" w:hAnsi="Times New Roman" w:cs="Times New Roman"/>
                <w:b/>
                <w:sz w:val="24"/>
                <w:szCs w:val="24"/>
                <w:lang w:eastAsia="ar-SA"/>
              </w:rPr>
              <w:t>Vécue</w:t>
            </w:r>
          </w:p>
        </w:tc>
        <w:tc>
          <w:tcPr>
            <w:tcW w:w="880" w:type="dxa"/>
            <w:tcBorders>
              <w:top w:val="single" w:sz="4" w:space="0" w:color="000000"/>
              <w:left w:val="single" w:sz="4" w:space="0" w:color="000000"/>
              <w:bottom w:val="single" w:sz="4" w:space="0" w:color="000000"/>
            </w:tcBorders>
          </w:tcPr>
          <w:p w14:paraId="63959BC7"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r w:rsidRPr="0079510A">
              <w:rPr>
                <w:rFonts w:ascii="Times New Roman" w:eastAsia="Times New Roman" w:hAnsi="Times New Roman" w:cs="Times New Roman"/>
                <w:sz w:val="24"/>
                <w:szCs w:val="24"/>
                <w:lang w:eastAsia="ar-SA"/>
              </w:rPr>
              <w:t>OUI</w:t>
            </w:r>
          </w:p>
        </w:tc>
        <w:tc>
          <w:tcPr>
            <w:tcW w:w="881" w:type="dxa"/>
            <w:tcBorders>
              <w:top w:val="single" w:sz="4" w:space="0" w:color="000000"/>
              <w:left w:val="single" w:sz="4" w:space="0" w:color="000000"/>
              <w:bottom w:val="single" w:sz="4" w:space="0" w:color="000000"/>
            </w:tcBorders>
          </w:tcPr>
          <w:p w14:paraId="7D85FC54"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81" w:type="dxa"/>
            <w:tcBorders>
              <w:top w:val="single" w:sz="4" w:space="0" w:color="000000"/>
              <w:left w:val="single" w:sz="4" w:space="0" w:color="000000"/>
              <w:bottom w:val="single" w:sz="4" w:space="0" w:color="000000"/>
            </w:tcBorders>
          </w:tcPr>
          <w:p w14:paraId="182E16F5"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r w:rsidRPr="0079510A">
              <w:rPr>
                <w:rFonts w:ascii="Times New Roman" w:eastAsia="Times New Roman" w:hAnsi="Times New Roman" w:cs="Times New Roman"/>
                <w:sz w:val="24"/>
                <w:szCs w:val="24"/>
                <w:lang w:eastAsia="ar-SA"/>
              </w:rPr>
              <w:t>NON</w:t>
            </w:r>
          </w:p>
        </w:tc>
        <w:tc>
          <w:tcPr>
            <w:tcW w:w="896" w:type="dxa"/>
            <w:tcBorders>
              <w:top w:val="single" w:sz="4" w:space="0" w:color="000000"/>
              <w:left w:val="single" w:sz="4" w:space="0" w:color="000000"/>
              <w:bottom w:val="single" w:sz="4" w:space="0" w:color="000000"/>
              <w:right w:val="single" w:sz="4" w:space="0" w:color="000000"/>
            </w:tcBorders>
          </w:tcPr>
          <w:p w14:paraId="3B3372F8"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EF193F" w:rsidRPr="0079510A" w14:paraId="0F7845BC" w14:textId="77777777" w:rsidTr="008D1F93">
        <w:tc>
          <w:tcPr>
            <w:tcW w:w="6539" w:type="dxa"/>
            <w:gridSpan w:val="2"/>
            <w:tcBorders>
              <w:top w:val="single" w:sz="4" w:space="0" w:color="000000"/>
              <w:left w:val="single" w:sz="4" w:space="0" w:color="000000"/>
              <w:bottom w:val="single" w:sz="4" w:space="0" w:color="000000"/>
            </w:tcBorders>
          </w:tcPr>
          <w:p w14:paraId="6E9B4D23" w14:textId="77777777" w:rsidR="00EF193F" w:rsidRPr="0079510A" w:rsidRDefault="00EF193F" w:rsidP="008D1F93">
            <w:pPr>
              <w:suppressAutoHyphens/>
              <w:snapToGrid w:val="0"/>
              <w:spacing w:after="0" w:line="240" w:lineRule="auto"/>
              <w:rPr>
                <w:rFonts w:ascii="Times New Roman" w:eastAsia="Times New Roman" w:hAnsi="Times New Roman" w:cs="Times New Roman"/>
                <w:sz w:val="24"/>
                <w:szCs w:val="24"/>
                <w:lang w:eastAsia="ar-SA"/>
              </w:rPr>
            </w:pPr>
            <w:r w:rsidRPr="0079510A">
              <w:rPr>
                <w:rFonts w:ascii="Times New Roman" w:eastAsia="Times New Roman" w:hAnsi="Times New Roman" w:cs="Times New Roman"/>
                <w:b/>
                <w:sz w:val="24"/>
                <w:szCs w:val="24"/>
                <w:lang w:eastAsia="ar-SA"/>
              </w:rPr>
              <w:t>Observée</w:t>
            </w:r>
          </w:p>
        </w:tc>
        <w:tc>
          <w:tcPr>
            <w:tcW w:w="880" w:type="dxa"/>
            <w:tcBorders>
              <w:top w:val="single" w:sz="4" w:space="0" w:color="000000"/>
              <w:left w:val="single" w:sz="4" w:space="0" w:color="000000"/>
              <w:bottom w:val="single" w:sz="4" w:space="0" w:color="000000"/>
            </w:tcBorders>
          </w:tcPr>
          <w:p w14:paraId="56EB3A64"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r w:rsidRPr="0079510A">
              <w:rPr>
                <w:rFonts w:ascii="Times New Roman" w:eastAsia="Times New Roman" w:hAnsi="Times New Roman" w:cs="Times New Roman"/>
                <w:sz w:val="24"/>
                <w:szCs w:val="24"/>
                <w:lang w:eastAsia="ar-SA"/>
              </w:rPr>
              <w:t>OUI</w:t>
            </w:r>
          </w:p>
        </w:tc>
        <w:tc>
          <w:tcPr>
            <w:tcW w:w="881" w:type="dxa"/>
            <w:tcBorders>
              <w:top w:val="single" w:sz="4" w:space="0" w:color="000000"/>
              <w:left w:val="single" w:sz="4" w:space="0" w:color="000000"/>
              <w:bottom w:val="single" w:sz="4" w:space="0" w:color="000000"/>
            </w:tcBorders>
          </w:tcPr>
          <w:p w14:paraId="192BDFC7"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881" w:type="dxa"/>
            <w:tcBorders>
              <w:top w:val="single" w:sz="4" w:space="0" w:color="000000"/>
              <w:left w:val="single" w:sz="4" w:space="0" w:color="000000"/>
              <w:bottom w:val="single" w:sz="4" w:space="0" w:color="000000"/>
            </w:tcBorders>
          </w:tcPr>
          <w:p w14:paraId="433499C7"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r w:rsidRPr="0079510A">
              <w:rPr>
                <w:rFonts w:ascii="Times New Roman" w:eastAsia="Times New Roman" w:hAnsi="Times New Roman" w:cs="Times New Roman"/>
                <w:sz w:val="24"/>
                <w:szCs w:val="24"/>
                <w:lang w:eastAsia="ar-SA"/>
              </w:rPr>
              <w:t>NON</w:t>
            </w:r>
          </w:p>
        </w:tc>
        <w:tc>
          <w:tcPr>
            <w:tcW w:w="896" w:type="dxa"/>
            <w:tcBorders>
              <w:top w:val="single" w:sz="4" w:space="0" w:color="000000"/>
              <w:left w:val="single" w:sz="4" w:space="0" w:color="000000"/>
              <w:bottom w:val="single" w:sz="4" w:space="0" w:color="000000"/>
              <w:right w:val="single" w:sz="4" w:space="0" w:color="000000"/>
            </w:tcBorders>
          </w:tcPr>
          <w:p w14:paraId="53FC41E1"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p>
        </w:tc>
      </w:tr>
      <w:tr w:rsidR="00EF193F" w:rsidRPr="0079510A" w14:paraId="759E2E50" w14:textId="77777777" w:rsidTr="008D1F93">
        <w:tc>
          <w:tcPr>
            <w:tcW w:w="6539" w:type="dxa"/>
            <w:gridSpan w:val="2"/>
            <w:tcBorders>
              <w:top w:val="single" w:sz="4" w:space="0" w:color="000000"/>
              <w:left w:val="single" w:sz="4" w:space="0" w:color="000000"/>
              <w:bottom w:val="single" w:sz="4" w:space="0" w:color="000000"/>
            </w:tcBorders>
          </w:tcPr>
          <w:p w14:paraId="1417ED7B" w14:textId="77777777" w:rsidR="00EF193F" w:rsidRPr="0079510A" w:rsidRDefault="00EF193F" w:rsidP="008D1F93">
            <w:pPr>
              <w:suppressAutoHyphens/>
              <w:snapToGrid w:val="0"/>
              <w:spacing w:after="0" w:line="240" w:lineRule="auto"/>
              <w:rPr>
                <w:rFonts w:ascii="Times New Roman" w:eastAsia="Times New Roman" w:hAnsi="Times New Roman" w:cs="Times New Roman"/>
                <w:sz w:val="24"/>
                <w:szCs w:val="24"/>
                <w:lang w:eastAsia="ar-SA"/>
              </w:rPr>
            </w:pPr>
            <w:r w:rsidRPr="0079510A">
              <w:rPr>
                <w:rFonts w:ascii="Times New Roman" w:eastAsia="Times New Roman" w:hAnsi="Times New Roman" w:cs="Times New Roman"/>
                <w:b/>
                <w:sz w:val="24"/>
                <w:szCs w:val="24"/>
                <w:lang w:eastAsia="ar-SA"/>
              </w:rPr>
              <w:t>Imaginée</w:t>
            </w:r>
          </w:p>
        </w:tc>
        <w:tc>
          <w:tcPr>
            <w:tcW w:w="880" w:type="dxa"/>
            <w:tcBorders>
              <w:top w:val="single" w:sz="4" w:space="0" w:color="000000"/>
              <w:left w:val="single" w:sz="4" w:space="0" w:color="000000"/>
              <w:bottom w:val="single" w:sz="4" w:space="0" w:color="000000"/>
            </w:tcBorders>
          </w:tcPr>
          <w:p w14:paraId="74FE334A"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r w:rsidRPr="0079510A">
              <w:rPr>
                <w:rFonts w:ascii="Times New Roman" w:eastAsia="Times New Roman" w:hAnsi="Times New Roman" w:cs="Times New Roman"/>
                <w:sz w:val="24"/>
                <w:szCs w:val="24"/>
                <w:lang w:eastAsia="ar-SA"/>
              </w:rPr>
              <w:t>OUI</w:t>
            </w:r>
          </w:p>
        </w:tc>
        <w:tc>
          <w:tcPr>
            <w:tcW w:w="881" w:type="dxa"/>
            <w:tcBorders>
              <w:top w:val="single" w:sz="4" w:space="0" w:color="000000"/>
              <w:left w:val="single" w:sz="4" w:space="0" w:color="000000"/>
              <w:bottom w:val="single" w:sz="4" w:space="0" w:color="000000"/>
            </w:tcBorders>
          </w:tcPr>
          <w:p w14:paraId="57029325"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881" w:type="dxa"/>
            <w:tcBorders>
              <w:top w:val="single" w:sz="4" w:space="0" w:color="000000"/>
              <w:left w:val="single" w:sz="4" w:space="0" w:color="000000"/>
              <w:bottom w:val="single" w:sz="4" w:space="0" w:color="000000"/>
            </w:tcBorders>
          </w:tcPr>
          <w:p w14:paraId="18D3D6A0"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r w:rsidRPr="0079510A">
              <w:rPr>
                <w:rFonts w:ascii="Times New Roman" w:eastAsia="Times New Roman" w:hAnsi="Times New Roman" w:cs="Times New Roman"/>
                <w:sz w:val="24"/>
                <w:szCs w:val="24"/>
                <w:lang w:eastAsia="ar-SA"/>
              </w:rPr>
              <w:t>NON</w:t>
            </w:r>
          </w:p>
        </w:tc>
        <w:tc>
          <w:tcPr>
            <w:tcW w:w="896" w:type="dxa"/>
            <w:tcBorders>
              <w:top w:val="single" w:sz="4" w:space="0" w:color="000000"/>
              <w:left w:val="single" w:sz="4" w:space="0" w:color="000000"/>
              <w:bottom w:val="single" w:sz="4" w:space="0" w:color="000000"/>
              <w:right w:val="single" w:sz="4" w:space="0" w:color="000000"/>
            </w:tcBorders>
          </w:tcPr>
          <w:p w14:paraId="11DD65FC"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p>
        </w:tc>
      </w:tr>
      <w:tr w:rsidR="00EF193F" w:rsidRPr="0079510A" w14:paraId="7101E786" w14:textId="77777777" w:rsidTr="008D1F93">
        <w:trPr>
          <w:trHeight w:val="805"/>
        </w:trPr>
        <w:tc>
          <w:tcPr>
            <w:tcW w:w="5036" w:type="dxa"/>
            <w:tcBorders>
              <w:top w:val="single" w:sz="4" w:space="0" w:color="000000"/>
              <w:left w:val="single" w:sz="4" w:space="0" w:color="000000"/>
            </w:tcBorders>
          </w:tcPr>
          <w:p w14:paraId="5063B4FD" w14:textId="77777777" w:rsidR="00EF193F" w:rsidRPr="0079510A" w:rsidRDefault="00EF193F" w:rsidP="008D1F93">
            <w:pPr>
              <w:suppressAutoHyphens/>
              <w:snapToGrid w:val="0"/>
              <w:spacing w:after="0" w:line="120" w:lineRule="auto"/>
              <w:rPr>
                <w:rFonts w:ascii="Times New Roman" w:eastAsia="Times New Roman" w:hAnsi="Times New Roman" w:cs="Times New Roman"/>
                <w:b/>
                <w:sz w:val="24"/>
                <w:szCs w:val="24"/>
                <w:lang w:eastAsia="ar-SA"/>
              </w:rPr>
            </w:pPr>
          </w:p>
          <w:p w14:paraId="1C23268E" w14:textId="77777777" w:rsidR="00EF193F" w:rsidRPr="0079510A" w:rsidRDefault="00EF193F" w:rsidP="008D1F93">
            <w:pPr>
              <w:suppressAutoHyphens/>
              <w:snapToGrid w:val="0"/>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sym w:font="Wingdings 2" w:char="F0A3"/>
            </w:r>
            <w:r w:rsidRPr="0079510A">
              <w:rPr>
                <w:rFonts w:ascii="Times New Roman" w:eastAsia="Times New Roman" w:hAnsi="Times New Roman" w:cs="Times New Roman"/>
                <w:b/>
                <w:sz w:val="24"/>
                <w:szCs w:val="24"/>
                <w:lang w:eastAsia="ar-SA"/>
              </w:rPr>
              <w:t xml:space="preserve"> Réception</w:t>
            </w:r>
          </w:p>
          <w:p w14:paraId="0B8AC47F" w14:textId="77777777" w:rsidR="00EF193F" w:rsidRPr="0079510A" w:rsidRDefault="00EF193F" w:rsidP="008D1F93">
            <w:pPr>
              <w:suppressAutoHyphens/>
              <w:snapToGrid w:val="0"/>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sym w:font="Wingdings 2" w:char="F0A3"/>
            </w:r>
            <w:r w:rsidRPr="0079510A">
              <w:rPr>
                <w:rFonts w:ascii="Times New Roman" w:eastAsia="Times New Roman" w:hAnsi="Times New Roman" w:cs="Times New Roman"/>
                <w:b/>
                <w:sz w:val="24"/>
                <w:szCs w:val="24"/>
                <w:lang w:eastAsia="ar-SA"/>
              </w:rPr>
              <w:t xml:space="preserve"> Organisation d’un événement</w:t>
            </w:r>
          </w:p>
          <w:p w14:paraId="65A0E45F" w14:textId="77777777" w:rsidR="00EF193F" w:rsidRPr="0079510A" w:rsidRDefault="00EF193F" w:rsidP="008D1F93">
            <w:pPr>
              <w:suppressAutoHyphens/>
              <w:snapToGrid w:val="0"/>
              <w:spacing w:after="0" w:line="120" w:lineRule="auto"/>
              <w:rPr>
                <w:rFonts w:ascii="Times New Roman" w:eastAsia="Times New Roman" w:hAnsi="Times New Roman" w:cs="Times New Roman"/>
                <w:b/>
                <w:sz w:val="24"/>
                <w:szCs w:val="24"/>
                <w:lang w:eastAsia="ar-SA"/>
              </w:rPr>
            </w:pPr>
          </w:p>
        </w:tc>
        <w:tc>
          <w:tcPr>
            <w:tcW w:w="5041" w:type="dxa"/>
            <w:gridSpan w:val="5"/>
            <w:tcBorders>
              <w:top w:val="single" w:sz="4" w:space="0" w:color="000000"/>
              <w:right w:val="single" w:sz="4" w:space="0" w:color="000000"/>
            </w:tcBorders>
          </w:tcPr>
          <w:p w14:paraId="6865FF1B" w14:textId="77777777" w:rsidR="00EF193F" w:rsidRPr="0079510A" w:rsidRDefault="00EF193F" w:rsidP="008D1F93">
            <w:pPr>
              <w:suppressAutoHyphens/>
              <w:snapToGrid w:val="0"/>
              <w:spacing w:after="0" w:line="120" w:lineRule="auto"/>
              <w:rPr>
                <w:rFonts w:ascii="Times New Roman" w:eastAsia="Times New Roman" w:hAnsi="Times New Roman" w:cs="Times New Roman"/>
                <w:b/>
                <w:sz w:val="24"/>
                <w:szCs w:val="24"/>
                <w:lang w:eastAsia="ar-SA"/>
              </w:rPr>
            </w:pPr>
          </w:p>
          <w:p w14:paraId="2BF88C8C" w14:textId="77777777" w:rsidR="00EF193F" w:rsidRPr="0079510A" w:rsidRDefault="00EF193F" w:rsidP="008D1F93">
            <w:pPr>
              <w:suppressAutoHyphens/>
              <w:snapToGrid w:val="0"/>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sym w:font="Wingdings 2" w:char="F0A3"/>
            </w:r>
            <w:r w:rsidRPr="0079510A">
              <w:rPr>
                <w:rFonts w:ascii="Times New Roman" w:eastAsia="Times New Roman" w:hAnsi="Times New Roman" w:cs="Times New Roman"/>
                <w:b/>
                <w:sz w:val="24"/>
                <w:szCs w:val="24"/>
                <w:lang w:eastAsia="ar-SA"/>
              </w:rPr>
              <w:t xml:space="preserve"> Négociation</w:t>
            </w:r>
          </w:p>
          <w:p w14:paraId="79349340" w14:textId="77777777" w:rsidR="00EF193F" w:rsidRPr="0079510A" w:rsidRDefault="00EF193F" w:rsidP="008D1F93">
            <w:pPr>
              <w:suppressAutoHyphens/>
              <w:snapToGrid w:val="0"/>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sym w:font="Wingdings 2" w:char="F0A3"/>
            </w:r>
            <w:r w:rsidRPr="0079510A">
              <w:rPr>
                <w:rFonts w:ascii="Times New Roman" w:eastAsia="Times New Roman" w:hAnsi="Times New Roman" w:cs="Times New Roman"/>
                <w:b/>
                <w:sz w:val="24"/>
                <w:szCs w:val="24"/>
                <w:lang w:eastAsia="ar-SA"/>
              </w:rPr>
              <w:t xml:space="preserve"> Gestion des conflits</w:t>
            </w:r>
          </w:p>
        </w:tc>
      </w:tr>
      <w:tr w:rsidR="00EF193F" w:rsidRPr="0079510A" w14:paraId="55A5475B" w14:textId="77777777" w:rsidTr="008D1F93">
        <w:trPr>
          <w:trHeight w:val="151"/>
        </w:trPr>
        <w:tc>
          <w:tcPr>
            <w:tcW w:w="10077" w:type="dxa"/>
            <w:gridSpan w:val="6"/>
            <w:tcBorders>
              <w:top w:val="single" w:sz="4" w:space="0" w:color="000000"/>
              <w:left w:val="single" w:sz="4" w:space="0" w:color="000000"/>
              <w:bottom w:val="single" w:sz="4" w:space="0" w:color="000000"/>
              <w:right w:val="single" w:sz="4" w:space="0" w:color="000000"/>
            </w:tcBorders>
            <w:shd w:val="clear" w:color="auto" w:fill="E6E6E6"/>
          </w:tcPr>
          <w:p w14:paraId="711BE175"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L’ORGANISATION CONCERNÉE</w:t>
            </w:r>
          </w:p>
        </w:tc>
      </w:tr>
      <w:tr w:rsidR="00EF193F" w:rsidRPr="0079510A" w14:paraId="1E29E274" w14:textId="77777777" w:rsidTr="008D1F93">
        <w:trPr>
          <w:trHeight w:val="538"/>
        </w:trPr>
        <w:tc>
          <w:tcPr>
            <w:tcW w:w="10077" w:type="dxa"/>
            <w:gridSpan w:val="6"/>
            <w:tcBorders>
              <w:top w:val="single" w:sz="4" w:space="0" w:color="000000"/>
              <w:left w:val="single" w:sz="4" w:space="0" w:color="000000"/>
              <w:bottom w:val="single" w:sz="4" w:space="0" w:color="000000"/>
              <w:right w:val="single" w:sz="4" w:space="0" w:color="000000"/>
            </w:tcBorders>
          </w:tcPr>
          <w:p w14:paraId="40AF3FA8" w14:textId="77777777" w:rsidR="00EF193F" w:rsidRPr="0079510A" w:rsidRDefault="00EF193F" w:rsidP="008D1F93">
            <w:pPr>
              <w:suppressAutoHyphens/>
              <w:snapToGrid w:val="0"/>
              <w:spacing w:after="0" w:line="240" w:lineRule="auto"/>
              <w:rPr>
                <w:rFonts w:ascii="Arial" w:eastAsia="Times New Roman" w:hAnsi="Arial" w:cs="Arial"/>
                <w:b/>
                <w:color w:val="000000"/>
                <w:sz w:val="24"/>
                <w:szCs w:val="23"/>
                <w:lang w:eastAsia="ar-SA"/>
              </w:rPr>
            </w:pPr>
            <w:r w:rsidRPr="0079510A">
              <w:rPr>
                <w:rFonts w:ascii="Times New Roman" w:eastAsia="Times New Roman" w:hAnsi="Times New Roman" w:cs="Times New Roman"/>
                <w:b/>
                <w:sz w:val="24"/>
                <w:szCs w:val="24"/>
                <w:lang w:eastAsia="ar-SA"/>
              </w:rPr>
              <w:t xml:space="preserve">Nom / Secteur d’activité : </w:t>
            </w:r>
          </w:p>
        </w:tc>
      </w:tr>
      <w:tr w:rsidR="00EF193F" w:rsidRPr="0079510A" w14:paraId="298CDCCA" w14:textId="77777777" w:rsidTr="008D1F93">
        <w:trPr>
          <w:trHeight w:val="151"/>
        </w:trPr>
        <w:tc>
          <w:tcPr>
            <w:tcW w:w="10077"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47E14E7D"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LE CONTEXTE DE LA SITUATION</w:t>
            </w:r>
          </w:p>
        </w:tc>
      </w:tr>
      <w:tr w:rsidR="00EF193F" w:rsidRPr="0079510A" w14:paraId="0846DB80" w14:textId="77777777" w:rsidTr="008D1F93">
        <w:trPr>
          <w:trHeight w:val="1966"/>
        </w:trPr>
        <w:tc>
          <w:tcPr>
            <w:tcW w:w="10077" w:type="dxa"/>
            <w:gridSpan w:val="6"/>
            <w:tcBorders>
              <w:top w:val="single" w:sz="4" w:space="0" w:color="000000"/>
              <w:left w:val="single" w:sz="4" w:space="0" w:color="000000"/>
              <w:bottom w:val="single" w:sz="4" w:space="0" w:color="000000"/>
              <w:right w:val="single" w:sz="4" w:space="0" w:color="000000"/>
            </w:tcBorders>
          </w:tcPr>
          <w:p w14:paraId="1BFF00E2" w14:textId="77777777" w:rsidR="00EF193F" w:rsidRPr="0079510A" w:rsidRDefault="00EF193F" w:rsidP="008D1F93">
            <w:pPr>
              <w:suppressAutoHyphens/>
              <w:spacing w:after="0" w:line="240" w:lineRule="auto"/>
              <w:jc w:val="both"/>
              <w:rPr>
                <w:rFonts w:ascii="Times New Roman" w:eastAsia="Times New Roman" w:hAnsi="Times New Roman" w:cs="Times New Roman"/>
                <w:sz w:val="24"/>
                <w:szCs w:val="24"/>
                <w:lang w:eastAsia="ar-SA"/>
              </w:rPr>
            </w:pPr>
          </w:p>
          <w:p w14:paraId="20D1AD3A" w14:textId="77777777" w:rsidR="00EF193F" w:rsidRPr="0079510A" w:rsidRDefault="00EF193F" w:rsidP="008D1F93">
            <w:pPr>
              <w:suppressAutoHyphens/>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Cadre général :</w:t>
            </w:r>
          </w:p>
          <w:p w14:paraId="26EF5CB8" w14:textId="77777777" w:rsidR="00EF193F" w:rsidRPr="0079510A" w:rsidRDefault="00EF193F" w:rsidP="008D1F93">
            <w:pPr>
              <w:suppressAutoHyphens/>
              <w:spacing w:after="0" w:line="240" w:lineRule="auto"/>
              <w:rPr>
                <w:rFonts w:ascii="Times New Roman" w:eastAsia="Times New Roman" w:hAnsi="Times New Roman" w:cs="Times New Roman"/>
                <w:sz w:val="24"/>
                <w:szCs w:val="24"/>
                <w:lang w:eastAsia="ar-SA"/>
              </w:rPr>
            </w:pPr>
          </w:p>
          <w:p w14:paraId="47C4BFBB" w14:textId="77777777" w:rsidR="00EF193F" w:rsidRPr="0079510A" w:rsidRDefault="00EF193F" w:rsidP="008D1F93">
            <w:pPr>
              <w:suppressAutoHyphens/>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Lieu / Durée (éventuellement) :</w:t>
            </w:r>
          </w:p>
          <w:p w14:paraId="61FC4E4F" w14:textId="77777777" w:rsidR="00EF193F" w:rsidRPr="0079510A" w:rsidRDefault="00EF193F" w:rsidP="008D1F93">
            <w:pPr>
              <w:suppressAutoHyphens/>
              <w:spacing w:after="0" w:line="240" w:lineRule="auto"/>
              <w:rPr>
                <w:rFonts w:ascii="Times New Roman" w:eastAsia="Times New Roman" w:hAnsi="Times New Roman" w:cs="Times New Roman"/>
                <w:sz w:val="24"/>
                <w:szCs w:val="24"/>
                <w:lang w:eastAsia="ar-SA"/>
              </w:rPr>
            </w:pPr>
          </w:p>
          <w:p w14:paraId="275523B0" w14:textId="77777777" w:rsidR="00EF193F" w:rsidRPr="0079510A" w:rsidRDefault="00EF193F" w:rsidP="008D1F93">
            <w:pPr>
              <w:suppressAutoHyphens/>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 Techniques et outils de communication utilisés :</w:t>
            </w:r>
          </w:p>
        </w:tc>
      </w:tr>
    </w:tbl>
    <w:p w14:paraId="215F78B2" w14:textId="77777777" w:rsidR="00EF193F" w:rsidRPr="0079510A" w:rsidRDefault="00EF193F" w:rsidP="00EF193F">
      <w:pPr>
        <w:suppressAutoHyphens/>
        <w:spacing w:after="0" w:line="240" w:lineRule="auto"/>
        <w:rPr>
          <w:rFonts w:ascii="Times New Roman" w:eastAsia="Times New Roman" w:hAnsi="Times New Roman" w:cs="Times New Roman"/>
          <w:sz w:val="24"/>
          <w:szCs w:val="24"/>
          <w:lang w:eastAsia="ar-SA"/>
        </w:rPr>
      </w:pPr>
    </w:p>
    <w:tbl>
      <w:tblPr>
        <w:tblW w:w="0" w:type="auto"/>
        <w:tblInd w:w="-5" w:type="dxa"/>
        <w:tblLayout w:type="fixed"/>
        <w:tblLook w:val="0000" w:firstRow="0" w:lastRow="0" w:firstColumn="0" w:lastColumn="0" w:noHBand="0" w:noVBand="0"/>
      </w:tblPr>
      <w:tblGrid>
        <w:gridCol w:w="5036"/>
        <w:gridCol w:w="5036"/>
      </w:tblGrid>
      <w:tr w:rsidR="00EF193F" w:rsidRPr="0079510A" w14:paraId="0B076DE8" w14:textId="77777777" w:rsidTr="008D1F93">
        <w:trPr>
          <w:trHeight w:val="151"/>
        </w:trPr>
        <w:tc>
          <w:tcPr>
            <w:tcW w:w="10072"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66A60B2B"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LES PROTAGONISTES</w:t>
            </w:r>
          </w:p>
        </w:tc>
      </w:tr>
      <w:tr w:rsidR="00EF193F" w:rsidRPr="0079510A" w14:paraId="3AF4A0B8" w14:textId="77777777" w:rsidTr="008D1F93">
        <w:trPr>
          <w:trHeight w:val="1549"/>
        </w:trPr>
        <w:tc>
          <w:tcPr>
            <w:tcW w:w="10072" w:type="dxa"/>
            <w:gridSpan w:val="2"/>
            <w:tcBorders>
              <w:top w:val="single" w:sz="4" w:space="0" w:color="000000"/>
              <w:left w:val="single" w:sz="4" w:space="0" w:color="000000"/>
              <w:bottom w:val="single" w:sz="4" w:space="0" w:color="000000"/>
              <w:right w:val="single" w:sz="4" w:space="0" w:color="000000"/>
            </w:tcBorders>
          </w:tcPr>
          <w:p w14:paraId="3710055E" w14:textId="77777777" w:rsidR="00EF193F" w:rsidRPr="0079510A" w:rsidRDefault="00EF193F" w:rsidP="008D1F93">
            <w:pPr>
              <w:suppressAutoHyphens/>
              <w:spacing w:after="0" w:line="240" w:lineRule="auto"/>
              <w:rPr>
                <w:rFonts w:ascii="Times New Roman" w:eastAsia="Times New Roman" w:hAnsi="Times New Roman" w:cs="Times New Roman"/>
                <w:sz w:val="24"/>
                <w:szCs w:val="24"/>
                <w:lang w:eastAsia="ar-SA"/>
              </w:rPr>
            </w:pPr>
          </w:p>
          <w:p w14:paraId="7CAAC7CD" w14:textId="77777777" w:rsidR="00EF193F" w:rsidRPr="0079510A" w:rsidRDefault="00EF193F" w:rsidP="008D1F93">
            <w:pPr>
              <w:suppressAutoHyphens/>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 xml:space="preserve">Présentation des protagonistes : </w:t>
            </w:r>
          </w:p>
          <w:p w14:paraId="3EC00FD0" w14:textId="77777777" w:rsidR="00EF193F" w:rsidRPr="0079510A" w:rsidRDefault="00EF193F" w:rsidP="008D1F93">
            <w:pPr>
              <w:suppressAutoHyphens/>
              <w:spacing w:after="0" w:line="240" w:lineRule="auto"/>
              <w:rPr>
                <w:rFonts w:ascii="Times New Roman" w:eastAsia="Times New Roman" w:hAnsi="Times New Roman" w:cs="Times New Roman"/>
                <w:sz w:val="24"/>
                <w:szCs w:val="24"/>
                <w:lang w:eastAsia="ar-SA"/>
              </w:rPr>
            </w:pPr>
          </w:p>
          <w:p w14:paraId="692B80A4" w14:textId="77777777" w:rsidR="00EF193F" w:rsidRPr="0079510A" w:rsidRDefault="00EF193F" w:rsidP="008D1F93">
            <w:pPr>
              <w:suppressAutoHyphens/>
              <w:spacing w:after="0" w:line="240" w:lineRule="auto"/>
              <w:rPr>
                <w:rFonts w:ascii="Times New Roman" w:eastAsia="Times New Roman" w:hAnsi="Times New Roman" w:cs="Times New Roman"/>
                <w:sz w:val="24"/>
                <w:szCs w:val="24"/>
                <w:lang w:eastAsia="ar-SA"/>
              </w:rPr>
            </w:pPr>
          </w:p>
          <w:p w14:paraId="44F30ADD" w14:textId="77777777" w:rsidR="00EF193F" w:rsidRPr="0079510A" w:rsidRDefault="00EF193F" w:rsidP="008D1F93">
            <w:pPr>
              <w:suppressAutoHyphens/>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Relations entre les protagonistes :</w:t>
            </w:r>
          </w:p>
        </w:tc>
      </w:tr>
      <w:tr w:rsidR="00EF193F" w:rsidRPr="0079510A" w14:paraId="3FF8D012" w14:textId="77777777" w:rsidTr="008D1F93">
        <w:trPr>
          <w:trHeight w:val="151"/>
        </w:trPr>
        <w:tc>
          <w:tcPr>
            <w:tcW w:w="50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5C683EA"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LES PROBLÈMES</w:t>
            </w:r>
          </w:p>
        </w:tc>
        <w:tc>
          <w:tcPr>
            <w:tcW w:w="50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BBF9661"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LES ENJEUX</w:t>
            </w:r>
          </w:p>
        </w:tc>
      </w:tr>
      <w:tr w:rsidR="00EF193F" w:rsidRPr="0079510A" w14:paraId="390D6DE5" w14:textId="77777777" w:rsidTr="008D1F93">
        <w:trPr>
          <w:trHeight w:val="1026"/>
        </w:trPr>
        <w:tc>
          <w:tcPr>
            <w:tcW w:w="5036" w:type="dxa"/>
            <w:tcBorders>
              <w:top w:val="single" w:sz="4" w:space="0" w:color="000000"/>
              <w:left w:val="single" w:sz="4" w:space="0" w:color="000000"/>
              <w:bottom w:val="single" w:sz="4" w:space="0" w:color="000000"/>
              <w:right w:val="single" w:sz="4" w:space="0" w:color="000000"/>
            </w:tcBorders>
          </w:tcPr>
          <w:p w14:paraId="47530B4B" w14:textId="77777777" w:rsidR="00EF193F" w:rsidRPr="0079510A" w:rsidRDefault="00EF193F" w:rsidP="008D1F93">
            <w:pPr>
              <w:suppressAutoHyphens/>
              <w:spacing w:after="0" w:line="120" w:lineRule="auto"/>
              <w:jc w:val="center"/>
              <w:rPr>
                <w:rFonts w:ascii="Times New Roman" w:eastAsia="Times New Roman" w:hAnsi="Times New Roman" w:cs="Times New Roman"/>
                <w:b/>
                <w:color w:val="000000"/>
                <w:sz w:val="24"/>
                <w:szCs w:val="24"/>
                <w:lang w:eastAsia="ar-SA"/>
              </w:rPr>
            </w:pPr>
          </w:p>
          <w:p w14:paraId="57E52465"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p w14:paraId="0CB222F7"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p w14:paraId="28F42344"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p w14:paraId="38F9B0C2" w14:textId="77777777" w:rsidR="00EF193F" w:rsidRPr="0079510A" w:rsidRDefault="00EF193F" w:rsidP="0095627B">
            <w:pPr>
              <w:suppressAutoHyphens/>
              <w:spacing w:after="0" w:line="240" w:lineRule="auto"/>
              <w:rPr>
                <w:rFonts w:ascii="Times New Roman" w:eastAsia="Times New Roman" w:hAnsi="Times New Roman" w:cs="Times New Roman"/>
                <w:b/>
                <w:color w:val="000000"/>
                <w:sz w:val="24"/>
                <w:szCs w:val="24"/>
                <w:lang w:eastAsia="ar-SA"/>
              </w:rPr>
            </w:pPr>
          </w:p>
          <w:p w14:paraId="5DFEE023"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5036" w:type="dxa"/>
            <w:tcBorders>
              <w:top w:val="single" w:sz="4" w:space="0" w:color="000000"/>
              <w:left w:val="single" w:sz="4" w:space="0" w:color="000000"/>
              <w:bottom w:val="single" w:sz="4" w:space="0" w:color="000000"/>
              <w:right w:val="single" w:sz="4" w:space="0" w:color="000000"/>
            </w:tcBorders>
          </w:tcPr>
          <w:p w14:paraId="15E97A81"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tc>
      </w:tr>
      <w:tr w:rsidR="00EF193F" w:rsidRPr="0079510A" w14:paraId="4886BC39" w14:textId="77777777" w:rsidTr="008D1F93">
        <w:trPr>
          <w:trHeight w:val="151"/>
        </w:trPr>
        <w:tc>
          <w:tcPr>
            <w:tcW w:w="50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33DCB86"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LES SOLUTIONS</w:t>
            </w:r>
          </w:p>
        </w:tc>
        <w:tc>
          <w:tcPr>
            <w:tcW w:w="50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4B5ABA6"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LE DÉNOUEMENT</w:t>
            </w:r>
          </w:p>
        </w:tc>
      </w:tr>
      <w:tr w:rsidR="00EF193F" w:rsidRPr="0079510A" w14:paraId="7FE5C462" w14:textId="77777777" w:rsidTr="008D1F93">
        <w:trPr>
          <w:trHeight w:val="1196"/>
        </w:trPr>
        <w:tc>
          <w:tcPr>
            <w:tcW w:w="5036" w:type="dxa"/>
            <w:tcBorders>
              <w:top w:val="single" w:sz="4" w:space="0" w:color="000000"/>
              <w:left w:val="single" w:sz="4" w:space="0" w:color="000000"/>
              <w:bottom w:val="single" w:sz="4" w:space="0" w:color="000000"/>
              <w:right w:val="single" w:sz="4" w:space="0" w:color="000000"/>
            </w:tcBorders>
          </w:tcPr>
          <w:p w14:paraId="73EFA408"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p w14:paraId="4B74B221"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p w14:paraId="56E27321"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p w14:paraId="48679C58"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p w14:paraId="49E5B043"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p w14:paraId="0BA7E172" w14:textId="77777777" w:rsidR="00EF193F" w:rsidRPr="0079510A" w:rsidRDefault="00EF193F" w:rsidP="008D1F93">
            <w:pPr>
              <w:suppressAutoHyphens/>
              <w:spacing w:after="0" w:line="240" w:lineRule="auto"/>
              <w:rPr>
                <w:rFonts w:ascii="Times New Roman" w:eastAsia="Times New Roman" w:hAnsi="Times New Roman" w:cs="Times New Roman"/>
                <w:b/>
                <w:color w:val="000000"/>
                <w:sz w:val="24"/>
                <w:szCs w:val="24"/>
                <w:lang w:eastAsia="ar-SA"/>
              </w:rPr>
            </w:pPr>
          </w:p>
          <w:p w14:paraId="4280837E" w14:textId="77777777" w:rsidR="00EF193F" w:rsidRPr="0079510A" w:rsidRDefault="00EF193F" w:rsidP="008D1F93">
            <w:pPr>
              <w:suppressAutoHyphens/>
              <w:spacing w:after="0" w:line="240" w:lineRule="auto"/>
              <w:rPr>
                <w:rFonts w:ascii="Times New Roman" w:eastAsia="Times New Roman" w:hAnsi="Times New Roman" w:cs="Times New Roman"/>
                <w:b/>
                <w:color w:val="000000"/>
                <w:sz w:val="24"/>
                <w:szCs w:val="24"/>
                <w:lang w:eastAsia="ar-SA"/>
              </w:rPr>
            </w:pPr>
          </w:p>
        </w:tc>
        <w:tc>
          <w:tcPr>
            <w:tcW w:w="5036" w:type="dxa"/>
            <w:tcBorders>
              <w:top w:val="single" w:sz="4" w:space="0" w:color="000000"/>
              <w:left w:val="single" w:sz="4" w:space="0" w:color="000000"/>
              <w:bottom w:val="single" w:sz="4" w:space="0" w:color="000000"/>
              <w:right w:val="single" w:sz="4" w:space="0" w:color="000000"/>
            </w:tcBorders>
          </w:tcPr>
          <w:p w14:paraId="574151A3"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tc>
      </w:tr>
    </w:tbl>
    <w:p w14:paraId="2CABF291" w14:textId="77777777" w:rsidR="00AF733E" w:rsidRDefault="00AF733E" w:rsidP="00AF733E">
      <w:pPr>
        <w:rPr>
          <w:rFonts w:ascii="Times New Roman" w:eastAsia="Times New Roman" w:hAnsi="Times New Roman" w:cs="Times New Roman"/>
          <w:b/>
          <w:bCs/>
          <w:szCs w:val="24"/>
          <w:lang w:eastAsia="fr-FR"/>
        </w:rPr>
        <w:sectPr w:rsidR="00AF733E" w:rsidSect="003A75D8">
          <w:headerReference w:type="even" r:id="rId16"/>
          <w:headerReference w:type="default" r:id="rId17"/>
          <w:footerReference w:type="default" r:id="rId18"/>
          <w:headerReference w:type="first" r:id="rId19"/>
          <w:pgSz w:w="11906" w:h="16838"/>
          <w:pgMar w:top="357" w:right="720" w:bottom="360" w:left="856" w:header="709" w:footer="391" w:gutter="0"/>
          <w:cols w:space="708"/>
          <w:rtlGutter/>
          <w:docGrid w:linePitch="360"/>
        </w:sectPr>
      </w:pPr>
    </w:p>
    <w:p w14:paraId="5B856E07" w14:textId="034CFCBA" w:rsidR="00EF193F" w:rsidRPr="00AF733E" w:rsidRDefault="00EF193F" w:rsidP="00564401">
      <w:pPr>
        <w:shd w:val="clear" w:color="auto" w:fill="FFFFFF" w:themeFill="background1"/>
        <w:spacing w:after="0"/>
        <w:rPr>
          <w:rFonts w:ascii="Times New Roman" w:eastAsia="Times New Roman" w:hAnsi="Times New Roman" w:cs="Times New Roman"/>
          <w:b/>
          <w:sz w:val="24"/>
          <w:szCs w:val="24"/>
          <w:lang w:eastAsia="fr-FR"/>
        </w:rPr>
      </w:pPr>
      <w:r w:rsidRPr="00AF733E">
        <w:rPr>
          <w:rFonts w:ascii="Times New Roman" w:eastAsia="Times New Roman" w:hAnsi="Times New Roman" w:cs="Times New Roman"/>
          <w:b/>
          <w:lang w:eastAsia="fr-FR"/>
        </w:rPr>
        <w:t>ANNEXE IV-2</w:t>
      </w:r>
      <w:r w:rsidRPr="00AF733E">
        <w:rPr>
          <w:rFonts w:ascii="Times New Roman" w:eastAsia="Times New Roman" w:hAnsi="Times New Roman" w:cs="Times New Roman"/>
          <w:b/>
          <w:lang w:eastAsia="fr-FR"/>
        </w:rPr>
        <w:tab/>
      </w:r>
      <w:r w:rsidR="00AF733E" w:rsidRPr="00AF733E">
        <w:rPr>
          <w:rFonts w:ascii="Times New Roman" w:eastAsia="Times New Roman" w:hAnsi="Times New Roman" w:cs="Times New Roman"/>
          <w:b/>
          <w:lang w:eastAsia="fr-FR"/>
        </w:rPr>
        <w:t xml:space="preserve">   </w:t>
      </w:r>
      <w:r w:rsidRPr="00AF733E">
        <w:rPr>
          <w:rFonts w:ascii="Times New Roman" w:eastAsia="Times New Roman" w:hAnsi="Times New Roman" w:cs="Times New Roman"/>
          <w:b/>
          <w:sz w:val="24"/>
          <w:szCs w:val="24"/>
          <w:lang w:eastAsia="fr-FR"/>
        </w:rPr>
        <w:t xml:space="preserve">BTS </w:t>
      </w:r>
      <w:r w:rsidR="001E5580">
        <w:rPr>
          <w:rFonts w:ascii="Times New Roman" w:eastAsia="Times New Roman" w:hAnsi="Times New Roman" w:cs="Times New Roman"/>
          <w:b/>
          <w:sz w:val="24"/>
          <w:szCs w:val="24"/>
          <w:lang w:eastAsia="fr-FR"/>
        </w:rPr>
        <w:t xml:space="preserve">Gestion de la PME, session </w:t>
      </w:r>
      <w:r w:rsidR="00C57B59">
        <w:rPr>
          <w:rFonts w:ascii="Times New Roman" w:eastAsia="Times New Roman" w:hAnsi="Times New Roman" w:cs="Times New Roman"/>
          <w:b/>
          <w:sz w:val="24"/>
          <w:szCs w:val="24"/>
          <w:lang w:eastAsia="fr-FR"/>
        </w:rPr>
        <w:t>2022</w:t>
      </w:r>
    </w:p>
    <w:p w14:paraId="28DAFC14" w14:textId="77777777" w:rsidR="00EF193F" w:rsidRPr="00AF733E" w:rsidRDefault="00EF193F" w:rsidP="00AF733E">
      <w:pPr>
        <w:shd w:val="clear" w:color="auto" w:fill="FFFFFF" w:themeFill="background1"/>
        <w:spacing w:after="0" w:line="240" w:lineRule="auto"/>
        <w:jc w:val="center"/>
        <w:rPr>
          <w:rFonts w:ascii="Times New Roman" w:eastAsia="Times New Roman" w:hAnsi="Times New Roman" w:cs="Times New Roman"/>
          <w:b/>
          <w:lang w:eastAsia="fr-FR"/>
        </w:rPr>
      </w:pPr>
      <w:r w:rsidRPr="00AF733E">
        <w:rPr>
          <w:rFonts w:ascii="Times New Roman" w:eastAsia="Times New Roman" w:hAnsi="Times New Roman" w:cs="Times New Roman"/>
          <w:b/>
          <w:lang w:eastAsia="fr-FR"/>
        </w:rPr>
        <w:t xml:space="preserve">FICHE D’AIDE À L’ÉVALUATION </w:t>
      </w:r>
    </w:p>
    <w:p w14:paraId="74055691" w14:textId="2C545328" w:rsidR="00EF193F" w:rsidRPr="00AF733E" w:rsidRDefault="00B23EE2" w:rsidP="00AF733E">
      <w:pPr>
        <w:shd w:val="clear" w:color="auto" w:fill="FFFFFF" w:themeFill="background1"/>
        <w:spacing w:after="0" w:line="240" w:lineRule="auto"/>
        <w:jc w:val="center"/>
        <w:rPr>
          <w:rFonts w:ascii="Times New Roman" w:eastAsia="Times New Roman" w:hAnsi="Times New Roman" w:cs="Times New Roman"/>
          <w:b/>
          <w:lang w:eastAsia="fr-FR"/>
        </w:rPr>
      </w:pPr>
      <w:r w:rsidRPr="00B23EE2">
        <w:rPr>
          <w:rFonts w:ascii="Times New Roman" w:eastAsia="Times New Roman" w:hAnsi="Times New Roman" w:cs="Times New Roman"/>
          <w:b/>
          <w:lang w:eastAsia="fr-FR"/>
        </w:rPr>
        <w:t>SOUS-ÉPREUVE E</w:t>
      </w:r>
      <w:r w:rsidR="00EF193F" w:rsidRPr="00AF733E">
        <w:rPr>
          <w:rFonts w:ascii="Times New Roman" w:eastAsia="Times New Roman" w:hAnsi="Times New Roman" w:cs="Times New Roman"/>
          <w:b/>
          <w:lang w:eastAsia="fr-FR"/>
        </w:rPr>
        <w:t>21-B - PRODUCTION ORALE en continu et en interaction</w:t>
      </w:r>
    </w:p>
    <w:p w14:paraId="0BD6E793" w14:textId="77777777" w:rsidR="00EF193F" w:rsidRPr="00AF733E" w:rsidRDefault="00EF193F" w:rsidP="00AF733E">
      <w:pPr>
        <w:shd w:val="clear" w:color="auto" w:fill="FFFFFF" w:themeFill="background1"/>
        <w:spacing w:after="0" w:line="240" w:lineRule="auto"/>
        <w:jc w:val="center"/>
        <w:rPr>
          <w:rFonts w:ascii="Times New Roman" w:eastAsia="Times New Roman" w:hAnsi="Times New Roman" w:cs="Times New Roman"/>
          <w:b/>
          <w:sz w:val="8"/>
          <w:szCs w:val="8"/>
          <w:lang w:eastAsia="fr-FR"/>
        </w:rPr>
      </w:pPr>
    </w:p>
    <w:p w14:paraId="4E7E9F49" w14:textId="77777777" w:rsidR="00EF193F" w:rsidRPr="00AF733E" w:rsidRDefault="00EF193F" w:rsidP="00AF733E">
      <w:pPr>
        <w:shd w:val="clear" w:color="auto" w:fill="FFFFFF" w:themeFill="background1"/>
        <w:tabs>
          <w:tab w:val="left" w:pos="1680"/>
        </w:tabs>
        <w:spacing w:after="0" w:line="240" w:lineRule="auto"/>
        <w:rPr>
          <w:rFonts w:ascii="Times New Roman" w:eastAsia="Times New Roman" w:hAnsi="Times New Roman" w:cs="Times New Roman"/>
          <w:b/>
          <w:sz w:val="24"/>
          <w:szCs w:val="24"/>
          <w:lang w:eastAsia="fr-FR"/>
        </w:rPr>
      </w:pPr>
      <w:r w:rsidRPr="00AF733E">
        <w:rPr>
          <w:rFonts w:ascii="Times New Roman" w:eastAsia="Times New Roman" w:hAnsi="Times New Roman" w:cs="Times New Roman"/>
          <w:b/>
          <w:sz w:val="24"/>
          <w:szCs w:val="24"/>
          <w:lang w:eastAsia="fr-FR"/>
        </w:rPr>
        <w:t xml:space="preserve">Nom et prénom: ……………………………… Numéro de </w:t>
      </w:r>
      <w:r w:rsidR="004374CE">
        <w:rPr>
          <w:rFonts w:ascii="Times New Roman" w:eastAsia="Times New Roman" w:hAnsi="Times New Roman" w:cs="Times New Roman"/>
          <w:b/>
          <w:sz w:val="24"/>
          <w:szCs w:val="24"/>
          <w:lang w:eastAsia="fr-FR"/>
        </w:rPr>
        <w:t>candidat</w:t>
      </w:r>
      <w:r w:rsidR="003B767A">
        <w:rPr>
          <w:rFonts w:ascii="Times New Roman" w:eastAsia="Times New Roman" w:hAnsi="Times New Roman" w:cs="Times New Roman"/>
          <w:b/>
          <w:sz w:val="24"/>
          <w:szCs w:val="24"/>
          <w:lang w:eastAsia="fr-FR"/>
        </w:rPr>
        <w:t>ure</w:t>
      </w:r>
      <w:r w:rsidRPr="00AF733E">
        <w:rPr>
          <w:rFonts w:ascii="Times New Roman" w:eastAsia="Times New Roman" w:hAnsi="Times New Roman" w:cs="Times New Roman"/>
          <w:b/>
          <w:sz w:val="24"/>
          <w:szCs w:val="24"/>
          <w:lang w:eastAsia="fr-FR"/>
        </w:rPr>
        <w:t> :…………………………Numéro de jury :………</w:t>
      </w:r>
    </w:p>
    <w:p w14:paraId="6AB185CA"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24"/>
          <w:szCs w:val="24"/>
          <w:lang w:eastAsia="fr-FR"/>
        </w:rPr>
      </w:pPr>
      <w:r w:rsidRPr="00AF733E">
        <w:rPr>
          <w:rFonts w:ascii="Times New Roman" w:eastAsia="Times New Roman" w:hAnsi="Times New Roman" w:cs="Times New Roman"/>
          <w:b/>
          <w:sz w:val="24"/>
          <w:szCs w:val="24"/>
          <w:lang w:eastAsia="fr-FR"/>
        </w:rPr>
        <w:t>Langue :……………………………………………………….Date de passage : …………………………………………………………..</w:t>
      </w:r>
    </w:p>
    <w:p w14:paraId="37668128"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6"/>
          <w:szCs w:val="16"/>
          <w:lang w:eastAsia="fr-FR"/>
        </w:rPr>
      </w:pPr>
      <w:r w:rsidRPr="00AF733E">
        <w:rPr>
          <w:rFonts w:ascii="Times New Roman" w:eastAsia="Times New Roman" w:hAnsi="Times New Roman" w:cs="Times New Roman"/>
          <w:b/>
          <w:bCs/>
          <w:sz w:val="16"/>
          <w:szCs w:val="16"/>
          <w:lang w:eastAsia="fr-FR"/>
        </w:rPr>
        <w:t xml:space="preserve">a. présentation du stage par le candidat (5 mn)  b. entretien avec l’examinateur (5mn)  c. entretien autour d’une situation de communication (accueil, négociation, conflit par exemple) vécue ou possible au cours du stage (10 mn). Pour cette dernière partie, </w:t>
      </w:r>
      <w:r w:rsidRPr="00AF733E">
        <w:rPr>
          <w:rFonts w:ascii="Times New Roman" w:eastAsia="Times New Roman" w:hAnsi="Times New Roman" w:cs="Times New Roman"/>
          <w:b/>
          <w:sz w:val="16"/>
          <w:szCs w:val="16"/>
          <w:lang w:eastAsia="fr-FR"/>
        </w:rPr>
        <w:t xml:space="preserve">la fiche descriptive de cette situation (contexte, </w:t>
      </w:r>
      <w:r w:rsidRPr="00737B6E">
        <w:rPr>
          <w:rFonts w:ascii="Times New Roman" w:eastAsia="Times New Roman" w:hAnsi="Times New Roman" w:cs="Times New Roman"/>
          <w:b/>
          <w:sz w:val="16"/>
          <w:szCs w:val="16"/>
          <w:lang w:eastAsia="fr-FR"/>
        </w:rPr>
        <w:t>protagonistes, problème, enjeux éventuels) est remise à l’examinateur et présentée oralement avant l’interrogation.</w:t>
      </w:r>
    </w:p>
    <w:p w14:paraId="7275AF26"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sz w:val="16"/>
          <w:szCs w:val="16"/>
          <w:lang w:eastAsia="fr-FR"/>
        </w:rPr>
        <w:t>Pour chacune des trois colonnes, entourer le nombre de points correspondant à la prestation du candidat à l’un des quatre degrés de réussite et attribuer à cette prestation le nombre de points indiqué (sans le fractionner en décimale)</w:t>
      </w:r>
      <w:r w:rsidRPr="00737B6E">
        <w:rPr>
          <w:rFonts w:ascii="Times New Roman" w:eastAsia="Times New Roman" w:hAnsi="Times New Roman" w:cs="Times New Roman"/>
          <w:sz w:val="18"/>
          <w:szCs w:val="18"/>
          <w:lang w:eastAsia="fr-FR"/>
        </w:rPr>
        <w:t>.</w:t>
      </w:r>
    </w:p>
    <w:tbl>
      <w:tblPr>
        <w:tblW w:w="4978" w:type="pct"/>
        <w:tblLook w:val="00A0" w:firstRow="1" w:lastRow="0" w:firstColumn="1" w:lastColumn="0" w:noHBand="0" w:noVBand="0"/>
      </w:tblPr>
      <w:tblGrid>
        <w:gridCol w:w="4447"/>
        <w:gridCol w:w="784"/>
        <w:gridCol w:w="4802"/>
        <w:gridCol w:w="778"/>
        <w:gridCol w:w="4492"/>
        <w:gridCol w:w="704"/>
      </w:tblGrid>
      <w:tr w:rsidR="00EF193F" w:rsidRPr="00737B6E" w14:paraId="09F07913" w14:textId="77777777" w:rsidTr="002409A5">
        <w:trPr>
          <w:gridAfter w:val="1"/>
          <w:wAfter w:w="220" w:type="pct"/>
        </w:trPr>
        <w:tc>
          <w:tcPr>
            <w:tcW w:w="1634" w:type="pct"/>
            <w:gridSpan w:val="2"/>
            <w:tcBorders>
              <w:top w:val="single" w:sz="18" w:space="0" w:color="auto"/>
              <w:left w:val="single" w:sz="18" w:space="0" w:color="auto"/>
              <w:bottom w:val="single" w:sz="18" w:space="0" w:color="auto"/>
              <w:right w:val="single" w:sz="18" w:space="0" w:color="auto"/>
            </w:tcBorders>
          </w:tcPr>
          <w:p w14:paraId="27CD39EB"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Expression orale en continu</w:t>
            </w:r>
          </w:p>
          <w:p w14:paraId="0733C29E"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 xml:space="preserve">(stage et situation vécue) </w:t>
            </w:r>
          </w:p>
        </w:tc>
        <w:tc>
          <w:tcPr>
            <w:tcW w:w="1743" w:type="pct"/>
            <w:gridSpan w:val="2"/>
            <w:tcBorders>
              <w:top w:val="single" w:sz="18" w:space="0" w:color="auto"/>
              <w:left w:val="single" w:sz="18" w:space="0" w:color="auto"/>
              <w:bottom w:val="single" w:sz="18" w:space="0" w:color="auto"/>
              <w:right w:val="single" w:sz="18" w:space="0" w:color="auto"/>
            </w:tcBorders>
          </w:tcPr>
          <w:p w14:paraId="67BDDD7F"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Interaction orale</w:t>
            </w:r>
          </w:p>
          <w:p w14:paraId="79E73084"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(entretien avec l’examinateur : stage et situation vécue)</w:t>
            </w:r>
          </w:p>
        </w:tc>
        <w:tc>
          <w:tcPr>
            <w:tcW w:w="1403" w:type="pct"/>
            <w:tcBorders>
              <w:top w:val="single" w:sz="18" w:space="0" w:color="auto"/>
              <w:left w:val="single" w:sz="18" w:space="0" w:color="auto"/>
              <w:bottom w:val="single" w:sz="18" w:space="0" w:color="auto"/>
              <w:right w:val="single" w:sz="18" w:space="0" w:color="auto"/>
            </w:tcBorders>
          </w:tcPr>
          <w:p w14:paraId="353D40EC"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Intelligibilité et recevabilité linguistique</w:t>
            </w:r>
          </w:p>
        </w:tc>
      </w:tr>
      <w:tr w:rsidR="00EF193F" w:rsidRPr="00737B6E" w14:paraId="0632E618" w14:textId="77777777" w:rsidTr="002409A5">
        <w:trPr>
          <w:gridAfter w:val="1"/>
          <w:wAfter w:w="220" w:type="pct"/>
        </w:trPr>
        <w:tc>
          <w:tcPr>
            <w:tcW w:w="1634" w:type="pct"/>
            <w:gridSpan w:val="2"/>
            <w:tcBorders>
              <w:top w:val="single" w:sz="18" w:space="0" w:color="auto"/>
              <w:left w:val="single" w:sz="18" w:space="0" w:color="auto"/>
              <w:bottom w:val="single" w:sz="18" w:space="0" w:color="auto"/>
              <w:right w:val="single" w:sz="18" w:space="0" w:color="auto"/>
            </w:tcBorders>
          </w:tcPr>
          <w:p w14:paraId="6961917C"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color w:val="000000"/>
                <w:sz w:val="18"/>
                <w:szCs w:val="18"/>
                <w:lang w:eastAsia="fr-FR"/>
              </w:rPr>
            </w:pPr>
            <w:r w:rsidRPr="00737B6E">
              <w:rPr>
                <w:rFonts w:ascii="Times New Roman" w:eastAsia="Times New Roman" w:hAnsi="Times New Roman" w:cs="Times New Roman"/>
                <w:b/>
                <w:color w:val="000000"/>
                <w:sz w:val="18"/>
                <w:szCs w:val="18"/>
                <w:lang w:eastAsia="fr-FR"/>
              </w:rPr>
              <w:t>Degré 1</w:t>
            </w:r>
          </w:p>
        </w:tc>
        <w:tc>
          <w:tcPr>
            <w:tcW w:w="1743" w:type="pct"/>
            <w:gridSpan w:val="2"/>
            <w:tcBorders>
              <w:top w:val="single" w:sz="18" w:space="0" w:color="auto"/>
              <w:left w:val="single" w:sz="18" w:space="0" w:color="auto"/>
              <w:bottom w:val="single" w:sz="18" w:space="0" w:color="auto"/>
              <w:right w:val="single" w:sz="18" w:space="0" w:color="auto"/>
            </w:tcBorders>
          </w:tcPr>
          <w:p w14:paraId="5F173C1A"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Degré 1</w:t>
            </w:r>
          </w:p>
        </w:tc>
        <w:tc>
          <w:tcPr>
            <w:tcW w:w="1403" w:type="pct"/>
            <w:tcBorders>
              <w:top w:val="single" w:sz="18" w:space="0" w:color="auto"/>
              <w:left w:val="single" w:sz="18" w:space="0" w:color="auto"/>
              <w:bottom w:val="single" w:sz="18" w:space="0" w:color="auto"/>
              <w:right w:val="single" w:sz="18" w:space="0" w:color="auto"/>
            </w:tcBorders>
          </w:tcPr>
          <w:p w14:paraId="1969AD87"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Degré 1</w:t>
            </w:r>
          </w:p>
        </w:tc>
      </w:tr>
      <w:tr w:rsidR="00EF193F" w:rsidRPr="00737B6E" w14:paraId="1EA83A0C" w14:textId="77777777" w:rsidTr="002409A5">
        <w:trPr>
          <w:trHeight w:val="629"/>
        </w:trPr>
        <w:tc>
          <w:tcPr>
            <w:tcW w:w="1389" w:type="pct"/>
            <w:tcBorders>
              <w:top w:val="single" w:sz="12" w:space="0" w:color="auto"/>
              <w:left w:val="single" w:sz="12" w:space="0" w:color="auto"/>
              <w:bottom w:val="single" w:sz="12" w:space="0" w:color="auto"/>
              <w:right w:val="single" w:sz="12" w:space="0" w:color="auto"/>
            </w:tcBorders>
          </w:tcPr>
          <w:p w14:paraId="69B1D639" w14:textId="77777777" w:rsidR="00EF193F" w:rsidRPr="00737B6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737B6E">
              <w:rPr>
                <w:rFonts w:ascii="TimesNewRoman" w:eastAsia="Times New Roman" w:hAnsi="TimesNewRoman" w:cs="TimesNewRoman"/>
                <w:sz w:val="18"/>
                <w:szCs w:val="18"/>
                <w:lang w:eastAsia="fr-FR"/>
              </w:rPr>
              <w:t>Récite le rapport de stage / la fiche descriptive d’une situation par cœur ou la paraphrase à l’aide d’énoncés très courts, stéréotypés et isolés.</w:t>
            </w:r>
          </w:p>
        </w:tc>
        <w:tc>
          <w:tcPr>
            <w:tcW w:w="245" w:type="pct"/>
            <w:tcBorders>
              <w:top w:val="single" w:sz="12" w:space="0" w:color="auto"/>
              <w:left w:val="single" w:sz="12" w:space="0" w:color="auto"/>
              <w:bottom w:val="single" w:sz="12" w:space="0" w:color="auto"/>
              <w:right w:val="single" w:sz="12" w:space="0" w:color="auto"/>
            </w:tcBorders>
          </w:tcPr>
          <w:p w14:paraId="667428B0"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1 ou 2</w:t>
            </w:r>
          </w:p>
          <w:p w14:paraId="1149DBEE"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pt</w:t>
            </w:r>
          </w:p>
        </w:tc>
        <w:tc>
          <w:tcPr>
            <w:tcW w:w="1500" w:type="pct"/>
            <w:tcBorders>
              <w:top w:val="single" w:sz="18" w:space="0" w:color="auto"/>
              <w:left w:val="single" w:sz="12" w:space="0" w:color="auto"/>
              <w:bottom w:val="single" w:sz="12" w:space="0" w:color="auto"/>
              <w:right w:val="single" w:sz="12" w:space="0" w:color="auto"/>
            </w:tcBorders>
          </w:tcPr>
          <w:p w14:paraId="5986F3D4" w14:textId="77777777" w:rsidR="00EF193F" w:rsidRPr="00737B6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737B6E">
              <w:rPr>
                <w:rFonts w:ascii="TimesNewRoman" w:eastAsia="Times New Roman" w:hAnsi="TimesNewRoman" w:cs="TimesNewRoman"/>
                <w:sz w:val="18"/>
                <w:szCs w:val="18"/>
                <w:lang w:eastAsia="fr-FR"/>
              </w:rPr>
              <w:t>Peut intervenir simplement, mais la communication repose sur l’aide apportée par l’examinateur (répétition et reformulation). Peut parfois être difficile à suivre.</w:t>
            </w:r>
          </w:p>
        </w:tc>
        <w:tc>
          <w:tcPr>
            <w:tcW w:w="242" w:type="pct"/>
            <w:tcBorders>
              <w:top w:val="single" w:sz="18" w:space="0" w:color="auto"/>
              <w:left w:val="single" w:sz="12" w:space="0" w:color="auto"/>
              <w:bottom w:val="single" w:sz="12" w:space="0" w:color="auto"/>
              <w:right w:val="single" w:sz="12" w:space="0" w:color="auto"/>
            </w:tcBorders>
          </w:tcPr>
          <w:p w14:paraId="2944F8F7"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1 ou 2</w:t>
            </w:r>
          </w:p>
          <w:p w14:paraId="560FD340"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pts</w:t>
            </w:r>
          </w:p>
        </w:tc>
        <w:tc>
          <w:tcPr>
            <w:tcW w:w="1403" w:type="pct"/>
            <w:tcBorders>
              <w:top w:val="single" w:sz="18" w:space="0" w:color="auto"/>
              <w:left w:val="single" w:sz="12" w:space="0" w:color="auto"/>
              <w:bottom w:val="single" w:sz="12" w:space="0" w:color="auto"/>
              <w:right w:val="single" w:sz="12" w:space="0" w:color="auto"/>
            </w:tcBorders>
          </w:tcPr>
          <w:p w14:paraId="38282EF1"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Partiellement compréhensible. Répertoire élémentaire de mots et d’expressions courantes.</w:t>
            </w:r>
          </w:p>
        </w:tc>
        <w:tc>
          <w:tcPr>
            <w:tcW w:w="220" w:type="pct"/>
            <w:tcBorders>
              <w:top w:val="single" w:sz="12" w:space="0" w:color="auto"/>
              <w:left w:val="single" w:sz="12" w:space="0" w:color="auto"/>
              <w:bottom w:val="single" w:sz="12" w:space="0" w:color="auto"/>
              <w:right w:val="single" w:sz="12" w:space="0" w:color="auto"/>
            </w:tcBorders>
          </w:tcPr>
          <w:p w14:paraId="789DB494"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1 ou 2 pts</w:t>
            </w:r>
          </w:p>
          <w:p w14:paraId="55259A95"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p>
        </w:tc>
      </w:tr>
      <w:tr w:rsidR="00EF193F" w:rsidRPr="00737B6E" w14:paraId="7CE765FC" w14:textId="77777777" w:rsidTr="002409A5">
        <w:tc>
          <w:tcPr>
            <w:tcW w:w="1389" w:type="pct"/>
            <w:tcBorders>
              <w:top w:val="single" w:sz="12" w:space="0" w:color="auto"/>
              <w:left w:val="single" w:sz="12" w:space="0" w:color="auto"/>
              <w:bottom w:val="single" w:sz="12" w:space="0" w:color="auto"/>
              <w:right w:val="single" w:sz="4" w:space="0" w:color="auto"/>
            </w:tcBorders>
          </w:tcPr>
          <w:p w14:paraId="36C791C3"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Degré 2</w:t>
            </w:r>
          </w:p>
        </w:tc>
        <w:tc>
          <w:tcPr>
            <w:tcW w:w="245" w:type="pct"/>
            <w:tcBorders>
              <w:top w:val="single" w:sz="12" w:space="0" w:color="auto"/>
              <w:left w:val="single" w:sz="4" w:space="0" w:color="auto"/>
              <w:bottom w:val="single" w:sz="12" w:space="0" w:color="auto"/>
              <w:right w:val="single" w:sz="4" w:space="0" w:color="auto"/>
            </w:tcBorders>
          </w:tcPr>
          <w:p w14:paraId="212FB08C"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c>
          <w:tcPr>
            <w:tcW w:w="1500" w:type="pct"/>
            <w:tcBorders>
              <w:top w:val="single" w:sz="12" w:space="0" w:color="auto"/>
              <w:left w:val="single" w:sz="4" w:space="0" w:color="auto"/>
              <w:bottom w:val="single" w:sz="12" w:space="0" w:color="auto"/>
              <w:right w:val="single" w:sz="4" w:space="0" w:color="auto"/>
            </w:tcBorders>
          </w:tcPr>
          <w:p w14:paraId="3D94A202"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Degré 2</w:t>
            </w:r>
          </w:p>
        </w:tc>
        <w:tc>
          <w:tcPr>
            <w:tcW w:w="242" w:type="pct"/>
            <w:tcBorders>
              <w:top w:val="single" w:sz="12" w:space="0" w:color="auto"/>
              <w:left w:val="single" w:sz="4" w:space="0" w:color="auto"/>
              <w:bottom w:val="single" w:sz="12" w:space="0" w:color="auto"/>
              <w:right w:val="single" w:sz="18" w:space="0" w:color="auto"/>
            </w:tcBorders>
          </w:tcPr>
          <w:p w14:paraId="0A17F495"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c>
          <w:tcPr>
            <w:tcW w:w="1403" w:type="pct"/>
            <w:tcBorders>
              <w:top w:val="single" w:sz="12" w:space="0" w:color="auto"/>
              <w:left w:val="single" w:sz="18" w:space="0" w:color="auto"/>
              <w:bottom w:val="single" w:sz="12" w:space="0" w:color="auto"/>
              <w:right w:val="single" w:sz="12" w:space="0" w:color="auto"/>
            </w:tcBorders>
          </w:tcPr>
          <w:p w14:paraId="540EA10A"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Degré 2</w:t>
            </w:r>
          </w:p>
        </w:tc>
        <w:tc>
          <w:tcPr>
            <w:tcW w:w="220" w:type="pct"/>
            <w:tcBorders>
              <w:top w:val="single" w:sz="12" w:space="0" w:color="auto"/>
              <w:left w:val="single" w:sz="12" w:space="0" w:color="auto"/>
              <w:bottom w:val="single" w:sz="12" w:space="0" w:color="auto"/>
              <w:right w:val="single" w:sz="12" w:space="0" w:color="auto"/>
            </w:tcBorders>
          </w:tcPr>
          <w:p w14:paraId="5044DD37"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r>
      <w:tr w:rsidR="00EF193F" w:rsidRPr="00737B6E" w14:paraId="7C553A30" w14:textId="77777777" w:rsidTr="002409A5">
        <w:tc>
          <w:tcPr>
            <w:tcW w:w="1389" w:type="pct"/>
            <w:tcBorders>
              <w:top w:val="single" w:sz="12" w:space="0" w:color="auto"/>
              <w:left w:val="single" w:sz="12" w:space="0" w:color="auto"/>
              <w:bottom w:val="single" w:sz="12" w:space="0" w:color="auto"/>
              <w:right w:val="single" w:sz="12" w:space="0" w:color="auto"/>
            </w:tcBorders>
          </w:tcPr>
          <w:p w14:paraId="54408109" w14:textId="77777777" w:rsidR="00EF193F" w:rsidRPr="00737B6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737B6E">
              <w:rPr>
                <w:rFonts w:ascii="Times New Roman" w:eastAsia="Times New Roman" w:hAnsi="Times New Roman" w:cs="Times New Roman"/>
                <w:sz w:val="18"/>
                <w:szCs w:val="18"/>
                <w:lang w:eastAsia="fr-FR"/>
              </w:rPr>
              <w:t xml:space="preserve">Présente le </w:t>
            </w:r>
            <w:r w:rsidRPr="00737B6E">
              <w:rPr>
                <w:rFonts w:ascii="TimesNewRoman" w:eastAsia="Times New Roman" w:hAnsi="TimesNewRoman" w:cs="TimesNewRoman"/>
                <w:sz w:val="18"/>
                <w:szCs w:val="18"/>
                <w:lang w:eastAsia="fr-FR"/>
              </w:rPr>
              <w:t>rapport de stage / la fiche descriptive brièvement et simplement en une liste de points successifs en suivant le plan prévu.</w:t>
            </w:r>
          </w:p>
          <w:p w14:paraId="49A32649"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p>
        </w:tc>
        <w:tc>
          <w:tcPr>
            <w:tcW w:w="245" w:type="pct"/>
            <w:tcBorders>
              <w:top w:val="single" w:sz="12" w:space="0" w:color="auto"/>
              <w:left w:val="single" w:sz="12" w:space="0" w:color="auto"/>
              <w:bottom w:val="single" w:sz="12" w:space="0" w:color="auto"/>
              <w:right w:val="single" w:sz="12" w:space="0" w:color="auto"/>
            </w:tcBorders>
          </w:tcPr>
          <w:p w14:paraId="1300AD91"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3 pts</w:t>
            </w:r>
          </w:p>
        </w:tc>
        <w:tc>
          <w:tcPr>
            <w:tcW w:w="1500" w:type="pct"/>
            <w:tcBorders>
              <w:top w:val="single" w:sz="12" w:space="0" w:color="auto"/>
              <w:left w:val="single" w:sz="12" w:space="0" w:color="auto"/>
              <w:bottom w:val="single" w:sz="12" w:space="0" w:color="auto"/>
              <w:right w:val="single" w:sz="12" w:space="0" w:color="auto"/>
            </w:tcBorders>
          </w:tcPr>
          <w:p w14:paraId="1C0F4E7F" w14:textId="77777777" w:rsidR="00EF193F" w:rsidRPr="00737B6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737B6E">
              <w:rPr>
                <w:rFonts w:ascii="TimesNewRoman" w:eastAsia="Times New Roman" w:hAnsi="TimesNewRoman" w:cs="TimesNewRoman"/>
                <w:sz w:val="18"/>
                <w:szCs w:val="18"/>
                <w:lang w:eastAsia="fr-FR"/>
              </w:rPr>
              <w:t>Répond et réagit de façon simple sans prendre l’initiative.</w:t>
            </w:r>
          </w:p>
          <w:p w14:paraId="1243282B" w14:textId="77777777" w:rsidR="00EF193F" w:rsidRPr="00737B6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737B6E">
              <w:rPr>
                <w:rFonts w:ascii="TimesNewRoman" w:eastAsia="Times New Roman" w:hAnsi="TimesNewRoman" w:cs="TimesNewRoman"/>
                <w:sz w:val="18"/>
                <w:szCs w:val="18"/>
                <w:lang w:eastAsia="fr-FR"/>
              </w:rPr>
              <w:t>Echange une information limitée et doit souvent transiger sur le sens.</w:t>
            </w:r>
          </w:p>
        </w:tc>
        <w:tc>
          <w:tcPr>
            <w:tcW w:w="242" w:type="pct"/>
            <w:tcBorders>
              <w:top w:val="single" w:sz="12" w:space="0" w:color="auto"/>
              <w:left w:val="single" w:sz="12" w:space="0" w:color="auto"/>
              <w:bottom w:val="single" w:sz="12" w:space="0" w:color="auto"/>
              <w:right w:val="single" w:sz="12" w:space="0" w:color="auto"/>
            </w:tcBorders>
          </w:tcPr>
          <w:p w14:paraId="3568BEC8"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3 pts</w:t>
            </w:r>
          </w:p>
        </w:tc>
        <w:tc>
          <w:tcPr>
            <w:tcW w:w="1403" w:type="pct"/>
            <w:tcBorders>
              <w:top w:val="single" w:sz="12" w:space="0" w:color="auto"/>
              <w:left w:val="single" w:sz="12" w:space="0" w:color="auto"/>
              <w:bottom w:val="single" w:sz="12" w:space="0" w:color="auto"/>
              <w:right w:val="single" w:sz="12" w:space="0" w:color="auto"/>
            </w:tcBorders>
          </w:tcPr>
          <w:p w14:paraId="0E6BCB3C"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 xml:space="preserve">S’exprime dans une langue intelligible malgré un vocabulaire limité. Commet systématiquement des erreurs élémentaires. </w:t>
            </w:r>
          </w:p>
          <w:p w14:paraId="586088B3"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Prononciation compréhensible malgré un net accent français.</w:t>
            </w:r>
          </w:p>
        </w:tc>
        <w:tc>
          <w:tcPr>
            <w:tcW w:w="220" w:type="pct"/>
            <w:tcBorders>
              <w:top w:val="single" w:sz="12" w:space="0" w:color="auto"/>
              <w:left w:val="single" w:sz="12" w:space="0" w:color="auto"/>
              <w:bottom w:val="single" w:sz="12" w:space="0" w:color="auto"/>
              <w:right w:val="single" w:sz="12" w:space="0" w:color="auto"/>
            </w:tcBorders>
          </w:tcPr>
          <w:p w14:paraId="0A6914F2"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3 ou 4 pts</w:t>
            </w:r>
          </w:p>
        </w:tc>
      </w:tr>
      <w:tr w:rsidR="00EF193F" w:rsidRPr="00737B6E" w14:paraId="76B47705" w14:textId="77777777" w:rsidTr="002409A5">
        <w:tc>
          <w:tcPr>
            <w:tcW w:w="1389" w:type="pct"/>
            <w:tcBorders>
              <w:top w:val="single" w:sz="12" w:space="0" w:color="auto"/>
              <w:left w:val="single" w:sz="12" w:space="0" w:color="auto"/>
              <w:bottom w:val="single" w:sz="12" w:space="0" w:color="auto"/>
              <w:right w:val="single" w:sz="4" w:space="0" w:color="auto"/>
            </w:tcBorders>
          </w:tcPr>
          <w:p w14:paraId="6CA63F11"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Degré 3</w:t>
            </w:r>
          </w:p>
        </w:tc>
        <w:tc>
          <w:tcPr>
            <w:tcW w:w="245" w:type="pct"/>
            <w:tcBorders>
              <w:top w:val="single" w:sz="12" w:space="0" w:color="auto"/>
              <w:left w:val="single" w:sz="4" w:space="0" w:color="auto"/>
              <w:bottom w:val="single" w:sz="12" w:space="0" w:color="auto"/>
              <w:right w:val="single" w:sz="4" w:space="0" w:color="auto"/>
            </w:tcBorders>
          </w:tcPr>
          <w:p w14:paraId="40CE644A"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c>
          <w:tcPr>
            <w:tcW w:w="1500" w:type="pct"/>
            <w:tcBorders>
              <w:top w:val="single" w:sz="12" w:space="0" w:color="auto"/>
              <w:left w:val="single" w:sz="4" w:space="0" w:color="auto"/>
              <w:bottom w:val="single" w:sz="12" w:space="0" w:color="auto"/>
              <w:right w:val="single" w:sz="4" w:space="0" w:color="auto"/>
            </w:tcBorders>
          </w:tcPr>
          <w:p w14:paraId="48EA4120"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Degré 3</w:t>
            </w:r>
          </w:p>
        </w:tc>
        <w:tc>
          <w:tcPr>
            <w:tcW w:w="242" w:type="pct"/>
            <w:tcBorders>
              <w:top w:val="single" w:sz="12" w:space="0" w:color="auto"/>
              <w:left w:val="single" w:sz="4" w:space="0" w:color="auto"/>
              <w:bottom w:val="single" w:sz="12" w:space="0" w:color="auto"/>
              <w:right w:val="single" w:sz="4" w:space="0" w:color="auto"/>
            </w:tcBorders>
          </w:tcPr>
          <w:p w14:paraId="5DD14516"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c>
          <w:tcPr>
            <w:tcW w:w="1403" w:type="pct"/>
            <w:tcBorders>
              <w:top w:val="single" w:sz="12" w:space="0" w:color="auto"/>
              <w:left w:val="single" w:sz="4" w:space="0" w:color="auto"/>
              <w:bottom w:val="single" w:sz="12" w:space="0" w:color="auto"/>
              <w:right w:val="single" w:sz="12" w:space="0" w:color="auto"/>
            </w:tcBorders>
          </w:tcPr>
          <w:p w14:paraId="40543C60"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Degré 3</w:t>
            </w:r>
          </w:p>
        </w:tc>
        <w:tc>
          <w:tcPr>
            <w:tcW w:w="220" w:type="pct"/>
            <w:tcBorders>
              <w:top w:val="single" w:sz="12" w:space="0" w:color="auto"/>
              <w:left w:val="single" w:sz="12" w:space="0" w:color="auto"/>
              <w:bottom w:val="single" w:sz="12" w:space="0" w:color="auto"/>
              <w:right w:val="single" w:sz="12" w:space="0" w:color="auto"/>
            </w:tcBorders>
          </w:tcPr>
          <w:p w14:paraId="7A9D117A"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r>
      <w:tr w:rsidR="00EF193F" w:rsidRPr="00737B6E" w14:paraId="678FA1B2" w14:textId="77777777" w:rsidTr="002409A5">
        <w:tc>
          <w:tcPr>
            <w:tcW w:w="1389" w:type="pct"/>
            <w:tcBorders>
              <w:top w:val="single" w:sz="12" w:space="0" w:color="auto"/>
              <w:left w:val="single" w:sz="12" w:space="0" w:color="auto"/>
              <w:bottom w:val="single" w:sz="12" w:space="0" w:color="auto"/>
              <w:right w:val="single" w:sz="12" w:space="0" w:color="auto"/>
            </w:tcBorders>
          </w:tcPr>
          <w:p w14:paraId="0446E4D8" w14:textId="77777777" w:rsidR="00EF193F" w:rsidRPr="00737B6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737B6E">
              <w:rPr>
                <w:rFonts w:ascii="TimesNewRoman" w:eastAsia="Times New Roman" w:hAnsi="TimesNewRoman" w:cs="TimesNewRoman"/>
                <w:sz w:val="18"/>
                <w:szCs w:val="18"/>
                <w:lang w:eastAsia="fr-FR"/>
              </w:rPr>
              <w:t>Présente le stage / la situation de façon personnelle comme une suite linéaire de points qui s’enchaînent; explicite les points importants (contexte, enjeux…) avec une certaine précision.</w:t>
            </w:r>
          </w:p>
        </w:tc>
        <w:tc>
          <w:tcPr>
            <w:tcW w:w="245" w:type="pct"/>
            <w:tcBorders>
              <w:top w:val="single" w:sz="12" w:space="0" w:color="auto"/>
              <w:left w:val="single" w:sz="12" w:space="0" w:color="auto"/>
              <w:bottom w:val="single" w:sz="12" w:space="0" w:color="auto"/>
              <w:right w:val="single" w:sz="12" w:space="0" w:color="auto"/>
            </w:tcBorders>
          </w:tcPr>
          <w:p w14:paraId="2EC5E6D8"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4 pts</w:t>
            </w:r>
          </w:p>
        </w:tc>
        <w:tc>
          <w:tcPr>
            <w:tcW w:w="1500" w:type="pct"/>
            <w:tcBorders>
              <w:top w:val="single" w:sz="12" w:space="0" w:color="auto"/>
              <w:left w:val="single" w:sz="12" w:space="0" w:color="auto"/>
              <w:bottom w:val="single" w:sz="12" w:space="0" w:color="auto"/>
              <w:right w:val="single" w:sz="12" w:space="0" w:color="auto"/>
            </w:tcBorders>
          </w:tcPr>
          <w:p w14:paraId="7935C508" w14:textId="77777777" w:rsidR="00EF193F" w:rsidRPr="00737B6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737B6E">
              <w:rPr>
                <w:rFonts w:ascii="TimesNewRoman" w:eastAsia="Times New Roman" w:hAnsi="TimesNewRoman" w:cs="TimesNewRoman"/>
                <w:sz w:val="18"/>
                <w:szCs w:val="18"/>
                <w:lang w:eastAsia="fr-FR"/>
              </w:rPr>
              <w:t>S’implique dans l’échange, demande des éclaircissements si nécessaire, se reprend, reformule et tente d’expliquer même maladroitement</w:t>
            </w:r>
          </w:p>
          <w:p w14:paraId="1ED4B892" w14:textId="77777777" w:rsidR="00EF193F" w:rsidRPr="00737B6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737B6E">
              <w:rPr>
                <w:rFonts w:ascii="TimesNewRoman" w:eastAsia="Times New Roman" w:hAnsi="TimesNewRoman" w:cs="TimesNewRoman"/>
                <w:sz w:val="18"/>
                <w:szCs w:val="18"/>
                <w:lang w:eastAsia="fr-FR"/>
              </w:rPr>
              <w:t xml:space="preserve">- ce qu’il a retiré du stage sur les plans humain et socio culturel </w:t>
            </w:r>
          </w:p>
          <w:p w14:paraId="61B98BD5" w14:textId="77777777" w:rsidR="00EF193F" w:rsidRPr="00737B6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737B6E">
              <w:rPr>
                <w:rFonts w:ascii="TimesNewRoman" w:eastAsia="Times New Roman" w:hAnsi="TimesNewRoman" w:cs="TimesNewRoman"/>
                <w:sz w:val="18"/>
                <w:szCs w:val="18"/>
                <w:lang w:eastAsia="fr-FR"/>
              </w:rPr>
              <w:t xml:space="preserve">-  les difficultés rencontrées et les solutions apportées (fiche descriptive). </w:t>
            </w:r>
          </w:p>
          <w:p w14:paraId="26365F92" w14:textId="77777777" w:rsidR="00EF193F" w:rsidRPr="00737B6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737B6E">
              <w:rPr>
                <w:rFonts w:ascii="TimesNewRoman" w:eastAsia="Times New Roman" w:hAnsi="TimesNewRoman" w:cs="TimesNewRoman"/>
                <w:sz w:val="18"/>
                <w:szCs w:val="18"/>
                <w:lang w:eastAsia="fr-FR"/>
              </w:rPr>
              <w:t>Parvient à faire comprendre ses opinions et réactions même si ses interventions sont parfois brèves.</w:t>
            </w:r>
          </w:p>
        </w:tc>
        <w:tc>
          <w:tcPr>
            <w:tcW w:w="242" w:type="pct"/>
            <w:tcBorders>
              <w:top w:val="single" w:sz="12" w:space="0" w:color="auto"/>
              <w:left w:val="single" w:sz="12" w:space="0" w:color="auto"/>
              <w:bottom w:val="single" w:sz="12" w:space="0" w:color="auto"/>
              <w:right w:val="single" w:sz="12" w:space="0" w:color="auto"/>
            </w:tcBorders>
          </w:tcPr>
          <w:p w14:paraId="0EFD1AD1"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4 pts</w:t>
            </w:r>
          </w:p>
        </w:tc>
        <w:tc>
          <w:tcPr>
            <w:tcW w:w="1403" w:type="pct"/>
            <w:tcBorders>
              <w:top w:val="single" w:sz="12" w:space="0" w:color="auto"/>
              <w:left w:val="single" w:sz="12" w:space="0" w:color="auto"/>
              <w:bottom w:val="single" w:sz="12" w:space="0" w:color="auto"/>
              <w:right w:val="single" w:sz="12" w:space="0" w:color="auto"/>
            </w:tcBorders>
          </w:tcPr>
          <w:p w14:paraId="1EFA6EF0"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Fait un emploi globalement correct des struc</w:t>
            </w:r>
            <w:r w:rsidR="00255749" w:rsidRPr="00737B6E">
              <w:rPr>
                <w:rFonts w:ascii="Times New Roman" w:eastAsia="Times New Roman" w:hAnsi="Times New Roman" w:cs="Times New Roman"/>
                <w:sz w:val="18"/>
                <w:szCs w:val="18"/>
                <w:lang w:eastAsia="fr-FR"/>
              </w:rPr>
              <w:t>tures courantes malgré des</w:t>
            </w:r>
            <w:r w:rsidRPr="00737B6E">
              <w:rPr>
                <w:rFonts w:ascii="Times New Roman" w:eastAsia="Times New Roman" w:hAnsi="Times New Roman" w:cs="Times New Roman"/>
                <w:sz w:val="18"/>
                <w:szCs w:val="18"/>
                <w:lang w:eastAsia="fr-FR"/>
              </w:rPr>
              <w:t xml:space="preserve"> influences de la langue maternelle. </w:t>
            </w:r>
          </w:p>
          <w:p w14:paraId="087EAAB5"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Prononciation clairement intelligible malgré des erreurs.</w:t>
            </w:r>
          </w:p>
        </w:tc>
        <w:tc>
          <w:tcPr>
            <w:tcW w:w="220" w:type="pct"/>
            <w:tcBorders>
              <w:top w:val="single" w:sz="12" w:space="0" w:color="auto"/>
              <w:left w:val="single" w:sz="12" w:space="0" w:color="auto"/>
              <w:bottom w:val="single" w:sz="12" w:space="0" w:color="auto"/>
              <w:right w:val="single" w:sz="12" w:space="0" w:color="auto"/>
            </w:tcBorders>
          </w:tcPr>
          <w:p w14:paraId="7E679A19"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5 ou 6 pts</w:t>
            </w:r>
          </w:p>
        </w:tc>
      </w:tr>
      <w:tr w:rsidR="00EF193F" w:rsidRPr="00737B6E" w14:paraId="04477FB2" w14:textId="77777777" w:rsidTr="002409A5">
        <w:tc>
          <w:tcPr>
            <w:tcW w:w="1389" w:type="pct"/>
            <w:tcBorders>
              <w:top w:val="single" w:sz="12" w:space="0" w:color="auto"/>
              <w:left w:val="single" w:sz="12" w:space="0" w:color="auto"/>
              <w:bottom w:val="single" w:sz="12" w:space="0" w:color="auto"/>
              <w:right w:val="single" w:sz="4" w:space="0" w:color="auto"/>
            </w:tcBorders>
          </w:tcPr>
          <w:p w14:paraId="0C3B2A2B"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Degré 4</w:t>
            </w:r>
          </w:p>
        </w:tc>
        <w:tc>
          <w:tcPr>
            <w:tcW w:w="245" w:type="pct"/>
            <w:tcBorders>
              <w:top w:val="single" w:sz="12" w:space="0" w:color="auto"/>
              <w:left w:val="single" w:sz="4" w:space="0" w:color="auto"/>
              <w:bottom w:val="single" w:sz="12" w:space="0" w:color="auto"/>
              <w:right w:val="single" w:sz="4" w:space="0" w:color="auto"/>
            </w:tcBorders>
          </w:tcPr>
          <w:p w14:paraId="54CD7ACD"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c>
          <w:tcPr>
            <w:tcW w:w="1500" w:type="pct"/>
            <w:tcBorders>
              <w:top w:val="single" w:sz="12" w:space="0" w:color="auto"/>
              <w:left w:val="single" w:sz="4" w:space="0" w:color="auto"/>
              <w:bottom w:val="single" w:sz="12" w:space="0" w:color="auto"/>
              <w:right w:val="single" w:sz="4" w:space="0" w:color="auto"/>
            </w:tcBorders>
          </w:tcPr>
          <w:p w14:paraId="69ECF9BD"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Degré 4</w:t>
            </w:r>
          </w:p>
        </w:tc>
        <w:tc>
          <w:tcPr>
            <w:tcW w:w="242" w:type="pct"/>
            <w:tcBorders>
              <w:top w:val="single" w:sz="12" w:space="0" w:color="auto"/>
              <w:left w:val="single" w:sz="4" w:space="0" w:color="auto"/>
              <w:bottom w:val="single" w:sz="12" w:space="0" w:color="auto"/>
              <w:right w:val="single" w:sz="4" w:space="0" w:color="auto"/>
            </w:tcBorders>
          </w:tcPr>
          <w:p w14:paraId="4335BDBF"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c>
          <w:tcPr>
            <w:tcW w:w="1403" w:type="pct"/>
            <w:tcBorders>
              <w:top w:val="single" w:sz="12" w:space="0" w:color="auto"/>
              <w:left w:val="single" w:sz="4" w:space="0" w:color="auto"/>
              <w:bottom w:val="single" w:sz="12" w:space="0" w:color="auto"/>
              <w:right w:val="single" w:sz="12" w:space="0" w:color="auto"/>
            </w:tcBorders>
          </w:tcPr>
          <w:p w14:paraId="7FBD2C6A"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Degré 4</w:t>
            </w:r>
          </w:p>
        </w:tc>
        <w:tc>
          <w:tcPr>
            <w:tcW w:w="220" w:type="pct"/>
            <w:tcBorders>
              <w:top w:val="single" w:sz="12" w:space="0" w:color="auto"/>
              <w:left w:val="single" w:sz="12" w:space="0" w:color="auto"/>
              <w:bottom w:val="single" w:sz="12" w:space="0" w:color="auto"/>
              <w:right w:val="single" w:sz="12" w:space="0" w:color="auto"/>
            </w:tcBorders>
          </w:tcPr>
          <w:p w14:paraId="175DCB28"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r>
      <w:tr w:rsidR="00EF193F" w:rsidRPr="00737B6E" w14:paraId="39991734" w14:textId="77777777" w:rsidTr="002409A5">
        <w:tc>
          <w:tcPr>
            <w:tcW w:w="1389" w:type="pct"/>
            <w:tcBorders>
              <w:top w:val="single" w:sz="12" w:space="0" w:color="auto"/>
              <w:left w:val="single" w:sz="12" w:space="0" w:color="auto"/>
              <w:bottom w:val="single" w:sz="18" w:space="0" w:color="auto"/>
              <w:right w:val="single" w:sz="12" w:space="0" w:color="auto"/>
            </w:tcBorders>
          </w:tcPr>
          <w:p w14:paraId="45FA920D" w14:textId="77777777" w:rsidR="00EF193F" w:rsidRPr="00737B6E" w:rsidRDefault="00EF193F" w:rsidP="001F0E9A">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737B6E">
              <w:rPr>
                <w:rFonts w:ascii="TimesNewRoman" w:eastAsia="Times New Roman" w:hAnsi="TimesNewRoman" w:cs="TimesNewRoman"/>
                <w:sz w:val="18"/>
                <w:szCs w:val="18"/>
                <w:lang w:eastAsia="fr-FR"/>
              </w:rPr>
              <w:t>Présente le rapport de stage / la situation vécue d’une façon personnelle claire et organisée, qui met en évidence points importants, exemples et</w:t>
            </w:r>
            <w:r w:rsidR="001F0E9A" w:rsidRPr="00737B6E">
              <w:rPr>
                <w:rFonts w:ascii="TimesNewRoman" w:eastAsia="Times New Roman" w:hAnsi="TimesNewRoman" w:cs="TimesNewRoman"/>
                <w:sz w:val="18"/>
                <w:szCs w:val="18"/>
                <w:lang w:eastAsia="fr-FR"/>
              </w:rPr>
              <w:t xml:space="preserve"> </w:t>
            </w:r>
            <w:r w:rsidRPr="00737B6E">
              <w:rPr>
                <w:rFonts w:ascii="TimesNewRoman" w:eastAsia="Times New Roman" w:hAnsi="TimesNewRoman" w:cs="TimesNewRoman"/>
                <w:sz w:val="18"/>
                <w:szCs w:val="18"/>
                <w:lang w:eastAsia="fr-FR"/>
              </w:rPr>
              <w:t>détails pertinents.</w:t>
            </w:r>
          </w:p>
        </w:tc>
        <w:tc>
          <w:tcPr>
            <w:tcW w:w="245" w:type="pct"/>
            <w:tcBorders>
              <w:top w:val="single" w:sz="12" w:space="0" w:color="auto"/>
              <w:left w:val="single" w:sz="12" w:space="0" w:color="auto"/>
              <w:bottom w:val="single" w:sz="18" w:space="0" w:color="auto"/>
              <w:right w:val="single" w:sz="12" w:space="0" w:color="auto"/>
            </w:tcBorders>
          </w:tcPr>
          <w:p w14:paraId="38C1D404"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5 ou 6 pts</w:t>
            </w:r>
          </w:p>
        </w:tc>
        <w:tc>
          <w:tcPr>
            <w:tcW w:w="1500" w:type="pct"/>
            <w:tcBorders>
              <w:top w:val="single" w:sz="12" w:space="0" w:color="auto"/>
              <w:left w:val="single" w:sz="12" w:space="0" w:color="auto"/>
              <w:bottom w:val="single" w:sz="18" w:space="0" w:color="auto"/>
              <w:right w:val="single" w:sz="12" w:space="0" w:color="auto"/>
            </w:tcBorders>
          </w:tcPr>
          <w:p w14:paraId="7EEF6861" w14:textId="77777777" w:rsidR="00EF193F" w:rsidRPr="00737B6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737B6E">
              <w:rPr>
                <w:rFonts w:ascii="TimesNewRoman" w:eastAsia="Times New Roman" w:hAnsi="TimesNewRoman" w:cs="TimesNewRoman"/>
                <w:sz w:val="18"/>
                <w:szCs w:val="18"/>
                <w:lang w:eastAsia="fr-FR"/>
              </w:rPr>
              <w:t>Parvient à faire ressortir de façon convaincante ce que le stage lui a apporté sur les plans humain et socioculturel / la façon dont il a mesuré les enjeux, pris en charge les difficultés et tenté d’y répondre. Cherche à convaincre en argumentant et réagit avec vivacité et pertinence, prenant même parfois l’initiative de l’échange (pour raconter une anecdote / pour défendre les solutions apportées p ex).</w:t>
            </w:r>
          </w:p>
        </w:tc>
        <w:tc>
          <w:tcPr>
            <w:tcW w:w="242" w:type="pct"/>
            <w:tcBorders>
              <w:top w:val="single" w:sz="12" w:space="0" w:color="auto"/>
              <w:left w:val="single" w:sz="12" w:space="0" w:color="auto"/>
              <w:bottom w:val="single" w:sz="18" w:space="0" w:color="auto"/>
              <w:right w:val="single" w:sz="12" w:space="0" w:color="auto"/>
            </w:tcBorders>
          </w:tcPr>
          <w:p w14:paraId="418443A7"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5 ou 6 pts</w:t>
            </w:r>
          </w:p>
        </w:tc>
        <w:tc>
          <w:tcPr>
            <w:tcW w:w="1403" w:type="pct"/>
            <w:tcBorders>
              <w:top w:val="single" w:sz="12" w:space="0" w:color="auto"/>
              <w:left w:val="single" w:sz="12" w:space="0" w:color="auto"/>
              <w:bottom w:val="single" w:sz="18" w:space="0" w:color="auto"/>
              <w:right w:val="single" w:sz="12" w:space="0" w:color="auto"/>
            </w:tcBorders>
          </w:tcPr>
          <w:p w14:paraId="0A244599"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 xml:space="preserve">Débit assez régulier. </w:t>
            </w:r>
          </w:p>
          <w:p w14:paraId="2C8EAF96"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Bon contrôle grammatical et lex</w:t>
            </w:r>
            <w:r w:rsidR="001F0E9A" w:rsidRPr="00737B6E">
              <w:rPr>
                <w:rFonts w:ascii="Times New Roman" w:eastAsia="Times New Roman" w:hAnsi="Times New Roman" w:cs="Times New Roman"/>
                <w:sz w:val="18"/>
                <w:szCs w:val="18"/>
                <w:lang w:eastAsia="fr-FR"/>
              </w:rPr>
              <w:t>ique assez étendu (pas d’erreurs</w:t>
            </w:r>
            <w:r w:rsidRPr="00737B6E">
              <w:rPr>
                <w:rFonts w:ascii="Times New Roman" w:eastAsia="Times New Roman" w:hAnsi="Times New Roman" w:cs="Times New Roman"/>
                <w:sz w:val="18"/>
                <w:szCs w:val="18"/>
                <w:lang w:eastAsia="fr-FR"/>
              </w:rPr>
              <w:t xml:space="preserve"> conduisant à des malentendus).</w:t>
            </w:r>
          </w:p>
          <w:p w14:paraId="78F2DF63"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Prononciation claire.</w:t>
            </w:r>
          </w:p>
        </w:tc>
        <w:tc>
          <w:tcPr>
            <w:tcW w:w="220" w:type="pct"/>
            <w:tcBorders>
              <w:top w:val="single" w:sz="12" w:space="0" w:color="auto"/>
              <w:left w:val="single" w:sz="12" w:space="0" w:color="auto"/>
              <w:bottom w:val="single" w:sz="18" w:space="0" w:color="auto"/>
              <w:right w:val="single" w:sz="12" w:space="0" w:color="auto"/>
            </w:tcBorders>
          </w:tcPr>
          <w:p w14:paraId="1870C743"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7 ou 8 pts</w:t>
            </w:r>
          </w:p>
        </w:tc>
      </w:tr>
      <w:tr w:rsidR="00EF193F" w:rsidRPr="00737B6E" w14:paraId="6C11E0EB" w14:textId="77777777" w:rsidTr="002409A5">
        <w:tc>
          <w:tcPr>
            <w:tcW w:w="1389" w:type="pct"/>
            <w:tcBorders>
              <w:top w:val="single" w:sz="12" w:space="0" w:color="auto"/>
              <w:left w:val="single" w:sz="12" w:space="0" w:color="auto"/>
              <w:bottom w:val="single" w:sz="18" w:space="0" w:color="auto"/>
              <w:right w:val="single" w:sz="12" w:space="0" w:color="auto"/>
            </w:tcBorders>
          </w:tcPr>
          <w:p w14:paraId="411BF2C4"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b/>
                <w:sz w:val="18"/>
                <w:szCs w:val="18"/>
                <w:lang w:eastAsia="fr-FR"/>
              </w:rPr>
              <w:t>Bonus</w:t>
            </w:r>
            <w:r w:rsidRPr="00737B6E">
              <w:rPr>
                <w:rFonts w:ascii="Times New Roman" w:eastAsia="Times New Roman" w:hAnsi="Times New Roman" w:cs="Times New Roman"/>
                <w:sz w:val="18"/>
                <w:szCs w:val="18"/>
                <w:lang w:eastAsia="fr-FR"/>
              </w:rPr>
              <w:t xml:space="preserve"> : Capable de prendre position. </w:t>
            </w:r>
          </w:p>
        </w:tc>
        <w:tc>
          <w:tcPr>
            <w:tcW w:w="245" w:type="pct"/>
            <w:tcBorders>
              <w:top w:val="single" w:sz="12" w:space="0" w:color="auto"/>
              <w:left w:val="single" w:sz="12" w:space="0" w:color="auto"/>
              <w:bottom w:val="single" w:sz="18" w:space="0" w:color="auto"/>
              <w:right w:val="single" w:sz="12" w:space="0" w:color="auto"/>
            </w:tcBorders>
          </w:tcPr>
          <w:p w14:paraId="683D30FA"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(1 à 2 pts)</w:t>
            </w:r>
          </w:p>
        </w:tc>
        <w:tc>
          <w:tcPr>
            <w:tcW w:w="1500" w:type="pct"/>
            <w:tcBorders>
              <w:top w:val="single" w:sz="12" w:space="0" w:color="auto"/>
              <w:left w:val="single" w:sz="12" w:space="0" w:color="auto"/>
              <w:bottom w:val="single" w:sz="18" w:space="0" w:color="auto"/>
              <w:right w:val="single" w:sz="12" w:space="0" w:color="auto"/>
            </w:tcBorders>
          </w:tcPr>
          <w:p w14:paraId="0E8CD69E"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b/>
                <w:sz w:val="18"/>
                <w:szCs w:val="18"/>
                <w:lang w:eastAsia="fr-FR"/>
              </w:rPr>
              <w:t>Bonus</w:t>
            </w:r>
            <w:r w:rsidRPr="00737B6E">
              <w:rPr>
                <w:rFonts w:ascii="Times New Roman" w:eastAsia="Times New Roman" w:hAnsi="Times New Roman" w:cs="Times New Roman"/>
                <w:sz w:val="18"/>
                <w:szCs w:val="18"/>
                <w:lang w:eastAsia="fr-FR"/>
              </w:rPr>
              <w:t> : Fait preuve de culture personnelle.</w:t>
            </w:r>
            <w:r w:rsidR="001F0E9A" w:rsidRPr="00737B6E">
              <w:rPr>
                <w:rFonts w:ascii="Times New Roman" w:eastAsia="Times New Roman" w:hAnsi="Times New Roman" w:cs="Times New Roman"/>
                <w:sz w:val="18"/>
                <w:szCs w:val="18"/>
                <w:lang w:eastAsia="fr-FR"/>
              </w:rPr>
              <w:t xml:space="preserve"> Prise de risque adaptée</w:t>
            </w:r>
          </w:p>
        </w:tc>
        <w:tc>
          <w:tcPr>
            <w:tcW w:w="242" w:type="pct"/>
            <w:tcBorders>
              <w:top w:val="single" w:sz="12" w:space="0" w:color="auto"/>
              <w:left w:val="single" w:sz="12" w:space="0" w:color="auto"/>
              <w:bottom w:val="single" w:sz="18" w:space="0" w:color="auto"/>
              <w:right w:val="single" w:sz="12" w:space="0" w:color="auto"/>
            </w:tcBorders>
          </w:tcPr>
          <w:p w14:paraId="4C121F2C"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(1 à 2 pts)</w:t>
            </w:r>
          </w:p>
        </w:tc>
        <w:tc>
          <w:tcPr>
            <w:tcW w:w="1403" w:type="pct"/>
            <w:tcBorders>
              <w:top w:val="single" w:sz="12" w:space="0" w:color="auto"/>
              <w:left w:val="single" w:sz="12" w:space="0" w:color="auto"/>
              <w:bottom w:val="single" w:sz="18" w:space="0" w:color="auto"/>
              <w:right w:val="single" w:sz="12" w:space="0" w:color="auto"/>
            </w:tcBorders>
          </w:tcPr>
          <w:p w14:paraId="6E42C887"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b/>
                <w:sz w:val="18"/>
                <w:szCs w:val="18"/>
                <w:lang w:eastAsia="fr-FR"/>
              </w:rPr>
              <w:t>Bonus </w:t>
            </w:r>
            <w:r w:rsidRPr="00737B6E">
              <w:rPr>
                <w:rFonts w:ascii="Times New Roman" w:eastAsia="Times New Roman" w:hAnsi="Times New Roman" w:cs="Times New Roman"/>
                <w:sz w:val="18"/>
                <w:szCs w:val="18"/>
                <w:lang w:eastAsia="fr-FR"/>
              </w:rPr>
              <w:t>: qualités de communication, capacité à convaincre.</w:t>
            </w:r>
          </w:p>
        </w:tc>
        <w:tc>
          <w:tcPr>
            <w:tcW w:w="220" w:type="pct"/>
            <w:tcBorders>
              <w:top w:val="single" w:sz="12" w:space="0" w:color="auto"/>
              <w:left w:val="single" w:sz="12" w:space="0" w:color="auto"/>
              <w:bottom w:val="single" w:sz="18" w:space="0" w:color="auto"/>
              <w:right w:val="single" w:sz="12" w:space="0" w:color="auto"/>
            </w:tcBorders>
          </w:tcPr>
          <w:p w14:paraId="1313D251"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(1 à 2</w:t>
            </w:r>
          </w:p>
          <w:p w14:paraId="7A7816DC"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Pts)</w:t>
            </w:r>
          </w:p>
        </w:tc>
      </w:tr>
      <w:tr w:rsidR="00EF193F" w:rsidRPr="00737B6E" w14:paraId="0A8725CB" w14:textId="77777777" w:rsidTr="002409A5">
        <w:tc>
          <w:tcPr>
            <w:tcW w:w="1389" w:type="pct"/>
            <w:tcBorders>
              <w:top w:val="single" w:sz="18" w:space="0" w:color="auto"/>
              <w:left w:val="single" w:sz="18" w:space="0" w:color="auto"/>
              <w:bottom w:val="single" w:sz="18" w:space="0" w:color="auto"/>
              <w:right w:val="single" w:sz="18" w:space="0" w:color="auto"/>
            </w:tcBorders>
            <w:vAlign w:val="center"/>
          </w:tcPr>
          <w:p w14:paraId="04EE7FE6"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Note A, sur 6</w:t>
            </w:r>
          </w:p>
        </w:tc>
        <w:tc>
          <w:tcPr>
            <w:tcW w:w="245" w:type="pct"/>
            <w:tcBorders>
              <w:top w:val="single" w:sz="18" w:space="0" w:color="auto"/>
              <w:left w:val="single" w:sz="18" w:space="0" w:color="auto"/>
              <w:bottom w:val="single" w:sz="18" w:space="0" w:color="auto"/>
              <w:right w:val="single" w:sz="18" w:space="0" w:color="auto"/>
            </w:tcBorders>
            <w:vAlign w:val="center"/>
          </w:tcPr>
          <w:p w14:paraId="4CAD5D04"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 xml:space="preserve">   /6</w:t>
            </w:r>
          </w:p>
        </w:tc>
        <w:tc>
          <w:tcPr>
            <w:tcW w:w="1500" w:type="pct"/>
            <w:tcBorders>
              <w:top w:val="single" w:sz="18" w:space="0" w:color="auto"/>
              <w:left w:val="single" w:sz="18" w:space="0" w:color="auto"/>
              <w:bottom w:val="single" w:sz="18" w:space="0" w:color="auto"/>
              <w:right w:val="single" w:sz="18" w:space="0" w:color="auto"/>
            </w:tcBorders>
            <w:vAlign w:val="center"/>
          </w:tcPr>
          <w:p w14:paraId="31D640B7"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Note B, sur 6</w:t>
            </w:r>
          </w:p>
        </w:tc>
        <w:tc>
          <w:tcPr>
            <w:tcW w:w="242" w:type="pct"/>
            <w:tcBorders>
              <w:top w:val="single" w:sz="18" w:space="0" w:color="auto"/>
              <w:left w:val="single" w:sz="18" w:space="0" w:color="auto"/>
              <w:bottom w:val="single" w:sz="18" w:space="0" w:color="auto"/>
              <w:right w:val="single" w:sz="18" w:space="0" w:color="auto"/>
            </w:tcBorders>
          </w:tcPr>
          <w:p w14:paraId="037D734B"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p w14:paraId="7EBCAA4E"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 xml:space="preserve">   /6</w:t>
            </w:r>
          </w:p>
        </w:tc>
        <w:tc>
          <w:tcPr>
            <w:tcW w:w="1403" w:type="pct"/>
            <w:tcBorders>
              <w:top w:val="single" w:sz="18" w:space="0" w:color="auto"/>
              <w:left w:val="single" w:sz="18" w:space="0" w:color="auto"/>
              <w:bottom w:val="single" w:sz="18" w:space="0" w:color="auto"/>
              <w:right w:val="single" w:sz="18" w:space="0" w:color="auto"/>
            </w:tcBorders>
            <w:vAlign w:val="center"/>
          </w:tcPr>
          <w:p w14:paraId="26DE7D08" w14:textId="77777777" w:rsidR="00EF193F" w:rsidRPr="00737B6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Note C, sur 8</w:t>
            </w:r>
          </w:p>
        </w:tc>
        <w:tc>
          <w:tcPr>
            <w:tcW w:w="220" w:type="pct"/>
            <w:tcBorders>
              <w:top w:val="single" w:sz="18" w:space="0" w:color="auto"/>
              <w:left w:val="single" w:sz="18" w:space="0" w:color="auto"/>
              <w:bottom w:val="single" w:sz="18" w:space="0" w:color="auto"/>
              <w:right w:val="single" w:sz="18" w:space="0" w:color="auto"/>
            </w:tcBorders>
            <w:vAlign w:val="center"/>
          </w:tcPr>
          <w:p w14:paraId="406F57C6" w14:textId="77777777" w:rsidR="00EF193F" w:rsidRPr="00737B6E" w:rsidRDefault="00EF193F" w:rsidP="00AF733E">
            <w:pPr>
              <w:shd w:val="clear" w:color="auto" w:fill="FFFFFF" w:themeFill="background1"/>
              <w:spacing w:after="0" w:line="240" w:lineRule="auto"/>
              <w:jc w:val="right"/>
              <w:rPr>
                <w:rFonts w:ascii="Times New Roman" w:eastAsia="Times New Roman" w:hAnsi="Times New Roman" w:cs="Times New Roman"/>
                <w:b/>
                <w:sz w:val="18"/>
                <w:szCs w:val="18"/>
                <w:lang w:eastAsia="fr-FR"/>
              </w:rPr>
            </w:pPr>
            <w:r w:rsidRPr="00737B6E">
              <w:rPr>
                <w:rFonts w:ascii="Times New Roman" w:eastAsia="Times New Roman" w:hAnsi="Times New Roman" w:cs="Times New Roman"/>
                <w:b/>
                <w:sz w:val="18"/>
                <w:szCs w:val="18"/>
                <w:lang w:eastAsia="fr-FR"/>
              </w:rPr>
              <w:t>/8</w:t>
            </w:r>
          </w:p>
        </w:tc>
      </w:tr>
    </w:tbl>
    <w:p w14:paraId="7DC18E92" w14:textId="77777777" w:rsidR="00EF193F" w:rsidRPr="00737B6E" w:rsidRDefault="00EF193F" w:rsidP="00564401">
      <w:pPr>
        <w:shd w:val="clear" w:color="auto" w:fill="FFFFFF" w:themeFill="background1"/>
        <w:spacing w:after="0" w:line="240" w:lineRule="auto"/>
        <w:rPr>
          <w:rFonts w:ascii="Times New Roman" w:eastAsia="Times New Roman" w:hAnsi="Times New Roman" w:cs="Times New Roman"/>
          <w:b/>
          <w:bCs/>
          <w:lang w:eastAsia="fr-FR"/>
        </w:rPr>
      </w:pPr>
      <w:r w:rsidRPr="00737B6E">
        <w:rPr>
          <w:rFonts w:ascii="Times New Roman" w:eastAsia="Times New Roman" w:hAnsi="Times New Roman" w:cs="Times New Roman"/>
          <w:b/>
          <w:sz w:val="24"/>
          <w:szCs w:val="24"/>
          <w:lang w:eastAsia="fr-FR"/>
        </w:rPr>
        <w:t>Note du candidat (total A + B + C) =               /20</w:t>
      </w:r>
      <w:r w:rsidRPr="00737B6E">
        <w:rPr>
          <w:rFonts w:ascii="Times New Roman" w:eastAsia="Times New Roman" w:hAnsi="Times New Roman" w:cs="Times New Roman"/>
          <w:b/>
          <w:bCs/>
          <w:lang w:eastAsia="fr-FR"/>
        </w:rPr>
        <w:br w:type="page"/>
      </w:r>
    </w:p>
    <w:p w14:paraId="05876F3A" w14:textId="77777777" w:rsidR="000328B7" w:rsidRPr="00737B6E" w:rsidRDefault="000328B7">
      <w:pPr>
        <w:rPr>
          <w:rFonts w:ascii="Times New Roman" w:eastAsia="Times New Roman" w:hAnsi="Times New Roman" w:cs="Times New Roman"/>
          <w:b/>
          <w:bCs/>
          <w:lang w:eastAsia="fr-FR"/>
        </w:rPr>
        <w:sectPr w:rsidR="000328B7" w:rsidRPr="00737B6E" w:rsidSect="003A75D8">
          <w:pgSz w:w="16838" w:h="11906" w:orient="landscape" w:code="9"/>
          <w:pgMar w:top="720" w:right="357" w:bottom="856" w:left="357" w:header="709" w:footer="391" w:gutter="0"/>
          <w:cols w:space="708"/>
          <w:docGrid w:linePitch="360"/>
        </w:sectPr>
      </w:pPr>
    </w:p>
    <w:p w14:paraId="37C2C509" w14:textId="77777777" w:rsidR="000328B7" w:rsidRPr="00737B6E" w:rsidRDefault="000328B7" w:rsidP="000328B7">
      <w:pPr>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lang w:eastAsia="fr-FR"/>
        </w:rPr>
        <w:t>ANNEXE IV-3(A)</w:t>
      </w:r>
      <w:r w:rsidRPr="00737B6E">
        <w:rPr>
          <w:rFonts w:ascii="Times New Roman" w:eastAsia="Times New Roman" w:hAnsi="Times New Roman" w:cs="Times New Roman"/>
          <w:b/>
          <w:sz w:val="24"/>
          <w:szCs w:val="24"/>
          <w:lang w:eastAsia="fr-FR"/>
        </w:rPr>
        <w:t xml:space="preserve"> </w:t>
      </w:r>
    </w:p>
    <w:p w14:paraId="460DB041" w14:textId="04838E90" w:rsidR="000328B7" w:rsidRPr="00737B6E" w:rsidRDefault="000328B7" w:rsidP="000328B7">
      <w:pPr>
        <w:spacing w:after="0" w:line="240" w:lineRule="auto"/>
        <w:jc w:val="center"/>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 w:val="24"/>
          <w:szCs w:val="24"/>
          <w:lang w:eastAsia="fr-FR"/>
        </w:rPr>
        <w:t xml:space="preserve">BTS </w:t>
      </w:r>
      <w:r w:rsidR="001E5580" w:rsidRPr="00737B6E">
        <w:rPr>
          <w:rFonts w:ascii="Times New Roman" w:eastAsia="Times New Roman" w:hAnsi="Times New Roman" w:cs="Times New Roman"/>
          <w:b/>
          <w:sz w:val="24"/>
          <w:szCs w:val="24"/>
          <w:lang w:eastAsia="fr-FR"/>
        </w:rPr>
        <w:t xml:space="preserve">Gestion de la PME, session </w:t>
      </w:r>
      <w:r w:rsidR="00C57B59">
        <w:rPr>
          <w:rFonts w:ascii="Times New Roman" w:eastAsia="Times New Roman" w:hAnsi="Times New Roman" w:cs="Times New Roman"/>
          <w:b/>
          <w:sz w:val="24"/>
          <w:szCs w:val="24"/>
          <w:lang w:eastAsia="fr-FR"/>
        </w:rPr>
        <w:t>2022</w:t>
      </w:r>
    </w:p>
    <w:p w14:paraId="162F7A1E" w14:textId="77777777" w:rsidR="000328B7" w:rsidRPr="00737B6E" w:rsidRDefault="000328B7" w:rsidP="000328B7">
      <w:pPr>
        <w:spacing w:after="0" w:line="240" w:lineRule="auto"/>
        <w:jc w:val="center"/>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 w:val="24"/>
          <w:szCs w:val="24"/>
          <w:lang w:eastAsia="fr-FR"/>
        </w:rPr>
        <w:t>FICHE D’AIDE À L’ÉVALUATION</w:t>
      </w:r>
    </w:p>
    <w:p w14:paraId="366C95D5" w14:textId="202025C3" w:rsidR="000328B7" w:rsidRPr="006E6831" w:rsidRDefault="00B23EE2" w:rsidP="000328B7">
      <w:pPr>
        <w:spacing w:after="0" w:line="240" w:lineRule="auto"/>
        <w:ind w:left="240" w:right="278"/>
        <w:jc w:val="center"/>
        <w:rPr>
          <w:rFonts w:ascii="Times New Roman" w:eastAsia="Times New Roman" w:hAnsi="Times New Roman" w:cs="Times New Roman"/>
          <w:b/>
          <w:sz w:val="24"/>
          <w:szCs w:val="24"/>
          <w:lang w:eastAsia="fr-FR"/>
        </w:rPr>
      </w:pPr>
      <w:r w:rsidRPr="00B23EE2">
        <w:rPr>
          <w:rFonts w:ascii="Times New Roman" w:eastAsia="Times New Roman" w:hAnsi="Times New Roman" w:cs="Times New Roman"/>
          <w:b/>
          <w:sz w:val="24"/>
          <w:szCs w:val="24"/>
          <w:lang w:eastAsia="fr-FR"/>
        </w:rPr>
        <w:t>SOUS-ÉPREUVE E</w:t>
      </w:r>
      <w:r w:rsidR="000328B7" w:rsidRPr="006E6831">
        <w:rPr>
          <w:rFonts w:ascii="Times New Roman" w:eastAsia="Times New Roman" w:hAnsi="Times New Roman" w:cs="Times New Roman"/>
          <w:b/>
          <w:sz w:val="24"/>
          <w:szCs w:val="24"/>
          <w:lang w:eastAsia="fr-FR"/>
        </w:rPr>
        <w:t xml:space="preserve">22 - </w:t>
      </w:r>
      <w:r w:rsidR="000328B7" w:rsidRPr="006E6831">
        <w:rPr>
          <w:rFonts w:ascii="Times New Roman" w:eastAsia="Times New Roman" w:hAnsi="Times New Roman" w:cs="Times New Roman"/>
          <w:b/>
          <w:bCs/>
          <w:sz w:val="24"/>
          <w:szCs w:val="24"/>
          <w:lang w:eastAsia="fr-FR"/>
        </w:rPr>
        <w:t>COMPRÉHENSION DE L’ORAL EN PONCTUEL</w:t>
      </w:r>
    </w:p>
    <w:p w14:paraId="7EBCEA69" w14:textId="77777777" w:rsidR="000328B7" w:rsidRPr="00737B6E" w:rsidRDefault="000328B7" w:rsidP="000328B7">
      <w:pPr>
        <w:spacing w:after="0" w:line="240" w:lineRule="auto"/>
        <w:jc w:val="center"/>
        <w:rPr>
          <w:rFonts w:ascii="Times New Roman" w:eastAsia="Times New Roman" w:hAnsi="Times New Roman" w:cs="Times New Roman"/>
          <w:b/>
          <w:sz w:val="16"/>
          <w:szCs w:val="16"/>
          <w:lang w:eastAsia="fr-FR"/>
        </w:rPr>
      </w:pPr>
    </w:p>
    <w:tbl>
      <w:tblPr>
        <w:tblW w:w="0" w:type="auto"/>
        <w:tblInd w:w="70" w:type="dxa"/>
        <w:tblLayout w:type="fixed"/>
        <w:tblCellMar>
          <w:left w:w="70" w:type="dxa"/>
          <w:right w:w="70" w:type="dxa"/>
        </w:tblCellMar>
        <w:tblLook w:val="0000" w:firstRow="0" w:lastRow="0" w:firstColumn="0" w:lastColumn="0" w:noHBand="0" w:noVBand="0"/>
      </w:tblPr>
      <w:tblGrid>
        <w:gridCol w:w="5671"/>
        <w:gridCol w:w="160"/>
        <w:gridCol w:w="3951"/>
      </w:tblGrid>
      <w:tr w:rsidR="000328B7" w:rsidRPr="00737B6E" w14:paraId="3C399AF9" w14:textId="77777777" w:rsidTr="008D1F93">
        <w:tc>
          <w:tcPr>
            <w:tcW w:w="5671" w:type="dxa"/>
            <w:tcBorders>
              <w:top w:val="single" w:sz="4" w:space="0" w:color="auto"/>
              <w:left w:val="single" w:sz="4" w:space="0" w:color="auto"/>
              <w:bottom w:val="single" w:sz="12" w:space="0" w:color="auto"/>
              <w:right w:val="single" w:sz="12" w:space="0" w:color="auto"/>
            </w:tcBorders>
          </w:tcPr>
          <w:p w14:paraId="3079BCC6" w14:textId="77777777" w:rsidR="000328B7" w:rsidRPr="00737B6E" w:rsidRDefault="000328B7" w:rsidP="003B767A">
            <w:pPr>
              <w:spacing w:after="0" w:line="240" w:lineRule="auto"/>
              <w:jc w:val="center"/>
              <w:rPr>
                <w:rFonts w:ascii="Arial" w:eastAsia="Times New Roman" w:hAnsi="Arial" w:cs="Times New Roman"/>
                <w:sz w:val="24"/>
                <w:szCs w:val="24"/>
                <w:lang w:eastAsia="fr-FR"/>
              </w:rPr>
            </w:pPr>
            <w:r w:rsidRPr="00737B6E">
              <w:rPr>
                <w:rFonts w:ascii="Arial" w:eastAsia="Times New Roman" w:hAnsi="Arial" w:cs="Times New Roman"/>
                <w:szCs w:val="24"/>
                <w:lang w:eastAsia="fr-FR"/>
              </w:rPr>
              <w:t xml:space="preserve">NOM et prénom </w:t>
            </w:r>
          </w:p>
        </w:tc>
        <w:tc>
          <w:tcPr>
            <w:tcW w:w="160" w:type="dxa"/>
          </w:tcPr>
          <w:p w14:paraId="494BD0DF" w14:textId="77777777" w:rsidR="000328B7" w:rsidRPr="00737B6E" w:rsidRDefault="000328B7" w:rsidP="008D1F93">
            <w:pPr>
              <w:spacing w:after="0" w:line="240" w:lineRule="auto"/>
              <w:jc w:val="center"/>
              <w:rPr>
                <w:rFonts w:ascii="Arial" w:eastAsia="Times New Roman" w:hAnsi="Arial" w:cs="Times New Roman"/>
                <w:sz w:val="24"/>
                <w:szCs w:val="24"/>
                <w:lang w:eastAsia="fr-FR"/>
              </w:rPr>
            </w:pPr>
          </w:p>
        </w:tc>
        <w:tc>
          <w:tcPr>
            <w:tcW w:w="3951" w:type="dxa"/>
            <w:tcBorders>
              <w:top w:val="single" w:sz="6" w:space="0" w:color="auto"/>
              <w:left w:val="single" w:sz="6" w:space="0" w:color="auto"/>
              <w:bottom w:val="single" w:sz="12" w:space="0" w:color="auto"/>
              <w:right w:val="single" w:sz="12" w:space="0" w:color="auto"/>
            </w:tcBorders>
          </w:tcPr>
          <w:p w14:paraId="7C98C5C9" w14:textId="77777777" w:rsidR="000328B7" w:rsidRPr="00737B6E" w:rsidRDefault="000328B7" w:rsidP="008D1F93">
            <w:pPr>
              <w:spacing w:after="0" w:line="240" w:lineRule="auto"/>
              <w:jc w:val="center"/>
              <w:rPr>
                <w:rFonts w:ascii="Arial" w:eastAsia="Times New Roman" w:hAnsi="Arial" w:cs="Times New Roman"/>
                <w:sz w:val="24"/>
                <w:szCs w:val="24"/>
                <w:lang w:eastAsia="fr-FR"/>
              </w:rPr>
            </w:pPr>
            <w:r w:rsidRPr="00737B6E">
              <w:rPr>
                <w:rFonts w:ascii="Arial" w:eastAsia="Times New Roman" w:hAnsi="Arial" w:cs="Times New Roman"/>
                <w:szCs w:val="24"/>
                <w:lang w:eastAsia="fr-FR"/>
              </w:rPr>
              <w:t xml:space="preserve">Numéro de </w:t>
            </w:r>
            <w:r w:rsidR="00D54EDF" w:rsidRPr="00737B6E">
              <w:rPr>
                <w:rFonts w:ascii="Arial" w:eastAsia="Times New Roman" w:hAnsi="Arial" w:cs="Times New Roman"/>
                <w:szCs w:val="24"/>
                <w:lang w:eastAsia="fr-FR"/>
              </w:rPr>
              <w:t>candidat</w:t>
            </w:r>
            <w:r w:rsidR="003B767A" w:rsidRPr="00737B6E">
              <w:rPr>
                <w:rFonts w:ascii="Arial" w:eastAsia="Times New Roman" w:hAnsi="Arial" w:cs="Times New Roman"/>
                <w:szCs w:val="24"/>
                <w:lang w:eastAsia="fr-FR"/>
              </w:rPr>
              <w:t>ure</w:t>
            </w:r>
          </w:p>
          <w:p w14:paraId="0BE8BADD" w14:textId="77777777" w:rsidR="000328B7" w:rsidRPr="00737B6E" w:rsidRDefault="000328B7" w:rsidP="008D1F93">
            <w:pPr>
              <w:spacing w:after="0" w:line="240" w:lineRule="auto"/>
              <w:jc w:val="center"/>
              <w:rPr>
                <w:rFonts w:ascii="Arial" w:eastAsia="Times New Roman" w:hAnsi="Arial" w:cs="Times New Roman"/>
                <w:sz w:val="24"/>
                <w:szCs w:val="24"/>
                <w:lang w:eastAsia="fr-FR"/>
              </w:rPr>
            </w:pPr>
          </w:p>
          <w:p w14:paraId="7A557A16" w14:textId="77777777" w:rsidR="000328B7" w:rsidRPr="00737B6E" w:rsidRDefault="000328B7" w:rsidP="008D1F93">
            <w:pPr>
              <w:spacing w:after="0" w:line="240" w:lineRule="auto"/>
              <w:jc w:val="center"/>
              <w:rPr>
                <w:rFonts w:ascii="Arial" w:eastAsia="Times New Roman" w:hAnsi="Arial" w:cs="Times New Roman"/>
                <w:sz w:val="24"/>
                <w:szCs w:val="24"/>
                <w:lang w:eastAsia="fr-FR"/>
              </w:rPr>
            </w:pPr>
          </w:p>
        </w:tc>
      </w:tr>
    </w:tbl>
    <w:p w14:paraId="08FB1B67" w14:textId="77777777" w:rsidR="000328B7" w:rsidRPr="00737B6E" w:rsidRDefault="000328B7" w:rsidP="000328B7">
      <w:pPr>
        <w:spacing w:after="0" w:line="240" w:lineRule="auto"/>
        <w:rPr>
          <w:rFonts w:ascii="Arial" w:eastAsia="Times New Roman" w:hAnsi="Arial" w:cs="Times New Roman"/>
          <w:sz w:val="16"/>
          <w:szCs w:val="16"/>
          <w:lang w:eastAsia="fr-FR"/>
        </w:rPr>
      </w:pPr>
    </w:p>
    <w:tbl>
      <w:tblPr>
        <w:tblW w:w="9763" w:type="dxa"/>
        <w:tblInd w:w="70" w:type="dxa"/>
        <w:tblLayout w:type="fixed"/>
        <w:tblCellMar>
          <w:left w:w="70" w:type="dxa"/>
          <w:right w:w="70" w:type="dxa"/>
        </w:tblCellMar>
        <w:tblLook w:val="0000" w:firstRow="0" w:lastRow="0" w:firstColumn="0" w:lastColumn="0" w:noHBand="0" w:noVBand="0"/>
      </w:tblPr>
      <w:tblGrid>
        <w:gridCol w:w="2552"/>
        <w:gridCol w:w="4111"/>
        <w:gridCol w:w="3100"/>
      </w:tblGrid>
      <w:tr w:rsidR="002409A5" w:rsidRPr="00737B6E" w14:paraId="11DC69C3" w14:textId="77777777" w:rsidTr="002409A5">
        <w:tc>
          <w:tcPr>
            <w:tcW w:w="2552" w:type="dxa"/>
            <w:tcBorders>
              <w:top w:val="single" w:sz="4" w:space="0" w:color="auto"/>
              <w:left w:val="single" w:sz="4" w:space="0" w:color="auto"/>
              <w:bottom w:val="single" w:sz="4" w:space="0" w:color="auto"/>
              <w:right w:val="single" w:sz="12" w:space="0" w:color="auto"/>
            </w:tcBorders>
          </w:tcPr>
          <w:p w14:paraId="2456E2D6" w14:textId="77777777" w:rsidR="002409A5" w:rsidRPr="00737B6E" w:rsidRDefault="002409A5" w:rsidP="008D1F93">
            <w:pPr>
              <w:spacing w:after="0" w:line="240" w:lineRule="auto"/>
              <w:rPr>
                <w:rFonts w:ascii="Arial" w:eastAsia="Times New Roman" w:hAnsi="Arial" w:cs="Times New Roman"/>
                <w:sz w:val="24"/>
                <w:szCs w:val="24"/>
                <w:lang w:eastAsia="fr-FR"/>
              </w:rPr>
            </w:pPr>
            <w:r w:rsidRPr="00737B6E">
              <w:rPr>
                <w:rFonts w:ascii="Arial" w:eastAsia="Times New Roman" w:hAnsi="Arial" w:cs="Times New Roman"/>
                <w:szCs w:val="24"/>
                <w:lang w:eastAsia="fr-FR"/>
              </w:rPr>
              <w:t xml:space="preserve">Numéro de jury : </w:t>
            </w:r>
          </w:p>
          <w:p w14:paraId="3448E9DC" w14:textId="77777777" w:rsidR="002409A5" w:rsidRPr="00737B6E" w:rsidRDefault="002409A5" w:rsidP="008D1F93">
            <w:pPr>
              <w:spacing w:after="0" w:line="240" w:lineRule="auto"/>
              <w:jc w:val="center"/>
              <w:rPr>
                <w:rFonts w:ascii="Arial" w:eastAsia="Times New Roman" w:hAnsi="Arial" w:cs="Times New Roman"/>
                <w:sz w:val="24"/>
                <w:szCs w:val="24"/>
                <w:lang w:eastAsia="fr-FR"/>
              </w:rPr>
            </w:pPr>
          </w:p>
        </w:tc>
        <w:tc>
          <w:tcPr>
            <w:tcW w:w="4111" w:type="dxa"/>
            <w:tcBorders>
              <w:top w:val="single" w:sz="4" w:space="0" w:color="auto"/>
              <w:bottom w:val="single" w:sz="4" w:space="0" w:color="auto"/>
              <w:right w:val="single" w:sz="4" w:space="0" w:color="auto"/>
            </w:tcBorders>
          </w:tcPr>
          <w:p w14:paraId="6C4066A6" w14:textId="77777777" w:rsidR="002409A5" w:rsidRPr="00737B6E" w:rsidRDefault="002409A5" w:rsidP="008D1F93">
            <w:pPr>
              <w:spacing w:after="0" w:line="240" w:lineRule="auto"/>
              <w:ind w:right="-495"/>
              <w:rPr>
                <w:rFonts w:ascii="Arial" w:eastAsia="Times New Roman" w:hAnsi="Arial" w:cs="Times New Roman"/>
                <w:sz w:val="24"/>
                <w:szCs w:val="24"/>
                <w:lang w:eastAsia="fr-FR"/>
              </w:rPr>
            </w:pPr>
            <w:r w:rsidRPr="00737B6E">
              <w:rPr>
                <w:rFonts w:ascii="Arial" w:eastAsia="Times New Roman" w:hAnsi="Arial" w:cs="Times New Roman"/>
                <w:lang w:eastAsia="fr-FR"/>
              </w:rPr>
              <w:t>Langues :</w:t>
            </w:r>
          </w:p>
        </w:tc>
        <w:tc>
          <w:tcPr>
            <w:tcW w:w="3100" w:type="dxa"/>
            <w:tcBorders>
              <w:top w:val="single" w:sz="4" w:space="0" w:color="auto"/>
              <w:left w:val="single" w:sz="4" w:space="0" w:color="auto"/>
              <w:bottom w:val="single" w:sz="4" w:space="0" w:color="auto"/>
              <w:right w:val="single" w:sz="4" w:space="0" w:color="auto"/>
            </w:tcBorders>
          </w:tcPr>
          <w:p w14:paraId="7DAEE450" w14:textId="77777777" w:rsidR="002409A5" w:rsidRPr="00737B6E" w:rsidRDefault="002409A5" w:rsidP="008D1F93">
            <w:pPr>
              <w:spacing w:after="0" w:line="240" w:lineRule="auto"/>
              <w:rPr>
                <w:rFonts w:ascii="Arial" w:eastAsia="Times New Roman" w:hAnsi="Arial" w:cs="Times New Roman"/>
                <w:sz w:val="24"/>
                <w:szCs w:val="24"/>
                <w:lang w:eastAsia="fr-FR"/>
              </w:rPr>
            </w:pPr>
            <w:r w:rsidRPr="00737B6E">
              <w:rPr>
                <w:rFonts w:ascii="Arial" w:eastAsia="Times New Roman" w:hAnsi="Arial" w:cs="Times New Roman"/>
                <w:szCs w:val="24"/>
                <w:lang w:eastAsia="fr-FR"/>
              </w:rPr>
              <w:t>Date d’interrogation :</w:t>
            </w:r>
          </w:p>
          <w:p w14:paraId="3979D490" w14:textId="77777777" w:rsidR="002409A5" w:rsidRPr="00737B6E" w:rsidRDefault="002409A5" w:rsidP="008D1F93">
            <w:pPr>
              <w:spacing w:after="0" w:line="240" w:lineRule="auto"/>
              <w:jc w:val="center"/>
              <w:rPr>
                <w:rFonts w:ascii="Arial" w:eastAsia="Times New Roman" w:hAnsi="Arial" w:cs="Times New Roman"/>
                <w:sz w:val="24"/>
                <w:szCs w:val="24"/>
                <w:lang w:eastAsia="fr-FR"/>
              </w:rPr>
            </w:pPr>
          </w:p>
        </w:tc>
      </w:tr>
    </w:tbl>
    <w:p w14:paraId="4FD22253" w14:textId="77777777" w:rsidR="000328B7" w:rsidRPr="00737B6E" w:rsidRDefault="000328B7" w:rsidP="000328B7">
      <w:pPr>
        <w:tabs>
          <w:tab w:val="left" w:pos="5640"/>
        </w:tabs>
        <w:spacing w:after="0" w:line="240" w:lineRule="auto"/>
        <w:rPr>
          <w:rFonts w:ascii="Arial" w:eastAsia="Times New Roman" w:hAnsi="Arial" w:cs="Times New Roman"/>
          <w:sz w:val="24"/>
          <w:szCs w:val="24"/>
          <w:lang w:eastAsia="fr-FR"/>
        </w:rPr>
      </w:pPr>
      <w:r w:rsidRPr="00737B6E">
        <w:rPr>
          <w:rFonts w:ascii="Arial" w:eastAsia="Times New Roman" w:hAnsi="Arial" w:cs="Times New Roman"/>
          <w:sz w:val="24"/>
          <w:szCs w:val="24"/>
          <w:lang w:eastAsia="fr-FR"/>
        </w:rPr>
        <w:tab/>
      </w:r>
    </w:p>
    <w:p w14:paraId="4B7BA4BE" w14:textId="77777777" w:rsidR="000328B7" w:rsidRPr="00737B6E" w:rsidRDefault="000328B7" w:rsidP="000328B7">
      <w:pPr>
        <w:tabs>
          <w:tab w:val="left" w:pos="5640"/>
        </w:tabs>
        <w:spacing w:after="0" w:line="240" w:lineRule="auto"/>
        <w:rPr>
          <w:rFonts w:ascii="Arial" w:eastAsia="Times New Roman" w:hAnsi="Arial" w:cs="Times New Roman"/>
          <w:sz w:val="24"/>
          <w:szCs w:val="24"/>
          <w:lang w:eastAsia="fr-FR"/>
        </w:rPr>
      </w:pPr>
      <w:r w:rsidRPr="00737B6E">
        <w:rPr>
          <w:rFonts w:ascii="Times New Roman" w:eastAsia="Times New Roman" w:hAnsi="Times New Roman" w:cs="Times New Roman"/>
          <w:b/>
          <w:bCs/>
          <w:sz w:val="20"/>
          <w:szCs w:val="20"/>
          <w:lang w:eastAsia="fr-FR"/>
        </w:rPr>
        <w:t xml:space="preserve">Passation de l'épreuve : </w:t>
      </w:r>
      <w:r w:rsidRPr="00737B6E">
        <w:rPr>
          <w:rFonts w:ascii="Times New Roman" w:eastAsia="Times New Roman" w:hAnsi="Times New Roman" w:cs="Times New Roman"/>
          <w:b/>
          <w:sz w:val="20"/>
          <w:szCs w:val="20"/>
          <w:lang w:eastAsia="fr-FR"/>
        </w:rPr>
        <w:t xml:space="preserve">le titre du ou des enregistrements est écrit au tableau. Deux écoutes espacées de 2 minutes d'un ou de deux documents audio ou vidéo (longueur totale : 3 mn). </w:t>
      </w:r>
    </w:p>
    <w:p w14:paraId="616BD7A6" w14:textId="77777777" w:rsidR="000328B7" w:rsidRPr="00737B6E" w:rsidRDefault="000328B7" w:rsidP="000328B7">
      <w:pPr>
        <w:autoSpaceDE w:val="0"/>
        <w:autoSpaceDN w:val="0"/>
        <w:adjustRightInd w:val="0"/>
        <w:spacing w:after="0" w:line="240" w:lineRule="auto"/>
        <w:rPr>
          <w:rFonts w:ascii="Times New Roman" w:eastAsia="Times New Roman" w:hAnsi="Times New Roman" w:cs="Times New Roman"/>
          <w:b/>
          <w:color w:val="000000"/>
          <w:sz w:val="16"/>
          <w:szCs w:val="16"/>
          <w:lang w:eastAsia="fr-FR"/>
        </w:rPr>
      </w:pPr>
    </w:p>
    <w:p w14:paraId="013CF837" w14:textId="77777777" w:rsidR="000328B7" w:rsidRPr="00737B6E" w:rsidRDefault="000328B7" w:rsidP="000328B7">
      <w:pPr>
        <w:autoSpaceDE w:val="0"/>
        <w:autoSpaceDN w:val="0"/>
        <w:adjustRightInd w:val="0"/>
        <w:spacing w:after="0" w:line="240" w:lineRule="auto"/>
        <w:rPr>
          <w:rFonts w:ascii="Times New Roman" w:eastAsia="Times New Roman" w:hAnsi="Times New Roman" w:cs="Times New Roman"/>
          <w:b/>
          <w:bCs/>
          <w:color w:val="000000"/>
          <w:sz w:val="24"/>
          <w:szCs w:val="24"/>
          <w:u w:val="single"/>
          <w:lang w:eastAsia="fr-FR"/>
        </w:rPr>
      </w:pPr>
      <w:r w:rsidRPr="00737B6E">
        <w:rPr>
          <w:rFonts w:ascii="Times New Roman" w:eastAsia="Times New Roman" w:hAnsi="Times New Roman" w:cs="Times New Roman"/>
          <w:b/>
          <w:bCs/>
          <w:color w:val="000000"/>
          <w:sz w:val="24"/>
          <w:szCs w:val="24"/>
          <w:u w:val="single"/>
          <w:lang w:eastAsia="fr-FR"/>
        </w:rPr>
        <w:t>La correction de la langue étrangère ne sera pas évaluée dans cette partie de l'épreuve, l’important étant pour le candidat de faire la preuve qu’il a compris.</w:t>
      </w:r>
    </w:p>
    <w:p w14:paraId="1B0B0197" w14:textId="77777777" w:rsidR="000328B7" w:rsidRPr="00737B6E" w:rsidRDefault="000328B7" w:rsidP="000328B7">
      <w:pPr>
        <w:autoSpaceDE w:val="0"/>
        <w:autoSpaceDN w:val="0"/>
        <w:adjustRightInd w:val="0"/>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Barème donné dans le cas où deux documents de nature différente sont proposés. Si un seul document est proposé, on notera sur 10 (et on multipliera la note par 2).</w:t>
      </w:r>
    </w:p>
    <w:p w14:paraId="1048CCC2" w14:textId="77777777" w:rsidR="000328B7" w:rsidRPr="00737B6E" w:rsidRDefault="000328B7" w:rsidP="000328B7">
      <w:pPr>
        <w:autoSpaceDE w:val="0"/>
        <w:autoSpaceDN w:val="0"/>
        <w:adjustRightInd w:val="0"/>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Il n’y a pas de notation intermédiaire : seu</w:t>
      </w:r>
      <w:r w:rsidRPr="00737B6E">
        <w:rPr>
          <w:rFonts w:ascii="Times New Roman" w:eastAsia="Times New Roman" w:hAnsi="Times New Roman" w:cs="Times New Roman"/>
          <w:bCs/>
          <w:sz w:val="18"/>
          <w:szCs w:val="18"/>
          <w:lang w:eastAsia="fr-FR"/>
        </w:rPr>
        <w:t xml:space="preserve">les </w:t>
      </w:r>
      <w:r w:rsidRPr="00737B6E">
        <w:rPr>
          <w:rFonts w:ascii="Times New Roman" w:eastAsia="Times New Roman" w:hAnsi="Times New Roman" w:cs="Times New Roman"/>
          <w:sz w:val="18"/>
          <w:szCs w:val="18"/>
          <w:lang w:eastAsia="fr-FR"/>
        </w:rPr>
        <w:t xml:space="preserve">les notes proposées dans la colonne de droite sont attribuées. </w:t>
      </w:r>
      <w:r w:rsidRPr="00737B6E">
        <w:rPr>
          <w:rFonts w:ascii="Times New Roman" w:eastAsia="Times New Roman" w:hAnsi="Times New Roman" w:cs="Times New Roman"/>
          <w:sz w:val="18"/>
          <w:szCs w:val="24"/>
          <w:lang w:eastAsia="fr-FR"/>
        </w:rPr>
        <w:t>Pour chaque degré, entourer le nombre de points correspondant à la prestation du candidat.</w:t>
      </w:r>
    </w:p>
    <w:p w14:paraId="53E3F7B8" w14:textId="77777777" w:rsidR="000328B7" w:rsidRPr="00737B6E" w:rsidRDefault="000328B7" w:rsidP="000328B7">
      <w:pPr>
        <w:spacing w:after="0" w:line="240" w:lineRule="auto"/>
        <w:rPr>
          <w:rFonts w:ascii="Times New Roman" w:eastAsia="Times New Roman" w:hAnsi="Times New Roman" w:cs="Times New Roman"/>
          <w:sz w:val="16"/>
          <w:szCs w:val="16"/>
          <w:lang w:eastAsia="fr-FR"/>
        </w:rPr>
      </w:pPr>
    </w:p>
    <w:tbl>
      <w:tblPr>
        <w:tblpPr w:leftFromText="141" w:rightFromText="141" w:vertAnchor="text" w:tblpXSpec="center" w:tblpY="1"/>
        <w:tblOverlap w:val="never"/>
        <w:tblW w:w="5000" w:type="pct"/>
        <w:tblLook w:val="01E0" w:firstRow="1" w:lastRow="1" w:firstColumn="1" w:lastColumn="1" w:noHBand="0" w:noVBand="0"/>
      </w:tblPr>
      <w:tblGrid>
        <w:gridCol w:w="4814"/>
        <w:gridCol w:w="612"/>
        <w:gridCol w:w="4283"/>
        <w:gridCol w:w="611"/>
      </w:tblGrid>
      <w:tr w:rsidR="000328B7" w:rsidRPr="00737B6E" w14:paraId="31252E3D" w14:textId="77777777" w:rsidTr="008D1F93">
        <w:tc>
          <w:tcPr>
            <w:tcW w:w="2332" w:type="pct"/>
            <w:tcBorders>
              <w:top w:val="single" w:sz="4" w:space="0" w:color="auto"/>
              <w:left w:val="single" w:sz="4" w:space="0" w:color="auto"/>
              <w:bottom w:val="single" w:sz="4" w:space="0" w:color="auto"/>
              <w:right w:val="single" w:sz="4" w:space="0" w:color="auto"/>
            </w:tcBorders>
          </w:tcPr>
          <w:p w14:paraId="6BA329BE"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4"/>
                <w:szCs w:val="24"/>
                <w:u w:val="single"/>
                <w:lang w:eastAsia="fr-FR"/>
              </w:rPr>
            </w:pPr>
            <w:r w:rsidRPr="00737B6E">
              <w:rPr>
                <w:rFonts w:ascii="Times New Roman" w:eastAsia="Times New Roman" w:hAnsi="Times New Roman" w:cs="Times New Roman"/>
                <w:b/>
                <w:bCs/>
                <w:sz w:val="24"/>
                <w:szCs w:val="24"/>
                <w:lang w:eastAsia="fr-FR"/>
              </w:rPr>
              <w:t>A. Comprendre (document 1 :</w:t>
            </w:r>
            <w:r w:rsidRPr="00737B6E">
              <w:rPr>
                <w:rFonts w:ascii="Times New Roman" w:eastAsia="Times New Roman" w:hAnsi="Times New Roman" w:cs="Times New Roman"/>
                <w:b/>
                <w:bCs/>
                <w:sz w:val="24"/>
                <w:szCs w:val="24"/>
                <w:u w:val="single"/>
                <w:lang w:eastAsia="fr-FR"/>
              </w:rPr>
              <w:t xml:space="preserve"> type</w:t>
            </w:r>
          </w:p>
          <w:p w14:paraId="6D8542B9"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37B6E">
              <w:rPr>
                <w:rFonts w:ascii="Times New Roman" w:eastAsia="Times New Roman" w:hAnsi="Times New Roman" w:cs="Times New Roman"/>
                <w:b/>
                <w:bCs/>
                <w:sz w:val="24"/>
                <w:szCs w:val="24"/>
                <w:u w:val="single"/>
                <w:lang w:eastAsia="fr-FR"/>
              </w:rPr>
              <w:t>monologue ou exposé</w:t>
            </w:r>
            <w:r w:rsidRPr="00737B6E">
              <w:rPr>
                <w:rFonts w:ascii="Times New Roman" w:eastAsia="Times New Roman" w:hAnsi="Times New Roman" w:cs="Times New Roman"/>
                <w:b/>
                <w:bCs/>
                <w:sz w:val="24"/>
                <w:szCs w:val="24"/>
                <w:lang w:eastAsia="fr-FR"/>
              </w:rPr>
              <w:t>).</w:t>
            </w:r>
            <w:r w:rsidRPr="00737B6E">
              <w:rPr>
                <w:rFonts w:ascii="Times New Roman" w:eastAsia="Times New Roman" w:hAnsi="Times New Roman" w:cs="Times New Roman"/>
                <w:b/>
                <w:bCs/>
                <w:sz w:val="20"/>
                <w:szCs w:val="20"/>
                <w:lang w:eastAsia="fr-FR"/>
              </w:rPr>
              <w:t xml:space="preserve"> Entourer la note</w:t>
            </w:r>
          </w:p>
          <w:p w14:paraId="2C5DB835"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r w:rsidRPr="00737B6E">
              <w:rPr>
                <w:rFonts w:ascii="Times New Roman" w:eastAsia="Times New Roman" w:hAnsi="Times New Roman" w:cs="Times New Roman"/>
                <w:b/>
                <w:bCs/>
                <w:sz w:val="20"/>
                <w:szCs w:val="20"/>
                <w:lang w:eastAsia="fr-FR"/>
              </w:rPr>
              <w:t>choisie pour chaque degré.</w:t>
            </w:r>
          </w:p>
        </w:tc>
        <w:tc>
          <w:tcPr>
            <w:tcW w:w="296" w:type="pct"/>
            <w:tcBorders>
              <w:top w:val="single" w:sz="4" w:space="0" w:color="auto"/>
              <w:left w:val="single" w:sz="4" w:space="0" w:color="auto"/>
              <w:bottom w:val="single" w:sz="4" w:space="0" w:color="auto"/>
              <w:right w:val="single" w:sz="4" w:space="0" w:color="auto"/>
            </w:tcBorders>
          </w:tcPr>
          <w:p w14:paraId="22708C9E"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c>
          <w:tcPr>
            <w:tcW w:w="2075" w:type="pct"/>
            <w:tcBorders>
              <w:top w:val="single" w:sz="4" w:space="0" w:color="auto"/>
              <w:left w:val="single" w:sz="4" w:space="0" w:color="auto"/>
              <w:bottom w:val="single" w:sz="4" w:space="0" w:color="auto"/>
              <w:right w:val="single" w:sz="4" w:space="0" w:color="auto"/>
            </w:tcBorders>
          </w:tcPr>
          <w:p w14:paraId="52CF4830"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37B6E">
              <w:rPr>
                <w:rFonts w:ascii="Times New Roman" w:eastAsia="Times New Roman" w:hAnsi="Times New Roman" w:cs="Times New Roman"/>
                <w:b/>
                <w:bCs/>
                <w:sz w:val="24"/>
                <w:szCs w:val="24"/>
                <w:lang w:eastAsia="fr-FR"/>
              </w:rPr>
              <w:t xml:space="preserve">B. Comprendre (document 2 </w:t>
            </w:r>
            <w:r w:rsidRPr="00737B6E">
              <w:rPr>
                <w:rFonts w:ascii="Times New Roman" w:eastAsia="Times New Roman" w:hAnsi="Times New Roman" w:cs="Times New Roman"/>
                <w:b/>
                <w:bCs/>
                <w:sz w:val="24"/>
                <w:szCs w:val="24"/>
                <w:u w:val="single"/>
                <w:lang w:eastAsia="fr-FR"/>
              </w:rPr>
              <w:t>type dialogue ou discussion</w:t>
            </w:r>
            <w:r w:rsidRPr="00737B6E">
              <w:rPr>
                <w:rFonts w:ascii="Times New Roman" w:eastAsia="Times New Roman" w:hAnsi="Times New Roman" w:cs="Times New Roman"/>
                <w:b/>
                <w:bCs/>
                <w:sz w:val="24"/>
                <w:szCs w:val="24"/>
                <w:lang w:eastAsia="fr-FR"/>
              </w:rPr>
              <w:t>).</w:t>
            </w:r>
            <w:r w:rsidRPr="00737B6E">
              <w:rPr>
                <w:rFonts w:ascii="Times New Roman" w:eastAsia="Times New Roman" w:hAnsi="Times New Roman" w:cs="Times New Roman"/>
                <w:b/>
                <w:bCs/>
                <w:sz w:val="20"/>
                <w:szCs w:val="20"/>
                <w:lang w:eastAsia="fr-FR"/>
              </w:rPr>
              <w:t xml:space="preserve"> Entourer la note choisie pour chaque degré.</w:t>
            </w:r>
          </w:p>
        </w:tc>
        <w:tc>
          <w:tcPr>
            <w:tcW w:w="296" w:type="pct"/>
            <w:tcBorders>
              <w:top w:val="single" w:sz="4" w:space="0" w:color="auto"/>
              <w:left w:val="single" w:sz="4" w:space="0" w:color="auto"/>
              <w:bottom w:val="single" w:sz="4" w:space="0" w:color="auto"/>
              <w:right w:val="single" w:sz="4" w:space="0" w:color="auto"/>
            </w:tcBorders>
          </w:tcPr>
          <w:p w14:paraId="75113B84"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37B6E" w14:paraId="0B851EF4" w14:textId="77777777" w:rsidTr="008D1F93">
        <w:trPr>
          <w:trHeight w:val="265"/>
        </w:trPr>
        <w:tc>
          <w:tcPr>
            <w:tcW w:w="2332" w:type="pct"/>
            <w:tcBorders>
              <w:top w:val="single" w:sz="4" w:space="0" w:color="auto"/>
              <w:left w:val="single" w:sz="4" w:space="0" w:color="auto"/>
              <w:bottom w:val="single" w:sz="4" w:space="0" w:color="auto"/>
              <w:right w:val="single" w:sz="4" w:space="0" w:color="auto"/>
            </w:tcBorders>
          </w:tcPr>
          <w:p w14:paraId="7A6BBA97" w14:textId="77777777" w:rsidR="000328B7" w:rsidRPr="00737B6E" w:rsidRDefault="000328B7" w:rsidP="008D1F93">
            <w:pPr>
              <w:autoSpaceDE w:val="0"/>
              <w:autoSpaceDN w:val="0"/>
              <w:adjustRightInd w:val="0"/>
              <w:spacing w:after="0" w:line="240" w:lineRule="auto"/>
              <w:rPr>
                <w:rFonts w:ascii="Arial" w:eastAsia="Times New Roman" w:hAnsi="Arial" w:cs="Arial"/>
                <w:b/>
                <w:bCs/>
                <w:sz w:val="20"/>
                <w:szCs w:val="20"/>
                <w:lang w:eastAsia="fr-FR"/>
              </w:rPr>
            </w:pPr>
            <w:r w:rsidRPr="00737B6E">
              <w:rPr>
                <w:rFonts w:ascii="Arial" w:eastAsia="Times New Roman" w:hAnsi="Arial" w:cs="Arial"/>
                <w:b/>
                <w:bCs/>
                <w:sz w:val="20"/>
                <w:szCs w:val="20"/>
                <w:lang w:eastAsia="fr-FR"/>
              </w:rPr>
              <w:t xml:space="preserve">Degré 1 </w:t>
            </w:r>
          </w:p>
        </w:tc>
        <w:tc>
          <w:tcPr>
            <w:tcW w:w="296" w:type="pct"/>
            <w:tcBorders>
              <w:top w:val="single" w:sz="4" w:space="0" w:color="auto"/>
              <w:left w:val="single" w:sz="4" w:space="0" w:color="auto"/>
              <w:bottom w:val="single" w:sz="4" w:space="0" w:color="auto"/>
              <w:right w:val="single" w:sz="4" w:space="0" w:color="auto"/>
            </w:tcBorders>
          </w:tcPr>
          <w:p w14:paraId="11E22A4B"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2C7D4767" w14:textId="77777777" w:rsidR="000328B7" w:rsidRPr="00737B6E" w:rsidRDefault="000328B7" w:rsidP="008D1F93">
            <w:pPr>
              <w:autoSpaceDE w:val="0"/>
              <w:autoSpaceDN w:val="0"/>
              <w:adjustRightInd w:val="0"/>
              <w:spacing w:after="0" w:line="240" w:lineRule="auto"/>
              <w:rPr>
                <w:rFonts w:ascii="Arial" w:eastAsia="Times New Roman" w:hAnsi="Arial" w:cs="Arial"/>
                <w:b/>
                <w:bCs/>
                <w:sz w:val="20"/>
                <w:szCs w:val="20"/>
                <w:lang w:eastAsia="fr-FR"/>
              </w:rPr>
            </w:pPr>
            <w:r w:rsidRPr="00737B6E">
              <w:rPr>
                <w:rFonts w:ascii="Arial" w:eastAsia="Times New Roman" w:hAnsi="Arial" w:cs="Arial"/>
                <w:b/>
                <w:bCs/>
                <w:sz w:val="20"/>
                <w:szCs w:val="20"/>
                <w:lang w:eastAsia="fr-FR"/>
              </w:rPr>
              <w:t xml:space="preserve">Degré 1 </w:t>
            </w:r>
          </w:p>
        </w:tc>
        <w:tc>
          <w:tcPr>
            <w:tcW w:w="296" w:type="pct"/>
            <w:tcBorders>
              <w:top w:val="single" w:sz="4" w:space="0" w:color="auto"/>
              <w:left w:val="single" w:sz="4" w:space="0" w:color="auto"/>
              <w:bottom w:val="single" w:sz="4" w:space="0" w:color="auto"/>
              <w:right w:val="single" w:sz="4" w:space="0" w:color="auto"/>
            </w:tcBorders>
          </w:tcPr>
          <w:p w14:paraId="5D29112F"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37B6E" w14:paraId="5C7EFB45" w14:textId="77777777" w:rsidTr="008D1F93">
        <w:tc>
          <w:tcPr>
            <w:tcW w:w="2332" w:type="pct"/>
            <w:tcBorders>
              <w:top w:val="single" w:sz="4" w:space="0" w:color="auto"/>
              <w:left w:val="single" w:sz="4" w:space="0" w:color="auto"/>
              <w:bottom w:val="single" w:sz="4" w:space="0" w:color="auto"/>
              <w:right w:val="single" w:sz="4" w:space="0" w:color="auto"/>
            </w:tcBorders>
          </w:tcPr>
          <w:p w14:paraId="0D01392E"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 xml:space="preserve">- le candidat a pu relever </w:t>
            </w:r>
            <w:r w:rsidRPr="00737B6E">
              <w:rPr>
                <w:rFonts w:ascii="TimesNewRomanPS-BoldMT" w:eastAsia="Times New Roman" w:hAnsi="TimesNewRomanPS-BoldMT" w:cs="TimesNewRomanPS-BoldMT"/>
                <w:b/>
                <w:bCs/>
                <w:sz w:val="20"/>
                <w:szCs w:val="20"/>
                <w:lang w:eastAsia="fr-FR"/>
              </w:rPr>
              <w:t xml:space="preserve">des mots isolés, des expressions courantes, </w:t>
            </w:r>
            <w:r w:rsidRPr="00737B6E">
              <w:rPr>
                <w:rFonts w:ascii="TimesNewRomanPSMT" w:eastAsia="Times New Roman" w:hAnsi="TimesNewRomanPSMT" w:cs="TimesNewRomanPSMT"/>
                <w:sz w:val="20"/>
                <w:szCs w:val="20"/>
                <w:lang w:eastAsia="fr-FR"/>
              </w:rPr>
              <w:t>et les mettre en relation pour assurer un début de compréhension du document ;</w:t>
            </w:r>
          </w:p>
          <w:p w14:paraId="02FB5894" w14:textId="77777777" w:rsidR="000328B7" w:rsidRPr="00737B6E"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37B6E">
              <w:rPr>
                <w:rFonts w:ascii="TimesNewRomanPSMT" w:eastAsia="Times New Roman" w:hAnsi="TimesNewRomanPSMT" w:cs="TimesNewRomanPSMT"/>
                <w:sz w:val="20"/>
                <w:szCs w:val="20"/>
                <w:lang w:eastAsia="fr-FR"/>
              </w:rPr>
              <w:t>- le candidat comprend les phrases/les idées les plus simples seulement.</w:t>
            </w:r>
          </w:p>
        </w:tc>
        <w:tc>
          <w:tcPr>
            <w:tcW w:w="296" w:type="pct"/>
            <w:tcBorders>
              <w:top w:val="single" w:sz="4" w:space="0" w:color="auto"/>
              <w:left w:val="single" w:sz="4" w:space="0" w:color="auto"/>
              <w:bottom w:val="single" w:sz="4" w:space="0" w:color="auto"/>
              <w:right w:val="single" w:sz="4" w:space="0" w:color="auto"/>
            </w:tcBorders>
          </w:tcPr>
          <w:p w14:paraId="7F81E873" w14:textId="77777777" w:rsidR="000328B7" w:rsidRPr="00737B6E" w:rsidRDefault="000328B7" w:rsidP="008D1F93">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3</w:t>
            </w:r>
          </w:p>
        </w:tc>
        <w:tc>
          <w:tcPr>
            <w:tcW w:w="2075" w:type="pct"/>
            <w:tcBorders>
              <w:top w:val="single" w:sz="4" w:space="0" w:color="auto"/>
              <w:left w:val="single" w:sz="4" w:space="0" w:color="auto"/>
              <w:bottom w:val="single" w:sz="4" w:space="0" w:color="auto"/>
              <w:right w:val="single" w:sz="4" w:space="0" w:color="auto"/>
            </w:tcBorders>
          </w:tcPr>
          <w:p w14:paraId="35BF76F2"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 xml:space="preserve">Le candidat a pu relever </w:t>
            </w:r>
            <w:r w:rsidRPr="00737B6E">
              <w:rPr>
                <w:rFonts w:ascii="TimesNewRomanPS-BoldMT" w:eastAsia="Times New Roman" w:hAnsi="TimesNewRomanPS-BoldMT" w:cs="TimesNewRomanPS-BoldMT"/>
                <w:b/>
                <w:bCs/>
                <w:sz w:val="20"/>
                <w:szCs w:val="20"/>
                <w:lang w:eastAsia="fr-FR"/>
              </w:rPr>
              <w:t xml:space="preserve">des mots isolés et des expressions courantes </w:t>
            </w:r>
            <w:r w:rsidRPr="00737B6E">
              <w:rPr>
                <w:rFonts w:ascii="TimesNewRomanPSMT" w:eastAsia="Times New Roman" w:hAnsi="TimesNewRomanPSMT" w:cs="TimesNewRomanPSMT"/>
                <w:sz w:val="20"/>
                <w:szCs w:val="20"/>
                <w:lang w:eastAsia="fr-FR"/>
              </w:rPr>
              <w:t>qui ne sont toutefois pas suffisantes pour assurer la compréhension du document.</w:t>
            </w:r>
          </w:p>
        </w:tc>
        <w:tc>
          <w:tcPr>
            <w:tcW w:w="296" w:type="pct"/>
            <w:tcBorders>
              <w:top w:val="single" w:sz="4" w:space="0" w:color="auto"/>
              <w:left w:val="single" w:sz="4" w:space="0" w:color="auto"/>
              <w:bottom w:val="single" w:sz="4" w:space="0" w:color="auto"/>
              <w:right w:val="single" w:sz="4" w:space="0" w:color="auto"/>
            </w:tcBorders>
          </w:tcPr>
          <w:p w14:paraId="0D42F35D"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3</w:t>
            </w:r>
          </w:p>
        </w:tc>
      </w:tr>
      <w:tr w:rsidR="000328B7" w:rsidRPr="00737B6E" w14:paraId="221B5CF2" w14:textId="77777777" w:rsidTr="008D1F93">
        <w:tc>
          <w:tcPr>
            <w:tcW w:w="2332" w:type="pct"/>
            <w:tcBorders>
              <w:top w:val="single" w:sz="4" w:space="0" w:color="auto"/>
              <w:left w:val="single" w:sz="4" w:space="0" w:color="auto"/>
              <w:bottom w:val="single" w:sz="4" w:space="0" w:color="auto"/>
              <w:right w:val="single" w:sz="4" w:space="0" w:color="auto"/>
            </w:tcBorders>
          </w:tcPr>
          <w:p w14:paraId="0E7A60A8"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37B6E">
              <w:rPr>
                <w:rFonts w:ascii="TimesNewRomanPS-BoldMT" w:eastAsia="Times New Roman" w:hAnsi="TimesNewRomanPS-BoldMT" w:cs="TimesNewRomanPS-BoldMT"/>
                <w:b/>
                <w:bCs/>
                <w:sz w:val="20"/>
                <w:szCs w:val="20"/>
                <w:lang w:eastAsia="fr-FR"/>
              </w:rPr>
              <w:t>Degré 2</w:t>
            </w:r>
          </w:p>
        </w:tc>
        <w:tc>
          <w:tcPr>
            <w:tcW w:w="296" w:type="pct"/>
            <w:tcBorders>
              <w:top w:val="single" w:sz="4" w:space="0" w:color="auto"/>
              <w:left w:val="single" w:sz="4" w:space="0" w:color="auto"/>
              <w:bottom w:val="single" w:sz="4" w:space="0" w:color="auto"/>
              <w:right w:val="single" w:sz="4" w:space="0" w:color="auto"/>
            </w:tcBorders>
          </w:tcPr>
          <w:p w14:paraId="07DAD7AA"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719044EF"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37B6E">
              <w:rPr>
                <w:rFonts w:ascii="TimesNewRomanPS-BoldMT" w:eastAsia="Times New Roman" w:hAnsi="TimesNewRomanPS-BoldMT" w:cs="TimesNewRomanPS-BoldMT"/>
                <w:b/>
                <w:bCs/>
                <w:sz w:val="20"/>
                <w:szCs w:val="20"/>
                <w:lang w:eastAsia="fr-FR"/>
              </w:rPr>
              <w:t>Degré 2</w:t>
            </w:r>
          </w:p>
        </w:tc>
        <w:tc>
          <w:tcPr>
            <w:tcW w:w="296" w:type="pct"/>
            <w:tcBorders>
              <w:top w:val="single" w:sz="4" w:space="0" w:color="auto"/>
              <w:left w:val="single" w:sz="4" w:space="0" w:color="auto"/>
              <w:bottom w:val="single" w:sz="4" w:space="0" w:color="auto"/>
              <w:right w:val="single" w:sz="4" w:space="0" w:color="auto"/>
            </w:tcBorders>
          </w:tcPr>
          <w:p w14:paraId="46B17D29"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37B6E" w14:paraId="5C616EE6" w14:textId="77777777" w:rsidTr="008D1F93">
        <w:tc>
          <w:tcPr>
            <w:tcW w:w="2332" w:type="pct"/>
            <w:tcBorders>
              <w:top w:val="single" w:sz="4" w:space="0" w:color="auto"/>
              <w:left w:val="single" w:sz="4" w:space="0" w:color="auto"/>
              <w:bottom w:val="single" w:sz="4" w:space="0" w:color="auto"/>
              <w:right w:val="single" w:sz="4" w:space="0" w:color="auto"/>
            </w:tcBorders>
          </w:tcPr>
          <w:p w14:paraId="0EC97B98" w14:textId="77777777" w:rsidR="000328B7" w:rsidRPr="00737B6E" w:rsidRDefault="002409A5"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Pr>
                <w:rFonts w:ascii="TimesNewRomanPS-BoldMT" w:eastAsia="Times New Roman" w:hAnsi="TimesNewRomanPS-BoldMT" w:cs="TimesNewRomanPS-BoldMT"/>
                <w:b/>
                <w:bCs/>
                <w:sz w:val="20"/>
                <w:szCs w:val="20"/>
                <w:lang w:eastAsia="fr-FR"/>
              </w:rPr>
              <w:t xml:space="preserve">Certaines </w:t>
            </w:r>
            <w:r w:rsidR="000328B7" w:rsidRPr="00737B6E">
              <w:rPr>
                <w:rFonts w:ascii="TimesNewRomanPS-BoldMT" w:eastAsia="Times New Roman" w:hAnsi="TimesNewRomanPS-BoldMT" w:cs="TimesNewRomanPS-BoldMT"/>
                <w:b/>
                <w:bCs/>
                <w:sz w:val="20"/>
                <w:szCs w:val="20"/>
                <w:lang w:eastAsia="fr-FR"/>
              </w:rPr>
              <w:t xml:space="preserve">informations </w:t>
            </w:r>
            <w:r w:rsidR="000328B7" w:rsidRPr="00737B6E">
              <w:rPr>
                <w:rFonts w:ascii="TimesNewRomanPSMT" w:eastAsia="Times New Roman" w:hAnsi="TimesNewRomanPSMT" w:cs="TimesNewRomanPSMT"/>
                <w:sz w:val="20"/>
                <w:szCs w:val="20"/>
                <w:lang w:eastAsia="fr-FR"/>
              </w:rPr>
              <w:t>sont comprises mais le relevé reste incomplet conduisant à une</w:t>
            </w:r>
          </w:p>
          <w:p w14:paraId="62973B3A"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compréhension encore lacunaire</w:t>
            </w:r>
            <w:r w:rsidR="00255749" w:rsidRPr="00737B6E">
              <w:rPr>
                <w:rFonts w:ascii="TimesNewRomanPSMT" w:eastAsia="Times New Roman" w:hAnsi="TimesNewRomanPSMT" w:cs="TimesNewRomanPSMT"/>
                <w:sz w:val="20"/>
                <w:szCs w:val="20"/>
                <w:lang w:eastAsia="fr-FR"/>
              </w:rPr>
              <w:t xml:space="preserve"> et parcellaire.</w:t>
            </w:r>
          </w:p>
        </w:tc>
        <w:tc>
          <w:tcPr>
            <w:tcW w:w="296" w:type="pct"/>
            <w:tcBorders>
              <w:top w:val="single" w:sz="4" w:space="0" w:color="auto"/>
              <w:left w:val="single" w:sz="4" w:space="0" w:color="auto"/>
              <w:bottom w:val="single" w:sz="4" w:space="0" w:color="auto"/>
              <w:right w:val="single" w:sz="4" w:space="0" w:color="auto"/>
            </w:tcBorders>
          </w:tcPr>
          <w:p w14:paraId="5EC80512" w14:textId="77777777" w:rsidR="000328B7" w:rsidRPr="00737B6E" w:rsidRDefault="000328B7" w:rsidP="008D1F93">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5</w:t>
            </w:r>
          </w:p>
        </w:tc>
        <w:tc>
          <w:tcPr>
            <w:tcW w:w="2075" w:type="pct"/>
            <w:tcBorders>
              <w:top w:val="single" w:sz="4" w:space="0" w:color="auto"/>
              <w:left w:val="single" w:sz="4" w:space="0" w:color="auto"/>
              <w:bottom w:val="single" w:sz="4" w:space="0" w:color="auto"/>
              <w:right w:val="single" w:sz="4" w:space="0" w:color="auto"/>
            </w:tcBorders>
          </w:tcPr>
          <w:p w14:paraId="3A777E0C" w14:textId="77777777" w:rsidR="000328B7" w:rsidRPr="00737B6E"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37B6E">
              <w:rPr>
                <w:rFonts w:ascii="TimesNewRomanPS-BoldMT" w:eastAsia="Times New Roman" w:hAnsi="TimesNewRomanPS-BoldMT" w:cs="TimesNewRomanPS-BoldMT"/>
                <w:b/>
                <w:bCs/>
                <w:sz w:val="20"/>
                <w:szCs w:val="20"/>
                <w:lang w:eastAsia="fr-FR"/>
              </w:rPr>
              <w:t xml:space="preserve">- certaines informations </w:t>
            </w:r>
            <w:r w:rsidRPr="00737B6E">
              <w:rPr>
                <w:rFonts w:ascii="TimesNewRomanPSMT" w:eastAsia="Times New Roman" w:hAnsi="TimesNewRomanPSMT" w:cs="TimesNewRomanPSMT"/>
                <w:sz w:val="20"/>
                <w:szCs w:val="20"/>
                <w:lang w:eastAsia="fr-FR"/>
              </w:rPr>
              <w:t>sont comprises mais le relevé rest</w:t>
            </w:r>
            <w:r w:rsidR="002409A5">
              <w:rPr>
                <w:rFonts w:ascii="TimesNewRomanPSMT" w:eastAsia="Times New Roman" w:hAnsi="TimesNewRomanPSMT" w:cs="TimesNewRomanPSMT"/>
                <w:sz w:val="20"/>
                <w:szCs w:val="20"/>
                <w:lang w:eastAsia="fr-FR"/>
              </w:rPr>
              <w:t xml:space="preserve">e insuffisant pour garantir une </w:t>
            </w:r>
            <w:r w:rsidRPr="00737B6E">
              <w:rPr>
                <w:rFonts w:ascii="TimesNewRomanPSMT" w:eastAsia="Times New Roman" w:hAnsi="TimesNewRomanPSMT" w:cs="TimesNewRomanPSMT"/>
                <w:sz w:val="20"/>
                <w:szCs w:val="20"/>
                <w:lang w:eastAsia="fr-FR"/>
              </w:rPr>
              <w:t>compréhension complète ;</w:t>
            </w:r>
          </w:p>
          <w:p w14:paraId="152B6B87" w14:textId="77777777" w:rsidR="000328B7" w:rsidRPr="00737B6E"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37B6E">
              <w:rPr>
                <w:rFonts w:ascii="TimesNewRomanPSMT" w:eastAsia="Times New Roman" w:hAnsi="TimesNewRomanPSMT" w:cs="TimesNewRomanPSMT"/>
                <w:sz w:val="20"/>
                <w:szCs w:val="20"/>
                <w:lang w:eastAsia="fr-FR"/>
              </w:rPr>
              <w:t>- le candidat a</w:t>
            </w:r>
            <w:r w:rsidR="00255749" w:rsidRPr="00737B6E">
              <w:rPr>
                <w:rFonts w:ascii="TimesNewRomanPSMT" w:eastAsia="Times New Roman" w:hAnsi="TimesNewRomanPSMT" w:cs="TimesNewRomanPSMT"/>
                <w:sz w:val="20"/>
                <w:szCs w:val="20"/>
                <w:lang w:eastAsia="fr-FR"/>
              </w:rPr>
              <w:t xml:space="preserve"> néanmoins </w:t>
            </w:r>
            <w:r w:rsidRPr="00737B6E">
              <w:rPr>
                <w:rFonts w:ascii="TimesNewRomanPSMT" w:eastAsia="Times New Roman" w:hAnsi="TimesNewRomanPSMT" w:cs="TimesNewRomanPSMT"/>
                <w:sz w:val="20"/>
                <w:szCs w:val="20"/>
                <w:lang w:eastAsia="fr-FR"/>
              </w:rPr>
              <w:t xml:space="preserve"> su identifier le sujet de la discussion et les interlocuteurs.</w:t>
            </w:r>
          </w:p>
        </w:tc>
        <w:tc>
          <w:tcPr>
            <w:tcW w:w="296" w:type="pct"/>
            <w:tcBorders>
              <w:top w:val="single" w:sz="4" w:space="0" w:color="auto"/>
              <w:left w:val="single" w:sz="4" w:space="0" w:color="auto"/>
              <w:bottom w:val="single" w:sz="4" w:space="0" w:color="auto"/>
              <w:right w:val="single" w:sz="4" w:space="0" w:color="auto"/>
            </w:tcBorders>
          </w:tcPr>
          <w:p w14:paraId="3DC8D35D"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5</w:t>
            </w:r>
          </w:p>
        </w:tc>
      </w:tr>
      <w:tr w:rsidR="000328B7" w:rsidRPr="00737B6E" w14:paraId="1DD6B649" w14:textId="77777777" w:rsidTr="008D1F93">
        <w:tc>
          <w:tcPr>
            <w:tcW w:w="2332" w:type="pct"/>
            <w:tcBorders>
              <w:top w:val="single" w:sz="4" w:space="0" w:color="auto"/>
              <w:left w:val="single" w:sz="4" w:space="0" w:color="auto"/>
              <w:bottom w:val="single" w:sz="4" w:space="0" w:color="auto"/>
              <w:right w:val="single" w:sz="4" w:space="0" w:color="auto"/>
            </w:tcBorders>
          </w:tcPr>
          <w:p w14:paraId="20E85EC6"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37B6E">
              <w:rPr>
                <w:rFonts w:ascii="TimesNewRomanPS-BoldMT" w:eastAsia="Times New Roman" w:hAnsi="TimesNewRomanPS-BoldMT" w:cs="TimesNewRomanPS-BoldMT"/>
                <w:b/>
                <w:bCs/>
                <w:sz w:val="20"/>
                <w:szCs w:val="20"/>
                <w:lang w:eastAsia="fr-FR"/>
              </w:rPr>
              <w:t>Degré 3</w:t>
            </w:r>
          </w:p>
        </w:tc>
        <w:tc>
          <w:tcPr>
            <w:tcW w:w="296" w:type="pct"/>
            <w:tcBorders>
              <w:top w:val="single" w:sz="4" w:space="0" w:color="auto"/>
              <w:left w:val="single" w:sz="4" w:space="0" w:color="auto"/>
              <w:bottom w:val="single" w:sz="4" w:space="0" w:color="auto"/>
              <w:right w:val="single" w:sz="4" w:space="0" w:color="auto"/>
            </w:tcBorders>
          </w:tcPr>
          <w:p w14:paraId="0D889704"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4C163A10"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37B6E">
              <w:rPr>
                <w:rFonts w:ascii="TimesNewRomanPS-BoldMT" w:eastAsia="Times New Roman" w:hAnsi="TimesNewRomanPS-BoldMT" w:cs="TimesNewRomanPS-BoldMT"/>
                <w:b/>
                <w:bCs/>
                <w:sz w:val="20"/>
                <w:szCs w:val="20"/>
                <w:lang w:eastAsia="fr-FR"/>
              </w:rPr>
              <w:t>Degré 3</w:t>
            </w:r>
          </w:p>
        </w:tc>
        <w:tc>
          <w:tcPr>
            <w:tcW w:w="296" w:type="pct"/>
            <w:tcBorders>
              <w:top w:val="single" w:sz="4" w:space="0" w:color="auto"/>
              <w:left w:val="single" w:sz="4" w:space="0" w:color="auto"/>
              <w:bottom w:val="single" w:sz="4" w:space="0" w:color="auto"/>
              <w:right w:val="single" w:sz="4" w:space="0" w:color="auto"/>
            </w:tcBorders>
          </w:tcPr>
          <w:p w14:paraId="0BBE47D7"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37B6E" w14:paraId="7F7D98CF" w14:textId="77777777" w:rsidTr="008D1F93">
        <w:tc>
          <w:tcPr>
            <w:tcW w:w="2332" w:type="pct"/>
            <w:tcBorders>
              <w:top w:val="single" w:sz="4" w:space="0" w:color="auto"/>
              <w:left w:val="single" w:sz="4" w:space="0" w:color="auto"/>
              <w:bottom w:val="single" w:sz="4" w:space="0" w:color="auto"/>
              <w:right w:val="single" w:sz="4" w:space="0" w:color="auto"/>
            </w:tcBorders>
          </w:tcPr>
          <w:p w14:paraId="511BC451" w14:textId="77777777" w:rsidR="000328B7" w:rsidRPr="00737B6E"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37B6E">
              <w:rPr>
                <w:rFonts w:ascii="TimesNewRomanPS-BoldMT" w:eastAsia="Times New Roman" w:hAnsi="TimesNewRomanPS-BoldMT" w:cs="TimesNewRomanPS-BoldMT"/>
                <w:b/>
                <w:bCs/>
                <w:sz w:val="20"/>
                <w:szCs w:val="20"/>
                <w:lang w:eastAsia="fr-FR"/>
              </w:rPr>
              <w:t xml:space="preserve">- toutes les informations principales </w:t>
            </w:r>
            <w:r w:rsidR="00255749" w:rsidRPr="00737B6E">
              <w:rPr>
                <w:rFonts w:ascii="TimesNewRomanPSMT" w:eastAsia="Times New Roman" w:hAnsi="TimesNewRomanPSMT" w:cs="TimesNewRomanPSMT"/>
                <w:sz w:val="20"/>
                <w:szCs w:val="20"/>
                <w:lang w:eastAsia="fr-FR"/>
              </w:rPr>
              <w:t xml:space="preserve">sont </w:t>
            </w:r>
            <w:r w:rsidRPr="00737B6E">
              <w:rPr>
                <w:rFonts w:ascii="TimesNewRomanPSMT" w:eastAsia="Times New Roman" w:hAnsi="TimesNewRomanPSMT" w:cs="TimesNewRomanPSMT"/>
                <w:sz w:val="20"/>
                <w:szCs w:val="20"/>
                <w:lang w:eastAsia="fr-FR"/>
              </w:rPr>
              <w:t>relevées ;</w:t>
            </w:r>
          </w:p>
          <w:p w14:paraId="3147414D" w14:textId="77777777" w:rsidR="000328B7" w:rsidRPr="00737B6E"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37B6E">
              <w:rPr>
                <w:rFonts w:ascii="TimesNewRomanPSMT" w:eastAsia="Times New Roman" w:hAnsi="TimesNewRomanPSMT" w:cs="TimesNewRomanPSMT"/>
                <w:sz w:val="20"/>
                <w:szCs w:val="20"/>
                <w:lang w:eastAsia="fr-FR"/>
              </w:rPr>
              <w:t>- l’essentiel est compris ;</w:t>
            </w:r>
          </w:p>
          <w:p w14:paraId="15A0F3B4"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 compréhension satisfaisante.</w:t>
            </w:r>
          </w:p>
        </w:tc>
        <w:tc>
          <w:tcPr>
            <w:tcW w:w="296" w:type="pct"/>
            <w:tcBorders>
              <w:top w:val="single" w:sz="4" w:space="0" w:color="auto"/>
              <w:left w:val="single" w:sz="4" w:space="0" w:color="auto"/>
              <w:bottom w:val="single" w:sz="4" w:space="0" w:color="auto"/>
              <w:right w:val="single" w:sz="4" w:space="0" w:color="auto"/>
            </w:tcBorders>
          </w:tcPr>
          <w:p w14:paraId="5AB1F3DD" w14:textId="77777777" w:rsidR="000328B7" w:rsidRPr="00737B6E" w:rsidRDefault="000328B7" w:rsidP="008D1F93">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8</w:t>
            </w:r>
          </w:p>
        </w:tc>
        <w:tc>
          <w:tcPr>
            <w:tcW w:w="2075" w:type="pct"/>
            <w:tcBorders>
              <w:top w:val="single" w:sz="4" w:space="0" w:color="auto"/>
              <w:left w:val="single" w:sz="4" w:space="0" w:color="auto"/>
              <w:bottom w:val="single" w:sz="4" w:space="0" w:color="auto"/>
              <w:right w:val="single" w:sz="4" w:space="0" w:color="auto"/>
            </w:tcBorders>
          </w:tcPr>
          <w:p w14:paraId="77E55D51"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 xml:space="preserve">- le candidat a su relever </w:t>
            </w:r>
            <w:r w:rsidRPr="00737B6E">
              <w:rPr>
                <w:rFonts w:ascii="TimesNewRomanPS-BoldMT" w:eastAsia="Times New Roman" w:hAnsi="TimesNewRomanPS-BoldMT" w:cs="TimesNewRomanPS-BoldMT"/>
                <w:b/>
                <w:bCs/>
                <w:sz w:val="20"/>
                <w:szCs w:val="20"/>
                <w:lang w:eastAsia="fr-FR"/>
              </w:rPr>
              <w:t xml:space="preserve">les points principaux </w:t>
            </w:r>
            <w:r w:rsidRPr="00737B6E">
              <w:rPr>
                <w:rFonts w:ascii="TimesNewRomanPSMT" w:eastAsia="Times New Roman" w:hAnsi="TimesNewRomanPSMT" w:cs="TimesNewRomanPSMT"/>
                <w:sz w:val="20"/>
                <w:szCs w:val="20"/>
                <w:lang w:eastAsia="fr-FR"/>
              </w:rPr>
              <w:t>de la discussion (contexte, sujet, interlocuteurs, conclusion de l’échange) ;</w:t>
            </w:r>
          </w:p>
          <w:p w14:paraId="3539EC2E"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 compréhension satisfaisante.</w:t>
            </w:r>
          </w:p>
        </w:tc>
        <w:tc>
          <w:tcPr>
            <w:tcW w:w="296" w:type="pct"/>
            <w:tcBorders>
              <w:top w:val="single" w:sz="4" w:space="0" w:color="auto"/>
              <w:left w:val="single" w:sz="4" w:space="0" w:color="auto"/>
              <w:bottom w:val="single" w:sz="4" w:space="0" w:color="auto"/>
              <w:right w:val="single" w:sz="4" w:space="0" w:color="auto"/>
            </w:tcBorders>
          </w:tcPr>
          <w:p w14:paraId="0A266F04"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8</w:t>
            </w:r>
          </w:p>
        </w:tc>
      </w:tr>
      <w:tr w:rsidR="000328B7" w:rsidRPr="00737B6E" w14:paraId="6D39486E" w14:textId="77777777" w:rsidTr="008D1F93">
        <w:tc>
          <w:tcPr>
            <w:tcW w:w="2332" w:type="pct"/>
            <w:tcBorders>
              <w:top w:val="single" w:sz="4" w:space="0" w:color="auto"/>
              <w:left w:val="single" w:sz="4" w:space="0" w:color="auto"/>
              <w:bottom w:val="single" w:sz="4" w:space="0" w:color="auto"/>
              <w:right w:val="single" w:sz="4" w:space="0" w:color="auto"/>
            </w:tcBorders>
          </w:tcPr>
          <w:p w14:paraId="105C2B6C"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BoldMT" w:eastAsia="Times New Roman" w:hAnsi="TimesNewRomanPS-BoldMT" w:cs="TimesNewRomanPS-BoldMT"/>
                <w:b/>
                <w:bCs/>
                <w:sz w:val="20"/>
                <w:szCs w:val="20"/>
                <w:lang w:eastAsia="fr-FR"/>
              </w:rPr>
              <w:t>Degré 4</w:t>
            </w:r>
          </w:p>
        </w:tc>
        <w:tc>
          <w:tcPr>
            <w:tcW w:w="296" w:type="pct"/>
            <w:tcBorders>
              <w:top w:val="single" w:sz="4" w:space="0" w:color="auto"/>
              <w:left w:val="single" w:sz="4" w:space="0" w:color="auto"/>
              <w:bottom w:val="single" w:sz="4" w:space="0" w:color="auto"/>
              <w:right w:val="single" w:sz="4" w:space="0" w:color="auto"/>
            </w:tcBorders>
          </w:tcPr>
          <w:p w14:paraId="3AFA8934"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386E67DB"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BoldMT" w:eastAsia="Times New Roman" w:hAnsi="TimesNewRomanPS-BoldMT" w:cs="TimesNewRomanPS-BoldMT"/>
                <w:b/>
                <w:bCs/>
                <w:sz w:val="20"/>
                <w:szCs w:val="20"/>
                <w:lang w:eastAsia="fr-FR"/>
              </w:rPr>
              <w:t>Degré 4</w:t>
            </w:r>
          </w:p>
        </w:tc>
        <w:tc>
          <w:tcPr>
            <w:tcW w:w="296" w:type="pct"/>
            <w:tcBorders>
              <w:top w:val="single" w:sz="4" w:space="0" w:color="auto"/>
              <w:left w:val="single" w:sz="4" w:space="0" w:color="auto"/>
              <w:bottom w:val="single" w:sz="4" w:space="0" w:color="auto"/>
              <w:right w:val="single" w:sz="4" w:space="0" w:color="auto"/>
            </w:tcBorders>
          </w:tcPr>
          <w:p w14:paraId="7E931FD6"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37B6E" w14:paraId="6EAE88BD" w14:textId="77777777" w:rsidTr="008D1F93">
        <w:tc>
          <w:tcPr>
            <w:tcW w:w="2332" w:type="pct"/>
            <w:tcBorders>
              <w:top w:val="single" w:sz="4" w:space="0" w:color="auto"/>
              <w:left w:val="single" w:sz="4" w:space="0" w:color="auto"/>
              <w:bottom w:val="single" w:sz="4" w:space="0" w:color="auto"/>
              <w:right w:val="single" w:sz="4" w:space="0" w:color="auto"/>
            </w:tcBorders>
          </w:tcPr>
          <w:p w14:paraId="499C8F2F" w14:textId="77777777" w:rsidR="000328B7" w:rsidRPr="00737B6E"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37B6E">
              <w:rPr>
                <w:rFonts w:ascii="TimesNewRomanPS-BoldMT" w:eastAsia="Times New Roman" w:hAnsi="TimesNewRomanPS-BoldMT" w:cs="TimesNewRomanPS-BoldMT"/>
                <w:b/>
                <w:bCs/>
                <w:sz w:val="20"/>
                <w:szCs w:val="20"/>
                <w:lang w:eastAsia="fr-FR"/>
              </w:rPr>
              <w:t xml:space="preserve">- tous les détails significatifs </w:t>
            </w:r>
            <w:r w:rsidRPr="00737B6E">
              <w:rPr>
                <w:rFonts w:ascii="TimesNewRomanPSMT" w:eastAsia="Times New Roman" w:hAnsi="TimesNewRomanPSMT" w:cs="TimesNewRomanPSMT"/>
                <w:sz w:val="20"/>
                <w:szCs w:val="20"/>
                <w:lang w:eastAsia="fr-FR"/>
              </w:rPr>
              <w:t>du document sont relevés et organisés de façon à respecter sa logique interne.</w:t>
            </w:r>
          </w:p>
          <w:p w14:paraId="162DD538" w14:textId="77777777" w:rsidR="000328B7" w:rsidRPr="00737B6E"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37B6E">
              <w:rPr>
                <w:rFonts w:ascii="TimesNewRomanPSMT" w:eastAsia="Times New Roman" w:hAnsi="TimesNewRomanPSMT" w:cs="TimesNewRomanPSMT"/>
                <w:sz w:val="20"/>
                <w:szCs w:val="20"/>
                <w:lang w:eastAsia="fr-FR"/>
              </w:rPr>
              <w:t>- le contenu i</w:t>
            </w:r>
            <w:r w:rsidR="002409A5">
              <w:rPr>
                <w:rFonts w:ascii="TimesNewRomanPSMT" w:eastAsia="Times New Roman" w:hAnsi="TimesNewRomanPSMT" w:cs="TimesNewRomanPSMT"/>
                <w:sz w:val="20"/>
                <w:szCs w:val="20"/>
                <w:lang w:eastAsia="fr-FR"/>
              </w:rPr>
              <w:t xml:space="preserve">nformatif est compris ainsi que </w:t>
            </w:r>
            <w:r w:rsidRPr="00737B6E">
              <w:rPr>
                <w:rFonts w:ascii="TimesNewRomanPSMT" w:eastAsia="Times New Roman" w:hAnsi="TimesNewRomanPSMT" w:cs="TimesNewRomanPSMT"/>
                <w:sz w:val="20"/>
                <w:szCs w:val="20"/>
                <w:lang w:eastAsia="fr-FR"/>
              </w:rPr>
              <w:t xml:space="preserve">l’attitude du </w:t>
            </w:r>
            <w:r w:rsidR="002409A5">
              <w:rPr>
                <w:rFonts w:ascii="TimesNewRomanPSMT" w:eastAsia="Times New Roman" w:hAnsi="TimesNewRomanPSMT" w:cs="TimesNewRomanPSMT"/>
                <w:sz w:val="20"/>
                <w:szCs w:val="20"/>
                <w:lang w:eastAsia="fr-FR"/>
              </w:rPr>
              <w:t xml:space="preserve">locuteur (ton, humour, point de </w:t>
            </w:r>
            <w:r w:rsidRPr="00737B6E">
              <w:rPr>
                <w:rFonts w:ascii="TimesNewRomanPSMT" w:eastAsia="Times New Roman" w:hAnsi="TimesNewRomanPSMT" w:cs="TimesNewRomanPSMT"/>
                <w:sz w:val="20"/>
                <w:szCs w:val="20"/>
                <w:lang w:eastAsia="fr-FR"/>
              </w:rPr>
              <w:t>vue</w:t>
            </w:r>
            <w:r w:rsidR="00255749" w:rsidRPr="00737B6E">
              <w:rPr>
                <w:rFonts w:ascii="TimesNewRomanPSMT" w:eastAsia="Times New Roman" w:hAnsi="TimesNewRomanPSMT" w:cs="TimesNewRomanPSMT"/>
                <w:sz w:val="20"/>
                <w:szCs w:val="20"/>
                <w:lang w:eastAsia="fr-FR"/>
              </w:rPr>
              <w:t>, implicite</w:t>
            </w:r>
            <w:r w:rsidRPr="00737B6E">
              <w:rPr>
                <w:rFonts w:ascii="TimesNewRomanPSMT" w:eastAsia="Times New Roman" w:hAnsi="TimesNewRomanPSMT" w:cs="TimesNewRomanPSMT"/>
                <w:sz w:val="20"/>
                <w:szCs w:val="20"/>
                <w:lang w:eastAsia="fr-FR"/>
              </w:rPr>
              <w:t>).</w:t>
            </w:r>
          </w:p>
          <w:p w14:paraId="77598255"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 compréhension fine.</w:t>
            </w:r>
          </w:p>
        </w:tc>
        <w:tc>
          <w:tcPr>
            <w:tcW w:w="296" w:type="pct"/>
            <w:tcBorders>
              <w:top w:val="single" w:sz="4" w:space="0" w:color="auto"/>
              <w:left w:val="single" w:sz="4" w:space="0" w:color="auto"/>
              <w:bottom w:val="single" w:sz="4" w:space="0" w:color="auto"/>
              <w:right w:val="single" w:sz="4" w:space="0" w:color="auto"/>
            </w:tcBorders>
          </w:tcPr>
          <w:p w14:paraId="3FE9F189" w14:textId="77777777" w:rsidR="000328B7" w:rsidRPr="00737B6E" w:rsidRDefault="000328B7" w:rsidP="008D1F93">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10</w:t>
            </w:r>
          </w:p>
        </w:tc>
        <w:tc>
          <w:tcPr>
            <w:tcW w:w="2075" w:type="pct"/>
            <w:tcBorders>
              <w:top w:val="single" w:sz="4" w:space="0" w:color="auto"/>
              <w:left w:val="single" w:sz="4" w:space="0" w:color="auto"/>
              <w:bottom w:val="single" w:sz="4" w:space="0" w:color="auto"/>
              <w:right w:val="single" w:sz="4" w:space="0" w:color="auto"/>
            </w:tcBorders>
          </w:tcPr>
          <w:p w14:paraId="0CE3FBF3"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 xml:space="preserve">- le candidat a relevé </w:t>
            </w:r>
            <w:r w:rsidRPr="00737B6E">
              <w:rPr>
                <w:rFonts w:ascii="TimesNewRomanPS-BoldMT" w:eastAsia="Times New Roman" w:hAnsi="TimesNewRomanPS-BoldMT" w:cs="TimesNewRomanPS-BoldMT"/>
                <w:b/>
                <w:bCs/>
                <w:sz w:val="20"/>
                <w:szCs w:val="20"/>
                <w:lang w:eastAsia="fr-FR"/>
              </w:rPr>
              <w:t xml:space="preserve">tous les détails significatifs </w:t>
            </w:r>
            <w:r w:rsidRPr="00737B6E">
              <w:rPr>
                <w:rFonts w:ascii="TimesNewRomanPSMT" w:eastAsia="Times New Roman" w:hAnsi="TimesNewRomanPSMT" w:cs="TimesNewRomanPSMT"/>
                <w:sz w:val="20"/>
                <w:szCs w:val="20"/>
                <w:lang w:eastAsia="fr-FR"/>
              </w:rPr>
              <w:t>(relations entre les interlocuteurs, tenants et aboutissants, attitude des locuteurs, ton, humour, point de vue</w:t>
            </w:r>
            <w:r w:rsidR="00255749" w:rsidRPr="00737B6E">
              <w:rPr>
                <w:rFonts w:ascii="TimesNewRomanPSMT" w:eastAsia="Times New Roman" w:hAnsi="TimesNewRomanPSMT" w:cs="TimesNewRomanPSMT"/>
                <w:sz w:val="20"/>
                <w:szCs w:val="20"/>
                <w:lang w:eastAsia="fr-FR"/>
              </w:rPr>
              <w:t>, implicite</w:t>
            </w:r>
            <w:r w:rsidRPr="00737B6E">
              <w:rPr>
                <w:rFonts w:ascii="TimesNewRomanPSMT" w:eastAsia="Times New Roman" w:hAnsi="TimesNewRomanPSMT" w:cs="TimesNewRomanPSMT"/>
                <w:sz w:val="20"/>
                <w:szCs w:val="20"/>
                <w:lang w:eastAsia="fr-FR"/>
              </w:rPr>
              <w:t>…)</w:t>
            </w:r>
          </w:p>
          <w:p w14:paraId="21455153"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 compréhension fine.</w:t>
            </w:r>
          </w:p>
        </w:tc>
        <w:tc>
          <w:tcPr>
            <w:tcW w:w="296" w:type="pct"/>
            <w:tcBorders>
              <w:top w:val="single" w:sz="4" w:space="0" w:color="auto"/>
              <w:left w:val="single" w:sz="4" w:space="0" w:color="auto"/>
              <w:bottom w:val="single" w:sz="4" w:space="0" w:color="auto"/>
              <w:right w:val="single" w:sz="4" w:space="0" w:color="auto"/>
            </w:tcBorders>
          </w:tcPr>
          <w:p w14:paraId="7B4DB1E5"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10</w:t>
            </w:r>
          </w:p>
        </w:tc>
      </w:tr>
      <w:tr w:rsidR="000328B7" w:rsidRPr="00737B6E" w14:paraId="3281E321" w14:textId="77777777" w:rsidTr="008D1F93">
        <w:tc>
          <w:tcPr>
            <w:tcW w:w="2332" w:type="pct"/>
            <w:tcBorders>
              <w:top w:val="single" w:sz="4" w:space="0" w:color="auto"/>
              <w:left w:val="single" w:sz="4" w:space="0" w:color="auto"/>
              <w:bottom w:val="single" w:sz="4" w:space="0" w:color="auto"/>
              <w:right w:val="single" w:sz="4" w:space="0" w:color="auto"/>
            </w:tcBorders>
          </w:tcPr>
          <w:p w14:paraId="38C09FE4"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Total colonne A</w:t>
            </w:r>
          </w:p>
          <w:p w14:paraId="50C2B097"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37B6E">
              <w:rPr>
                <w:rFonts w:ascii="Times New Roman" w:eastAsia="Times New Roman" w:hAnsi="Times New Roman" w:cs="Times New Roman"/>
                <w:b/>
                <w:bCs/>
                <w:sz w:val="24"/>
                <w:szCs w:val="24"/>
                <w:lang w:eastAsia="fr-FR"/>
              </w:rPr>
              <w:t>Note sur 10</w:t>
            </w:r>
          </w:p>
        </w:tc>
        <w:tc>
          <w:tcPr>
            <w:tcW w:w="296" w:type="pct"/>
            <w:tcBorders>
              <w:top w:val="single" w:sz="4" w:space="0" w:color="auto"/>
              <w:left w:val="single" w:sz="4" w:space="0" w:color="auto"/>
              <w:bottom w:val="single" w:sz="4" w:space="0" w:color="auto"/>
              <w:right w:val="single" w:sz="4" w:space="0" w:color="auto"/>
            </w:tcBorders>
          </w:tcPr>
          <w:p w14:paraId="57FD64A0"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2F0A2AD0"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Total colonne B</w:t>
            </w:r>
          </w:p>
          <w:p w14:paraId="34193B7D" w14:textId="77777777" w:rsidR="000328B7" w:rsidRPr="00737B6E" w:rsidRDefault="000328B7" w:rsidP="008D1F93">
            <w:pPr>
              <w:autoSpaceDE w:val="0"/>
              <w:autoSpaceDN w:val="0"/>
              <w:adjustRightInd w:val="0"/>
              <w:spacing w:after="0" w:line="240" w:lineRule="auto"/>
              <w:rPr>
                <w:rFonts w:ascii="TimesNewRomanPSMT" w:eastAsia="Times New Roman" w:hAnsi="TimesNewRomanPSMT" w:cs="TimesNewRomanPSMT"/>
                <w:sz w:val="20"/>
                <w:szCs w:val="20"/>
                <w:lang w:eastAsia="fr-FR"/>
              </w:rPr>
            </w:pPr>
            <w:r w:rsidRPr="00737B6E">
              <w:rPr>
                <w:rFonts w:ascii="Times New Roman" w:eastAsia="Times New Roman" w:hAnsi="Times New Roman" w:cs="Times New Roman"/>
                <w:b/>
                <w:bCs/>
                <w:sz w:val="24"/>
                <w:szCs w:val="24"/>
                <w:lang w:eastAsia="fr-FR"/>
              </w:rPr>
              <w:t>Note sur 10</w:t>
            </w:r>
          </w:p>
        </w:tc>
        <w:tc>
          <w:tcPr>
            <w:tcW w:w="296" w:type="pct"/>
            <w:tcBorders>
              <w:top w:val="single" w:sz="4" w:space="0" w:color="auto"/>
              <w:left w:val="single" w:sz="4" w:space="0" w:color="auto"/>
              <w:bottom w:val="single" w:sz="4" w:space="0" w:color="auto"/>
              <w:right w:val="single" w:sz="4" w:space="0" w:color="auto"/>
            </w:tcBorders>
          </w:tcPr>
          <w:p w14:paraId="470C00A7"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bl>
    <w:p w14:paraId="3BF3485F" w14:textId="77777777" w:rsidR="002409A5" w:rsidRDefault="002409A5" w:rsidP="000328B7">
      <w:pPr>
        <w:spacing w:after="0" w:line="240" w:lineRule="auto"/>
        <w:rPr>
          <w:rFonts w:ascii="TimesNewRomanPS-BoldMT" w:eastAsia="Times New Roman" w:hAnsi="TimesNewRomanPS-BoldMT" w:cs="TimesNewRomanPS-BoldMT"/>
          <w:b/>
          <w:lang w:eastAsia="fr-FR"/>
        </w:rPr>
      </w:pPr>
    </w:p>
    <w:p w14:paraId="7F2C471D" w14:textId="77777777" w:rsidR="000328B7" w:rsidRPr="002409A5" w:rsidRDefault="000328B7" w:rsidP="000328B7">
      <w:pPr>
        <w:spacing w:after="0" w:line="240" w:lineRule="auto"/>
        <w:rPr>
          <w:rFonts w:ascii="TimesNewRomanPS-BoldMT" w:eastAsia="Times New Roman" w:hAnsi="TimesNewRomanPS-BoldMT" w:cs="TimesNewRomanPS-BoldMT"/>
          <w:b/>
          <w:sz w:val="24"/>
          <w:szCs w:val="24"/>
          <w:lang w:eastAsia="fr-FR"/>
        </w:rPr>
      </w:pPr>
      <w:r w:rsidRPr="002409A5">
        <w:rPr>
          <w:rFonts w:ascii="TimesNewRomanPS-BoldMT" w:eastAsia="Times New Roman" w:hAnsi="TimesNewRomanPS-BoldMT" w:cs="TimesNewRomanPS-BoldMT"/>
          <w:b/>
          <w:sz w:val="24"/>
          <w:szCs w:val="24"/>
          <w:lang w:eastAsia="fr-FR"/>
        </w:rPr>
        <w:t xml:space="preserve">Note </w:t>
      </w:r>
      <w:r w:rsidR="003B767A" w:rsidRPr="002409A5">
        <w:rPr>
          <w:rFonts w:ascii="TimesNewRomanPS-BoldMT" w:eastAsia="Times New Roman" w:hAnsi="TimesNewRomanPS-BoldMT" w:cs="TimesNewRomanPS-BoldMT"/>
          <w:b/>
          <w:sz w:val="24"/>
          <w:szCs w:val="24"/>
          <w:lang w:eastAsia="fr-FR"/>
        </w:rPr>
        <w:t xml:space="preserve"> </w:t>
      </w:r>
      <w:r w:rsidRPr="002409A5">
        <w:rPr>
          <w:rFonts w:ascii="TimesNewRomanPS-BoldMT" w:eastAsia="Times New Roman" w:hAnsi="TimesNewRomanPS-BoldMT" w:cs="TimesNewRomanPS-BoldMT"/>
          <w:b/>
          <w:sz w:val="24"/>
          <w:szCs w:val="24"/>
          <w:lang w:eastAsia="fr-FR"/>
        </w:rPr>
        <w:t>(Total A + B) = …......... / 20</w:t>
      </w:r>
    </w:p>
    <w:p w14:paraId="60B1253C" w14:textId="77777777" w:rsidR="002409A5" w:rsidRDefault="002409A5" w:rsidP="000328B7">
      <w:pPr>
        <w:spacing w:after="0" w:line="240" w:lineRule="auto"/>
        <w:rPr>
          <w:rFonts w:ascii="TimesNewRomanPS-BoldMT" w:eastAsia="Times New Roman" w:hAnsi="TimesNewRomanPS-BoldMT" w:cs="TimesNewRomanPS-BoldMT"/>
          <w:b/>
          <w:lang w:eastAsia="fr-FR"/>
        </w:rPr>
      </w:pPr>
    </w:p>
    <w:p w14:paraId="06EE58D3" w14:textId="77777777" w:rsidR="000328B7" w:rsidRPr="002409A5" w:rsidRDefault="000328B7" w:rsidP="002409A5">
      <w:pPr>
        <w:pBdr>
          <w:top w:val="single" w:sz="2" w:space="1" w:color="auto"/>
          <w:left w:val="single" w:sz="2" w:space="7" w:color="auto"/>
          <w:bottom w:val="single" w:sz="2" w:space="1" w:color="auto"/>
          <w:right w:val="single" w:sz="2" w:space="4" w:color="auto"/>
        </w:pBdr>
        <w:spacing w:after="0" w:line="240" w:lineRule="auto"/>
        <w:rPr>
          <w:rFonts w:ascii="Times New Roman" w:eastAsia="Times New Roman" w:hAnsi="Times New Roman" w:cs="Times New Roman"/>
          <w:b/>
          <w:lang w:eastAsia="fr-FR"/>
        </w:rPr>
      </w:pPr>
      <w:r w:rsidRPr="002409A5">
        <w:rPr>
          <w:rFonts w:ascii="Times New Roman" w:eastAsia="Times New Roman" w:hAnsi="Times New Roman" w:cs="Times New Roman"/>
          <w:bCs/>
          <w:lang w:eastAsia="fr-FR"/>
        </w:rPr>
        <w:sym w:font="Wingdings" w:char="F0A8"/>
      </w:r>
      <w:r w:rsidRPr="002409A5">
        <w:rPr>
          <w:rFonts w:ascii="Times New Roman" w:eastAsia="Times New Roman" w:hAnsi="Times New Roman" w:cs="Times New Roman"/>
          <w:b/>
          <w:lang w:eastAsia="fr-FR"/>
        </w:rPr>
        <w:t xml:space="preserve"> Document(s) audio</w:t>
      </w:r>
      <w:r w:rsidRPr="002409A5">
        <w:rPr>
          <w:rFonts w:ascii="Times New Roman" w:eastAsia="Times New Roman" w:hAnsi="Times New Roman" w:cs="Times New Roman"/>
          <w:b/>
          <w:lang w:eastAsia="fr-FR"/>
        </w:rPr>
        <w:tab/>
      </w:r>
      <w:r w:rsidRPr="002409A5">
        <w:rPr>
          <w:rFonts w:ascii="Times New Roman" w:eastAsia="Times New Roman" w:hAnsi="Times New Roman" w:cs="Times New Roman"/>
          <w:b/>
          <w:lang w:eastAsia="fr-FR"/>
        </w:rPr>
        <w:tab/>
      </w:r>
      <w:r w:rsidRPr="002409A5">
        <w:rPr>
          <w:rFonts w:ascii="Times New Roman" w:eastAsia="Times New Roman" w:hAnsi="Times New Roman" w:cs="Times New Roman"/>
          <w:b/>
          <w:lang w:eastAsia="fr-FR"/>
        </w:rPr>
        <w:tab/>
      </w:r>
      <w:r w:rsidRPr="002409A5">
        <w:rPr>
          <w:rFonts w:ascii="Times New Roman" w:eastAsia="Times New Roman" w:hAnsi="Times New Roman" w:cs="Times New Roman"/>
          <w:bCs/>
          <w:lang w:eastAsia="fr-FR"/>
        </w:rPr>
        <w:sym w:font="Wingdings" w:char="F0A8"/>
      </w:r>
      <w:r w:rsidRPr="002409A5">
        <w:rPr>
          <w:rFonts w:ascii="Times New Roman" w:eastAsia="Times New Roman" w:hAnsi="Times New Roman" w:cs="Times New Roman"/>
          <w:b/>
          <w:lang w:eastAsia="fr-FR"/>
        </w:rPr>
        <w:t xml:space="preserve"> Document(s) vidéo</w:t>
      </w:r>
    </w:p>
    <w:p w14:paraId="00D24AF5" w14:textId="77777777" w:rsidR="000328B7" w:rsidRPr="002409A5" w:rsidRDefault="002409A5" w:rsidP="002409A5">
      <w:pPr>
        <w:pBdr>
          <w:top w:val="single" w:sz="2" w:space="1" w:color="auto"/>
          <w:left w:val="single" w:sz="2" w:space="7" w:color="auto"/>
          <w:bottom w:val="single" w:sz="2" w:space="1" w:color="auto"/>
          <w:right w:val="single" w:sz="2" w:space="4" w:color="auto"/>
        </w:pBdr>
        <w:spacing w:after="0" w:line="240" w:lineRule="auto"/>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Titre et source du </w:t>
      </w:r>
      <w:r w:rsidR="000328B7" w:rsidRPr="002409A5">
        <w:rPr>
          <w:rFonts w:ascii="Times New Roman" w:eastAsia="Times New Roman" w:hAnsi="Times New Roman" w:cs="Times New Roman"/>
          <w:b/>
          <w:lang w:eastAsia="fr-FR"/>
        </w:rPr>
        <w:t>(des)document(s) :</w:t>
      </w:r>
      <w:r>
        <w:rPr>
          <w:rFonts w:ascii="Times New Roman" w:eastAsia="Times New Roman" w:hAnsi="Times New Roman" w:cs="Times New Roman"/>
          <w:b/>
          <w:lang w:eastAsia="fr-FR"/>
        </w:rPr>
        <w:t xml:space="preserve"> </w:t>
      </w:r>
      <w:r w:rsidR="000328B7" w:rsidRPr="002409A5">
        <w:rPr>
          <w:rFonts w:ascii="Times New Roman" w:eastAsia="Times New Roman" w:hAnsi="Times New Roman" w:cs="Times New Roman"/>
          <w:b/>
          <w:lang w:eastAsia="fr-FR"/>
        </w:rPr>
        <w:t>…………</w:t>
      </w:r>
      <w:r>
        <w:rPr>
          <w:rFonts w:ascii="Times New Roman" w:eastAsia="Times New Roman" w:hAnsi="Times New Roman" w:cs="Times New Roman"/>
          <w:b/>
          <w:lang w:eastAsia="fr-FR"/>
        </w:rPr>
        <w:t>……………………………………………………………………</w:t>
      </w:r>
    </w:p>
    <w:p w14:paraId="1E92443D" w14:textId="77777777" w:rsidR="002409A5" w:rsidRPr="002409A5" w:rsidRDefault="000328B7" w:rsidP="002409A5">
      <w:pPr>
        <w:pBdr>
          <w:top w:val="single" w:sz="2" w:space="1" w:color="auto"/>
          <w:left w:val="single" w:sz="2" w:space="7" w:color="auto"/>
          <w:bottom w:val="single" w:sz="2" w:space="1" w:color="auto"/>
          <w:right w:val="single" w:sz="2" w:space="4" w:color="auto"/>
        </w:pBdr>
        <w:spacing w:after="0" w:line="240" w:lineRule="auto"/>
        <w:rPr>
          <w:rFonts w:ascii="Times New Roman" w:eastAsia="Times New Roman" w:hAnsi="Times New Roman" w:cs="Times New Roman"/>
          <w:b/>
          <w:lang w:eastAsia="fr-FR"/>
        </w:rPr>
      </w:pPr>
      <w:r w:rsidRPr="002409A5">
        <w:rPr>
          <w:rFonts w:ascii="Times New Roman" w:eastAsia="Times New Roman" w:hAnsi="Times New Roman" w:cs="Times New Roman"/>
          <w:b/>
          <w:lang w:eastAsia="fr-FR"/>
        </w:rPr>
        <w:t>Appréciat</w:t>
      </w:r>
      <w:r w:rsidR="002409A5">
        <w:rPr>
          <w:rFonts w:ascii="Times New Roman" w:eastAsia="Times New Roman" w:hAnsi="Times New Roman" w:cs="Times New Roman"/>
          <w:b/>
          <w:lang w:eastAsia="fr-FR"/>
        </w:rPr>
        <w:t xml:space="preserve">ion générale expliquant la note </w:t>
      </w:r>
      <w:r w:rsidRPr="002409A5">
        <w:rPr>
          <w:rFonts w:ascii="Times New Roman" w:eastAsia="Times New Roman" w:hAnsi="Times New Roman" w:cs="Times New Roman"/>
          <w:b/>
          <w:lang w:eastAsia="fr-FR"/>
        </w:rPr>
        <w:t>chiffrée</w:t>
      </w:r>
      <w:r w:rsidR="002409A5">
        <w:rPr>
          <w:rFonts w:ascii="Times New Roman" w:eastAsia="Times New Roman" w:hAnsi="Times New Roman" w:cs="Times New Roman"/>
          <w:b/>
          <w:lang w:eastAsia="fr-FR"/>
        </w:rPr>
        <w:t xml:space="preserve"> </w:t>
      </w:r>
      <w:r w:rsidRPr="002409A5">
        <w:rPr>
          <w:rFonts w:ascii="Times New Roman" w:eastAsia="Times New Roman" w:hAnsi="Times New Roman" w:cs="Times New Roman"/>
          <w:b/>
          <w:lang w:eastAsia="fr-FR"/>
        </w:rPr>
        <w:t>….</w:t>
      </w:r>
      <w:r w:rsidR="002409A5">
        <w:rPr>
          <w:rFonts w:ascii="Times New Roman" w:eastAsia="Times New Roman" w:hAnsi="Times New Roman" w:cs="Times New Roman"/>
          <w:b/>
          <w:lang w:eastAsia="fr-FR"/>
        </w:rPr>
        <w:t>……………………………………………………………..</w:t>
      </w:r>
    </w:p>
    <w:p w14:paraId="6C50AA94" w14:textId="77777777" w:rsidR="002409A5" w:rsidRPr="002409A5" w:rsidRDefault="002409A5" w:rsidP="002409A5">
      <w:pPr>
        <w:pBdr>
          <w:top w:val="single" w:sz="2" w:space="1" w:color="auto"/>
          <w:left w:val="single" w:sz="2" w:space="7" w:color="auto"/>
          <w:bottom w:val="single" w:sz="2" w:space="1" w:color="auto"/>
          <w:right w:val="single" w:sz="2" w:space="4" w:color="auto"/>
        </w:pBdr>
        <w:spacing w:after="0" w:line="240" w:lineRule="auto"/>
        <w:rPr>
          <w:rFonts w:ascii="Times New Roman" w:eastAsia="Times New Roman" w:hAnsi="Times New Roman" w:cs="Times New Roman"/>
          <w:b/>
          <w:lang w:eastAsia="fr-FR"/>
        </w:rPr>
      </w:pPr>
      <w:r w:rsidRPr="002409A5">
        <w:rPr>
          <w:rFonts w:ascii="Times New Roman" w:eastAsia="Times New Roman" w:hAnsi="Times New Roman" w:cs="Times New Roman"/>
          <w:b/>
          <w:lang w:eastAsia="fr-FR"/>
        </w:rPr>
        <w:t>………………………………………………………………………………………………</w:t>
      </w:r>
      <w:r>
        <w:rPr>
          <w:rFonts w:ascii="Times New Roman" w:eastAsia="Times New Roman" w:hAnsi="Times New Roman" w:cs="Times New Roman"/>
          <w:b/>
          <w:lang w:eastAsia="fr-FR"/>
        </w:rPr>
        <w:t>.......................................</w:t>
      </w:r>
    </w:p>
    <w:p w14:paraId="6DACF3F9" w14:textId="77777777" w:rsidR="00AF733E" w:rsidRPr="00737B6E" w:rsidRDefault="000328B7" w:rsidP="002409A5">
      <w:pPr>
        <w:pBdr>
          <w:top w:val="single" w:sz="2" w:space="1" w:color="auto"/>
          <w:left w:val="single" w:sz="2" w:space="7" w:color="auto"/>
          <w:bottom w:val="single" w:sz="2" w:space="1" w:color="auto"/>
          <w:right w:val="single" w:sz="2" w:space="4" w:color="auto"/>
        </w:pBdr>
        <w:spacing w:after="0" w:line="240" w:lineRule="auto"/>
        <w:rPr>
          <w:rFonts w:ascii="Times New Roman" w:eastAsia="Times New Roman" w:hAnsi="Times New Roman" w:cs="Times New Roman"/>
          <w:b/>
          <w:bCs/>
          <w:sz w:val="20"/>
          <w:szCs w:val="20"/>
          <w:lang w:eastAsia="fr-FR"/>
        </w:rPr>
        <w:sectPr w:rsidR="00AF733E" w:rsidRPr="00737B6E" w:rsidSect="003A75D8">
          <w:pgSz w:w="11906" w:h="16838" w:code="9"/>
          <w:pgMar w:top="357" w:right="720" w:bottom="357" w:left="856" w:header="709" w:footer="391" w:gutter="0"/>
          <w:cols w:space="708"/>
          <w:docGrid w:linePitch="360"/>
        </w:sectPr>
      </w:pPr>
      <w:r w:rsidRPr="00737B6E">
        <w:rPr>
          <w:rFonts w:ascii="Times New Roman" w:eastAsia="Times New Roman" w:hAnsi="Times New Roman" w:cs="Times New Roman"/>
          <w:b/>
          <w:sz w:val="20"/>
          <w:szCs w:val="20"/>
          <w:lang w:eastAsia="fr-FR"/>
        </w:rPr>
        <w:t xml:space="preserve">  </w:t>
      </w:r>
    </w:p>
    <w:p w14:paraId="1F1897F6" w14:textId="77777777" w:rsidR="000328B7" w:rsidRPr="00737B6E" w:rsidRDefault="000328B7" w:rsidP="000328B7">
      <w:pPr>
        <w:spacing w:after="0" w:line="240" w:lineRule="auto"/>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lang w:eastAsia="fr-FR"/>
        </w:rPr>
        <w:t>ANNEXE IV-3(B)</w:t>
      </w:r>
      <w:r w:rsidRPr="00737B6E">
        <w:rPr>
          <w:rFonts w:ascii="Times New Roman" w:eastAsia="Times New Roman" w:hAnsi="Times New Roman" w:cs="Times New Roman"/>
          <w:b/>
          <w:sz w:val="24"/>
          <w:szCs w:val="24"/>
          <w:lang w:eastAsia="fr-FR"/>
        </w:rPr>
        <w:t xml:space="preserve"> </w:t>
      </w:r>
    </w:p>
    <w:p w14:paraId="0D8A7FA1" w14:textId="41919EAE" w:rsidR="000328B7" w:rsidRPr="00737B6E" w:rsidRDefault="000328B7" w:rsidP="000328B7">
      <w:pPr>
        <w:spacing w:after="0" w:line="240" w:lineRule="auto"/>
        <w:jc w:val="center"/>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 w:val="24"/>
          <w:szCs w:val="24"/>
          <w:lang w:eastAsia="fr-FR"/>
        </w:rPr>
        <w:t xml:space="preserve">BTS </w:t>
      </w:r>
      <w:r w:rsidR="001E5580" w:rsidRPr="00737B6E">
        <w:rPr>
          <w:rFonts w:ascii="Times New Roman" w:eastAsia="Times New Roman" w:hAnsi="Times New Roman" w:cs="Times New Roman"/>
          <w:b/>
          <w:sz w:val="24"/>
          <w:szCs w:val="24"/>
          <w:lang w:eastAsia="fr-FR"/>
        </w:rPr>
        <w:t xml:space="preserve">Gestion de la PME, session </w:t>
      </w:r>
      <w:r w:rsidR="00C57B59">
        <w:rPr>
          <w:rFonts w:ascii="Times New Roman" w:eastAsia="Times New Roman" w:hAnsi="Times New Roman" w:cs="Times New Roman"/>
          <w:b/>
          <w:sz w:val="24"/>
          <w:szCs w:val="24"/>
          <w:lang w:eastAsia="fr-FR"/>
        </w:rPr>
        <w:t>2022</w:t>
      </w:r>
    </w:p>
    <w:p w14:paraId="154EED00" w14:textId="77777777" w:rsidR="000328B7" w:rsidRPr="00737B6E" w:rsidRDefault="000328B7" w:rsidP="000328B7">
      <w:pPr>
        <w:spacing w:after="0" w:line="240" w:lineRule="auto"/>
        <w:jc w:val="center"/>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 w:val="24"/>
          <w:szCs w:val="24"/>
          <w:lang w:eastAsia="fr-FR"/>
        </w:rPr>
        <w:t xml:space="preserve">FICHE D’AIDE À L’ÉVALUATION </w:t>
      </w:r>
    </w:p>
    <w:p w14:paraId="0FE6E49B" w14:textId="38628E5E" w:rsidR="000328B7" w:rsidRPr="00737B6E" w:rsidRDefault="000328B7" w:rsidP="000328B7">
      <w:pPr>
        <w:spacing w:after="0" w:line="240" w:lineRule="auto"/>
        <w:jc w:val="center"/>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 w:val="24"/>
          <w:szCs w:val="24"/>
          <w:lang w:eastAsia="fr-FR"/>
        </w:rPr>
        <w:t xml:space="preserve"> </w:t>
      </w:r>
      <w:r w:rsidR="00B23EE2" w:rsidRPr="00B23EE2">
        <w:rPr>
          <w:rFonts w:ascii="Times New Roman" w:eastAsia="Times New Roman" w:hAnsi="Times New Roman" w:cs="Times New Roman"/>
          <w:b/>
          <w:sz w:val="24"/>
          <w:szCs w:val="24"/>
          <w:lang w:eastAsia="fr-FR"/>
        </w:rPr>
        <w:t>SOUS-ÉPREUVE E</w:t>
      </w:r>
      <w:r w:rsidRPr="00737B6E">
        <w:rPr>
          <w:rFonts w:ascii="Times New Roman" w:eastAsia="Times New Roman" w:hAnsi="Times New Roman" w:cs="Times New Roman"/>
          <w:b/>
          <w:sz w:val="24"/>
          <w:szCs w:val="24"/>
          <w:lang w:eastAsia="fr-FR"/>
        </w:rPr>
        <w:t>22 - COMPRÉHENSION DE L’ORAL EN CCF</w:t>
      </w:r>
    </w:p>
    <w:p w14:paraId="27DCCC5A" w14:textId="77777777" w:rsidR="000328B7" w:rsidRPr="00737B6E" w:rsidRDefault="000328B7" w:rsidP="000328B7">
      <w:pPr>
        <w:spacing w:after="0" w:line="240" w:lineRule="auto"/>
        <w:jc w:val="center"/>
        <w:rPr>
          <w:rFonts w:ascii="Times New Roman" w:eastAsia="Times New Roman" w:hAnsi="Times New Roman" w:cs="Times New Roman"/>
          <w:b/>
          <w:sz w:val="16"/>
          <w:szCs w:val="16"/>
          <w:lang w:eastAsia="fr-FR"/>
        </w:rPr>
      </w:pPr>
    </w:p>
    <w:tbl>
      <w:tblPr>
        <w:tblW w:w="0" w:type="auto"/>
        <w:tblInd w:w="70" w:type="dxa"/>
        <w:tblLayout w:type="fixed"/>
        <w:tblCellMar>
          <w:left w:w="70" w:type="dxa"/>
          <w:right w:w="70" w:type="dxa"/>
        </w:tblCellMar>
        <w:tblLook w:val="0000" w:firstRow="0" w:lastRow="0" w:firstColumn="0" w:lastColumn="0" w:noHBand="0" w:noVBand="0"/>
      </w:tblPr>
      <w:tblGrid>
        <w:gridCol w:w="5671"/>
        <w:gridCol w:w="160"/>
        <w:gridCol w:w="3951"/>
      </w:tblGrid>
      <w:tr w:rsidR="000328B7" w:rsidRPr="00737B6E" w14:paraId="02FBD1E6" w14:textId="77777777" w:rsidTr="008D1F93">
        <w:tc>
          <w:tcPr>
            <w:tcW w:w="5671" w:type="dxa"/>
            <w:tcBorders>
              <w:top w:val="single" w:sz="4" w:space="0" w:color="auto"/>
              <w:left w:val="single" w:sz="4" w:space="0" w:color="auto"/>
              <w:bottom w:val="single" w:sz="12" w:space="0" w:color="auto"/>
              <w:right w:val="single" w:sz="12" w:space="0" w:color="auto"/>
            </w:tcBorders>
          </w:tcPr>
          <w:p w14:paraId="5C985B74" w14:textId="77777777" w:rsidR="000328B7" w:rsidRPr="00737B6E" w:rsidRDefault="000328B7" w:rsidP="003B767A">
            <w:pPr>
              <w:spacing w:after="0" w:line="240" w:lineRule="auto"/>
              <w:rPr>
                <w:rFonts w:ascii="Arial" w:eastAsia="Times New Roman" w:hAnsi="Arial" w:cs="Times New Roman"/>
                <w:sz w:val="24"/>
                <w:szCs w:val="24"/>
                <w:lang w:eastAsia="fr-FR"/>
              </w:rPr>
            </w:pPr>
            <w:r w:rsidRPr="00737B6E">
              <w:rPr>
                <w:rFonts w:ascii="Arial" w:eastAsia="Times New Roman" w:hAnsi="Arial" w:cs="Times New Roman"/>
                <w:szCs w:val="24"/>
                <w:lang w:eastAsia="fr-FR"/>
              </w:rPr>
              <w:t xml:space="preserve">NOM et prénom </w:t>
            </w:r>
          </w:p>
        </w:tc>
        <w:tc>
          <w:tcPr>
            <w:tcW w:w="160" w:type="dxa"/>
          </w:tcPr>
          <w:p w14:paraId="5BF96B46" w14:textId="77777777" w:rsidR="000328B7" w:rsidRPr="00737B6E" w:rsidRDefault="000328B7" w:rsidP="008D1F93">
            <w:pPr>
              <w:spacing w:after="0" w:line="240" w:lineRule="auto"/>
              <w:jc w:val="center"/>
              <w:rPr>
                <w:rFonts w:ascii="Arial" w:eastAsia="Times New Roman" w:hAnsi="Arial" w:cs="Times New Roman"/>
                <w:sz w:val="24"/>
                <w:szCs w:val="24"/>
                <w:lang w:eastAsia="fr-FR"/>
              </w:rPr>
            </w:pPr>
          </w:p>
        </w:tc>
        <w:tc>
          <w:tcPr>
            <w:tcW w:w="3951" w:type="dxa"/>
            <w:tcBorders>
              <w:top w:val="single" w:sz="6" w:space="0" w:color="auto"/>
              <w:left w:val="single" w:sz="6" w:space="0" w:color="auto"/>
              <w:bottom w:val="single" w:sz="12" w:space="0" w:color="auto"/>
              <w:right w:val="single" w:sz="12" w:space="0" w:color="auto"/>
            </w:tcBorders>
          </w:tcPr>
          <w:p w14:paraId="0A95391F" w14:textId="77777777" w:rsidR="000328B7" w:rsidRPr="00737B6E" w:rsidRDefault="000328B7" w:rsidP="008D1F93">
            <w:pPr>
              <w:spacing w:after="0" w:line="240" w:lineRule="auto"/>
              <w:rPr>
                <w:rFonts w:ascii="Arial" w:eastAsia="Times New Roman" w:hAnsi="Arial" w:cs="Times New Roman"/>
                <w:sz w:val="24"/>
                <w:szCs w:val="24"/>
                <w:lang w:eastAsia="fr-FR"/>
              </w:rPr>
            </w:pPr>
            <w:r w:rsidRPr="00737B6E">
              <w:rPr>
                <w:rFonts w:ascii="Arial" w:eastAsia="Times New Roman" w:hAnsi="Arial" w:cs="Times New Roman"/>
                <w:szCs w:val="24"/>
                <w:lang w:eastAsia="fr-FR"/>
              </w:rPr>
              <w:t xml:space="preserve">Numéro de </w:t>
            </w:r>
            <w:r w:rsidR="00413713" w:rsidRPr="00737B6E">
              <w:rPr>
                <w:rFonts w:ascii="Arial" w:eastAsia="Times New Roman" w:hAnsi="Arial" w:cs="Times New Roman"/>
                <w:szCs w:val="24"/>
                <w:lang w:eastAsia="fr-FR"/>
              </w:rPr>
              <w:t>candidat</w:t>
            </w:r>
            <w:r w:rsidR="003B767A" w:rsidRPr="00737B6E">
              <w:rPr>
                <w:rFonts w:ascii="Arial" w:eastAsia="Times New Roman" w:hAnsi="Arial" w:cs="Times New Roman"/>
                <w:szCs w:val="24"/>
                <w:lang w:eastAsia="fr-FR"/>
              </w:rPr>
              <w:t>ure</w:t>
            </w:r>
          </w:p>
          <w:p w14:paraId="19BD01D4" w14:textId="77777777" w:rsidR="000328B7" w:rsidRPr="00737B6E" w:rsidRDefault="000328B7" w:rsidP="008D1F93">
            <w:pPr>
              <w:spacing w:after="0" w:line="240" w:lineRule="auto"/>
              <w:rPr>
                <w:rFonts w:ascii="Arial" w:eastAsia="Times New Roman" w:hAnsi="Arial" w:cs="Times New Roman"/>
                <w:sz w:val="24"/>
                <w:szCs w:val="24"/>
                <w:lang w:eastAsia="fr-FR"/>
              </w:rPr>
            </w:pPr>
          </w:p>
        </w:tc>
      </w:tr>
    </w:tbl>
    <w:p w14:paraId="11B01AA8" w14:textId="77777777" w:rsidR="000328B7" w:rsidRPr="00737B6E" w:rsidRDefault="000328B7" w:rsidP="000328B7">
      <w:pPr>
        <w:spacing w:after="0" w:line="240" w:lineRule="auto"/>
        <w:rPr>
          <w:rFonts w:ascii="Arial" w:eastAsia="Times New Roman" w:hAnsi="Arial" w:cs="Times New Roman"/>
          <w:sz w:val="16"/>
          <w:szCs w:val="16"/>
          <w:lang w:eastAsia="fr-FR"/>
        </w:rPr>
      </w:pPr>
    </w:p>
    <w:tbl>
      <w:tblPr>
        <w:tblW w:w="9781" w:type="dxa"/>
        <w:tblInd w:w="70" w:type="dxa"/>
        <w:tblLayout w:type="fixed"/>
        <w:tblCellMar>
          <w:left w:w="70" w:type="dxa"/>
          <w:right w:w="70" w:type="dxa"/>
        </w:tblCellMar>
        <w:tblLook w:val="0000" w:firstRow="0" w:lastRow="0" w:firstColumn="0" w:lastColumn="0" w:noHBand="0" w:noVBand="0"/>
      </w:tblPr>
      <w:tblGrid>
        <w:gridCol w:w="2977"/>
        <w:gridCol w:w="3260"/>
        <w:gridCol w:w="3544"/>
      </w:tblGrid>
      <w:tr w:rsidR="00BB3222" w:rsidRPr="00737B6E" w14:paraId="56319394" w14:textId="77777777" w:rsidTr="00E620FD">
        <w:tc>
          <w:tcPr>
            <w:tcW w:w="2977" w:type="dxa"/>
            <w:tcBorders>
              <w:top w:val="single" w:sz="4" w:space="0" w:color="auto"/>
              <w:left w:val="single" w:sz="4" w:space="0" w:color="auto"/>
              <w:bottom w:val="single" w:sz="4" w:space="0" w:color="auto"/>
              <w:right w:val="single" w:sz="12" w:space="0" w:color="auto"/>
            </w:tcBorders>
          </w:tcPr>
          <w:p w14:paraId="2BFB580E" w14:textId="77777777" w:rsidR="00BB3222" w:rsidRPr="00737B6E" w:rsidRDefault="00BB3222" w:rsidP="008D1F93">
            <w:pPr>
              <w:spacing w:after="0" w:line="240" w:lineRule="auto"/>
              <w:rPr>
                <w:rFonts w:ascii="Arial" w:eastAsia="Times New Roman" w:hAnsi="Arial" w:cs="Times New Roman"/>
                <w:sz w:val="24"/>
                <w:szCs w:val="24"/>
                <w:lang w:eastAsia="fr-FR"/>
              </w:rPr>
            </w:pPr>
            <w:r w:rsidRPr="00737B6E">
              <w:rPr>
                <w:rFonts w:ascii="Arial" w:eastAsia="Times New Roman" w:hAnsi="Arial" w:cs="Times New Roman"/>
                <w:szCs w:val="24"/>
                <w:lang w:eastAsia="fr-FR"/>
              </w:rPr>
              <w:t xml:space="preserve">Numéro de jury : </w:t>
            </w:r>
          </w:p>
        </w:tc>
        <w:tc>
          <w:tcPr>
            <w:tcW w:w="3260" w:type="dxa"/>
            <w:tcBorders>
              <w:top w:val="single" w:sz="4" w:space="0" w:color="auto"/>
              <w:bottom w:val="single" w:sz="4" w:space="0" w:color="auto"/>
              <w:right w:val="single" w:sz="4" w:space="0" w:color="auto"/>
            </w:tcBorders>
          </w:tcPr>
          <w:p w14:paraId="646DE454" w14:textId="77777777" w:rsidR="00BB3222" w:rsidRPr="00737B6E" w:rsidRDefault="00BB3222" w:rsidP="008D1F93">
            <w:pPr>
              <w:spacing w:after="0" w:line="240" w:lineRule="auto"/>
              <w:rPr>
                <w:rFonts w:ascii="Arial" w:eastAsia="Times New Roman" w:hAnsi="Arial" w:cs="Times New Roman"/>
                <w:sz w:val="24"/>
                <w:szCs w:val="24"/>
                <w:lang w:eastAsia="fr-FR"/>
              </w:rPr>
            </w:pPr>
            <w:r w:rsidRPr="00737B6E">
              <w:rPr>
                <w:rFonts w:ascii="Arial" w:eastAsia="Times New Roman" w:hAnsi="Arial" w:cs="Times New Roman"/>
                <w:sz w:val="24"/>
                <w:szCs w:val="24"/>
                <w:lang w:eastAsia="fr-FR"/>
              </w:rPr>
              <w:t>Langue :</w:t>
            </w:r>
          </w:p>
        </w:tc>
        <w:tc>
          <w:tcPr>
            <w:tcW w:w="3544" w:type="dxa"/>
            <w:tcBorders>
              <w:top w:val="single" w:sz="4" w:space="0" w:color="auto"/>
              <w:left w:val="single" w:sz="4" w:space="0" w:color="auto"/>
              <w:bottom w:val="single" w:sz="4" w:space="0" w:color="auto"/>
              <w:right w:val="single" w:sz="4" w:space="0" w:color="auto"/>
            </w:tcBorders>
          </w:tcPr>
          <w:p w14:paraId="66DD6326" w14:textId="77777777" w:rsidR="00BB3222" w:rsidRPr="00737B6E" w:rsidRDefault="00BB3222" w:rsidP="008D1F93">
            <w:pPr>
              <w:spacing w:after="0" w:line="240" w:lineRule="auto"/>
              <w:ind w:left="417" w:hanging="417"/>
              <w:rPr>
                <w:rFonts w:ascii="Arial" w:eastAsia="Times New Roman" w:hAnsi="Arial" w:cs="Times New Roman"/>
                <w:sz w:val="24"/>
                <w:szCs w:val="24"/>
                <w:lang w:eastAsia="fr-FR"/>
              </w:rPr>
            </w:pPr>
            <w:r w:rsidRPr="00737B6E">
              <w:rPr>
                <w:rFonts w:ascii="Arial" w:eastAsia="Times New Roman" w:hAnsi="Arial" w:cs="Times New Roman"/>
                <w:szCs w:val="24"/>
                <w:lang w:eastAsia="fr-FR"/>
              </w:rPr>
              <w:t xml:space="preserve"> Date d’interrogation :</w:t>
            </w:r>
          </w:p>
        </w:tc>
      </w:tr>
    </w:tbl>
    <w:p w14:paraId="46F76863" w14:textId="77777777" w:rsidR="000328B7" w:rsidRPr="00737B6E" w:rsidRDefault="000328B7" w:rsidP="000328B7">
      <w:pPr>
        <w:spacing w:after="0" w:line="240" w:lineRule="auto"/>
        <w:rPr>
          <w:rFonts w:ascii="Arial" w:eastAsia="Times New Roman" w:hAnsi="Arial" w:cs="Times New Roman"/>
          <w:sz w:val="16"/>
          <w:szCs w:val="16"/>
          <w:lang w:eastAsia="fr-FR"/>
        </w:rPr>
      </w:pPr>
    </w:p>
    <w:p w14:paraId="1C6C6CB8" w14:textId="77777777" w:rsidR="000328B7" w:rsidRPr="00737B6E" w:rsidRDefault="000328B7" w:rsidP="000328B7">
      <w:pPr>
        <w:tabs>
          <w:tab w:val="left" w:pos="5640"/>
        </w:tabs>
        <w:spacing w:after="0" w:line="240" w:lineRule="auto"/>
        <w:rPr>
          <w:rFonts w:ascii="Times New Roman" w:eastAsia="Times New Roman" w:hAnsi="Times New Roman" w:cs="Times New Roman"/>
          <w:b/>
          <w:bCs/>
          <w:sz w:val="20"/>
          <w:szCs w:val="20"/>
          <w:lang w:eastAsia="fr-FR"/>
        </w:rPr>
      </w:pPr>
      <w:r w:rsidRPr="00737B6E">
        <w:rPr>
          <w:rFonts w:ascii="Times New Roman" w:eastAsia="Times New Roman" w:hAnsi="Times New Roman" w:cs="Times New Roman"/>
          <w:b/>
          <w:bCs/>
          <w:sz w:val="20"/>
          <w:szCs w:val="20"/>
          <w:lang w:eastAsia="fr-FR"/>
        </w:rPr>
        <w:t>- Épreuve organisée par les enseignants en CCF au cours du 2</w:t>
      </w:r>
      <w:r w:rsidRPr="00737B6E">
        <w:rPr>
          <w:rFonts w:ascii="Times New Roman" w:eastAsia="Times New Roman" w:hAnsi="Times New Roman" w:cs="Times New Roman"/>
          <w:b/>
          <w:bCs/>
          <w:sz w:val="20"/>
          <w:szCs w:val="20"/>
          <w:vertAlign w:val="superscript"/>
          <w:lang w:eastAsia="fr-FR"/>
        </w:rPr>
        <w:t>ème</w:t>
      </w:r>
      <w:r w:rsidR="002409A5">
        <w:rPr>
          <w:rFonts w:ascii="Times New Roman" w:eastAsia="Times New Roman" w:hAnsi="Times New Roman" w:cs="Times New Roman"/>
          <w:b/>
          <w:bCs/>
          <w:sz w:val="20"/>
          <w:szCs w:val="20"/>
          <w:lang w:eastAsia="fr-FR"/>
        </w:rPr>
        <w:t xml:space="preserve"> </w:t>
      </w:r>
      <w:r w:rsidRPr="00737B6E">
        <w:rPr>
          <w:rFonts w:ascii="Times New Roman" w:eastAsia="Times New Roman" w:hAnsi="Times New Roman" w:cs="Times New Roman"/>
          <w:b/>
          <w:bCs/>
          <w:sz w:val="20"/>
          <w:szCs w:val="20"/>
          <w:lang w:eastAsia="fr-FR"/>
        </w:rPr>
        <w:t>trimestre, 20 à 25 mn max, sans préparation.</w:t>
      </w:r>
    </w:p>
    <w:p w14:paraId="06937EA7" w14:textId="77777777" w:rsidR="000328B7" w:rsidRPr="00737B6E" w:rsidRDefault="000328B7" w:rsidP="000328B7">
      <w:pPr>
        <w:tabs>
          <w:tab w:val="left" w:pos="5640"/>
        </w:tabs>
        <w:spacing w:after="0" w:line="240" w:lineRule="auto"/>
        <w:rPr>
          <w:rFonts w:ascii="Times New Roman" w:eastAsia="Times New Roman" w:hAnsi="Times New Roman" w:cs="Times New Roman"/>
          <w:b/>
          <w:bCs/>
          <w:sz w:val="20"/>
          <w:szCs w:val="20"/>
          <w:lang w:eastAsia="fr-FR"/>
        </w:rPr>
      </w:pPr>
      <w:r w:rsidRPr="00737B6E">
        <w:rPr>
          <w:rFonts w:ascii="Times New Roman" w:eastAsia="Times New Roman" w:hAnsi="Times New Roman" w:cs="Times New Roman"/>
          <w:b/>
          <w:bCs/>
          <w:sz w:val="20"/>
          <w:szCs w:val="20"/>
          <w:lang w:eastAsia="fr-FR"/>
        </w:rPr>
        <w:t>- Les notes ne sont pas communiquées aux élèves et aucun rattrapage n’est prévu.</w:t>
      </w:r>
    </w:p>
    <w:p w14:paraId="636E7BCC" w14:textId="77777777" w:rsidR="000328B7" w:rsidRPr="00737B6E" w:rsidRDefault="000328B7" w:rsidP="000328B7">
      <w:pPr>
        <w:tabs>
          <w:tab w:val="left" w:pos="5640"/>
        </w:tabs>
        <w:spacing w:after="0" w:line="240" w:lineRule="auto"/>
        <w:rPr>
          <w:rFonts w:ascii="Arial" w:eastAsia="Times New Roman" w:hAnsi="Arial" w:cs="Times New Roman"/>
          <w:sz w:val="24"/>
          <w:szCs w:val="24"/>
          <w:lang w:eastAsia="fr-FR"/>
        </w:rPr>
      </w:pPr>
      <w:r w:rsidRPr="00737B6E">
        <w:rPr>
          <w:rFonts w:ascii="Times New Roman" w:eastAsia="Times New Roman" w:hAnsi="Times New Roman" w:cs="Times New Roman"/>
          <w:b/>
          <w:bCs/>
          <w:sz w:val="20"/>
          <w:szCs w:val="20"/>
          <w:lang w:eastAsia="fr-FR"/>
        </w:rPr>
        <w:t xml:space="preserve">- Passation de l'épreuve : </w:t>
      </w:r>
      <w:r w:rsidRPr="00737B6E">
        <w:rPr>
          <w:rFonts w:ascii="Times New Roman" w:eastAsia="Times New Roman" w:hAnsi="Times New Roman" w:cs="Times New Roman"/>
          <w:b/>
          <w:sz w:val="20"/>
          <w:szCs w:val="20"/>
          <w:lang w:eastAsia="fr-FR"/>
        </w:rPr>
        <w:t>le titre du ou des enregistrements est écrit au tableau. Deu</w:t>
      </w:r>
      <w:r w:rsidR="002409A5">
        <w:rPr>
          <w:rFonts w:ascii="Times New Roman" w:eastAsia="Times New Roman" w:hAnsi="Times New Roman" w:cs="Times New Roman"/>
          <w:b/>
          <w:sz w:val="20"/>
          <w:szCs w:val="20"/>
          <w:lang w:eastAsia="fr-FR"/>
        </w:rPr>
        <w:t xml:space="preserve">x écoutes espacées de 2 </w:t>
      </w:r>
      <w:r w:rsidRPr="00737B6E">
        <w:rPr>
          <w:rFonts w:ascii="Times New Roman" w:eastAsia="Times New Roman" w:hAnsi="Times New Roman" w:cs="Times New Roman"/>
          <w:b/>
          <w:sz w:val="20"/>
          <w:szCs w:val="20"/>
          <w:lang w:eastAsia="fr-FR"/>
        </w:rPr>
        <w:t>minutes d'un ou de deux documents audio ou vidéo (longueur totale : 3 mn).</w:t>
      </w:r>
    </w:p>
    <w:p w14:paraId="2090249E" w14:textId="77777777" w:rsidR="000328B7" w:rsidRPr="00737B6E" w:rsidRDefault="000328B7" w:rsidP="000328B7">
      <w:pPr>
        <w:autoSpaceDE w:val="0"/>
        <w:autoSpaceDN w:val="0"/>
        <w:adjustRightInd w:val="0"/>
        <w:spacing w:after="0" w:line="240" w:lineRule="auto"/>
        <w:rPr>
          <w:rFonts w:ascii="Times New Roman" w:eastAsia="Times New Roman" w:hAnsi="Times New Roman" w:cs="Times New Roman"/>
          <w:b/>
          <w:color w:val="000000"/>
          <w:sz w:val="16"/>
          <w:szCs w:val="16"/>
          <w:lang w:eastAsia="fr-FR"/>
        </w:rPr>
      </w:pPr>
    </w:p>
    <w:p w14:paraId="54D97D44" w14:textId="77777777" w:rsidR="000328B7" w:rsidRPr="00737B6E" w:rsidRDefault="000328B7" w:rsidP="000328B7">
      <w:pPr>
        <w:autoSpaceDE w:val="0"/>
        <w:autoSpaceDN w:val="0"/>
        <w:adjustRightInd w:val="0"/>
        <w:spacing w:after="0" w:line="240" w:lineRule="auto"/>
        <w:rPr>
          <w:rFonts w:ascii="Times New Roman" w:eastAsia="Times New Roman" w:hAnsi="Times New Roman" w:cs="Times New Roman"/>
          <w:b/>
          <w:bCs/>
          <w:color w:val="000000"/>
          <w:u w:val="single"/>
          <w:lang w:eastAsia="fr-FR"/>
        </w:rPr>
      </w:pPr>
      <w:r w:rsidRPr="00737B6E">
        <w:rPr>
          <w:rFonts w:ascii="Times New Roman" w:eastAsia="Times New Roman" w:hAnsi="Times New Roman" w:cs="Times New Roman"/>
          <w:b/>
          <w:bCs/>
          <w:color w:val="000000"/>
          <w:u w:val="single"/>
          <w:lang w:eastAsia="fr-FR"/>
        </w:rPr>
        <w:t>La correction de la langue étrangère ne sera pas évaluée dans cette partie de l'épreuve, l’important étant pour le candidat de faire la preuve qu’il a compris.</w:t>
      </w:r>
    </w:p>
    <w:p w14:paraId="36A77890" w14:textId="77777777" w:rsidR="000328B7" w:rsidRPr="00737B6E" w:rsidRDefault="000328B7" w:rsidP="000328B7">
      <w:pPr>
        <w:autoSpaceDE w:val="0"/>
        <w:autoSpaceDN w:val="0"/>
        <w:adjustRightInd w:val="0"/>
        <w:spacing w:after="0" w:line="240" w:lineRule="auto"/>
        <w:rPr>
          <w:rFonts w:ascii="Times New Roman" w:eastAsia="Times New Roman" w:hAnsi="Times New Roman" w:cs="Times New Roman"/>
          <w:b/>
          <w:bCs/>
          <w:color w:val="000000"/>
          <w:sz w:val="16"/>
          <w:szCs w:val="16"/>
          <w:u w:val="single"/>
          <w:lang w:eastAsia="fr-FR"/>
        </w:rPr>
      </w:pPr>
    </w:p>
    <w:p w14:paraId="51C90481" w14:textId="77777777" w:rsidR="000328B7" w:rsidRPr="00737B6E" w:rsidRDefault="000328B7" w:rsidP="000328B7">
      <w:pPr>
        <w:autoSpaceDE w:val="0"/>
        <w:autoSpaceDN w:val="0"/>
        <w:adjustRightInd w:val="0"/>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Barème donné dans le cas où deux documents de nature différente sont proposés. Si un seul document est proposé, on notera sur 10 (et on multipliera la note par 2).</w:t>
      </w:r>
    </w:p>
    <w:p w14:paraId="27BE9AB0" w14:textId="77777777" w:rsidR="000328B7" w:rsidRPr="00737B6E" w:rsidRDefault="000328B7" w:rsidP="000328B7">
      <w:pPr>
        <w:autoSpaceDE w:val="0"/>
        <w:autoSpaceDN w:val="0"/>
        <w:adjustRightInd w:val="0"/>
        <w:spacing w:after="0" w:line="240" w:lineRule="auto"/>
        <w:rPr>
          <w:rFonts w:ascii="Times New Roman" w:eastAsia="Times New Roman" w:hAnsi="Times New Roman" w:cs="Times New Roman"/>
          <w:sz w:val="18"/>
          <w:szCs w:val="18"/>
          <w:lang w:eastAsia="fr-FR"/>
        </w:rPr>
      </w:pPr>
      <w:r w:rsidRPr="00737B6E">
        <w:rPr>
          <w:rFonts w:ascii="Times New Roman" w:eastAsia="Times New Roman" w:hAnsi="Times New Roman" w:cs="Times New Roman"/>
          <w:sz w:val="18"/>
          <w:szCs w:val="18"/>
          <w:lang w:eastAsia="fr-FR"/>
        </w:rPr>
        <w:t>Il n’y a pas de notation intermédiaire : seu</w:t>
      </w:r>
      <w:r w:rsidRPr="00737B6E">
        <w:rPr>
          <w:rFonts w:ascii="Times New Roman" w:eastAsia="Times New Roman" w:hAnsi="Times New Roman" w:cs="Times New Roman"/>
          <w:bCs/>
          <w:sz w:val="18"/>
          <w:szCs w:val="18"/>
          <w:lang w:eastAsia="fr-FR"/>
        </w:rPr>
        <w:t xml:space="preserve">les </w:t>
      </w:r>
      <w:r w:rsidRPr="00737B6E">
        <w:rPr>
          <w:rFonts w:ascii="Times New Roman" w:eastAsia="Times New Roman" w:hAnsi="Times New Roman" w:cs="Times New Roman"/>
          <w:sz w:val="18"/>
          <w:szCs w:val="18"/>
          <w:lang w:eastAsia="fr-FR"/>
        </w:rPr>
        <w:t xml:space="preserve">les notes proposées dans la colonne de droite sont attribuées. </w:t>
      </w:r>
      <w:r w:rsidRPr="00737B6E">
        <w:rPr>
          <w:rFonts w:ascii="Times New Roman" w:eastAsia="Times New Roman" w:hAnsi="Times New Roman" w:cs="Times New Roman"/>
          <w:sz w:val="18"/>
          <w:szCs w:val="24"/>
          <w:lang w:eastAsia="fr-FR"/>
        </w:rPr>
        <w:t>Pour chaque degré, entourer le nombre de points correspondant à la prestation du candidat.</w:t>
      </w:r>
    </w:p>
    <w:p w14:paraId="564112E6" w14:textId="77777777" w:rsidR="000328B7" w:rsidRPr="00737B6E" w:rsidRDefault="000328B7" w:rsidP="000328B7">
      <w:pPr>
        <w:spacing w:after="0" w:line="240" w:lineRule="auto"/>
        <w:rPr>
          <w:rFonts w:ascii="Times New Roman" w:eastAsia="Times New Roman" w:hAnsi="Times New Roman" w:cs="Times New Roman"/>
          <w:sz w:val="16"/>
          <w:szCs w:val="16"/>
          <w:lang w:eastAsia="fr-FR"/>
        </w:rPr>
      </w:pPr>
    </w:p>
    <w:tbl>
      <w:tblPr>
        <w:tblW w:w="5000" w:type="pct"/>
        <w:jc w:val="center"/>
        <w:tblLook w:val="01E0" w:firstRow="1" w:lastRow="1" w:firstColumn="1" w:lastColumn="1" w:noHBand="0" w:noVBand="0"/>
      </w:tblPr>
      <w:tblGrid>
        <w:gridCol w:w="4814"/>
        <w:gridCol w:w="612"/>
        <w:gridCol w:w="4283"/>
        <w:gridCol w:w="611"/>
      </w:tblGrid>
      <w:tr w:rsidR="000328B7" w:rsidRPr="00737B6E" w14:paraId="73F6EB55"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197EEDE7"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4"/>
                <w:szCs w:val="24"/>
                <w:u w:val="single"/>
                <w:lang w:eastAsia="fr-FR"/>
              </w:rPr>
            </w:pPr>
            <w:r w:rsidRPr="00737B6E">
              <w:rPr>
                <w:rFonts w:ascii="Times New Roman" w:eastAsia="Times New Roman" w:hAnsi="Times New Roman" w:cs="Times New Roman"/>
                <w:b/>
                <w:bCs/>
                <w:sz w:val="24"/>
                <w:szCs w:val="24"/>
                <w:lang w:eastAsia="fr-FR"/>
              </w:rPr>
              <w:t>A. Comprendre (document 1 :</w:t>
            </w:r>
            <w:r w:rsidRPr="00737B6E">
              <w:rPr>
                <w:rFonts w:ascii="Times New Roman" w:eastAsia="Times New Roman" w:hAnsi="Times New Roman" w:cs="Times New Roman"/>
                <w:b/>
                <w:bCs/>
                <w:sz w:val="24"/>
                <w:szCs w:val="24"/>
                <w:u w:val="single"/>
                <w:lang w:eastAsia="fr-FR"/>
              </w:rPr>
              <w:t xml:space="preserve"> type</w:t>
            </w:r>
          </w:p>
          <w:p w14:paraId="3579836C"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37B6E">
              <w:rPr>
                <w:rFonts w:ascii="Times New Roman" w:eastAsia="Times New Roman" w:hAnsi="Times New Roman" w:cs="Times New Roman"/>
                <w:b/>
                <w:bCs/>
                <w:sz w:val="24"/>
                <w:szCs w:val="24"/>
                <w:u w:val="single"/>
                <w:lang w:eastAsia="fr-FR"/>
              </w:rPr>
              <w:t>monologue ou exposé</w:t>
            </w:r>
            <w:r w:rsidRPr="00737B6E">
              <w:rPr>
                <w:rFonts w:ascii="Times New Roman" w:eastAsia="Times New Roman" w:hAnsi="Times New Roman" w:cs="Times New Roman"/>
                <w:b/>
                <w:bCs/>
                <w:sz w:val="24"/>
                <w:szCs w:val="24"/>
                <w:lang w:eastAsia="fr-FR"/>
              </w:rPr>
              <w:t>).</w:t>
            </w:r>
            <w:r w:rsidRPr="00737B6E">
              <w:rPr>
                <w:rFonts w:ascii="Times New Roman" w:eastAsia="Times New Roman" w:hAnsi="Times New Roman" w:cs="Times New Roman"/>
                <w:b/>
                <w:bCs/>
                <w:sz w:val="20"/>
                <w:szCs w:val="20"/>
                <w:lang w:eastAsia="fr-FR"/>
              </w:rPr>
              <w:t xml:space="preserve"> Entourer la note</w:t>
            </w:r>
          </w:p>
          <w:p w14:paraId="11B38B2C"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r w:rsidRPr="00737B6E">
              <w:rPr>
                <w:rFonts w:ascii="Times New Roman" w:eastAsia="Times New Roman" w:hAnsi="Times New Roman" w:cs="Times New Roman"/>
                <w:b/>
                <w:bCs/>
                <w:sz w:val="20"/>
                <w:szCs w:val="20"/>
                <w:lang w:eastAsia="fr-FR"/>
              </w:rPr>
              <w:t>choisie pour chaque degré.</w:t>
            </w:r>
          </w:p>
        </w:tc>
        <w:tc>
          <w:tcPr>
            <w:tcW w:w="296" w:type="pct"/>
            <w:tcBorders>
              <w:top w:val="single" w:sz="4" w:space="0" w:color="auto"/>
              <w:left w:val="single" w:sz="4" w:space="0" w:color="auto"/>
              <w:bottom w:val="single" w:sz="4" w:space="0" w:color="auto"/>
              <w:right w:val="single" w:sz="4" w:space="0" w:color="auto"/>
            </w:tcBorders>
          </w:tcPr>
          <w:p w14:paraId="2FEECEA8"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c>
          <w:tcPr>
            <w:tcW w:w="2075" w:type="pct"/>
            <w:tcBorders>
              <w:top w:val="single" w:sz="4" w:space="0" w:color="auto"/>
              <w:left w:val="single" w:sz="4" w:space="0" w:color="auto"/>
              <w:bottom w:val="single" w:sz="4" w:space="0" w:color="auto"/>
              <w:right w:val="single" w:sz="4" w:space="0" w:color="auto"/>
            </w:tcBorders>
          </w:tcPr>
          <w:p w14:paraId="777ADB4B"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37B6E">
              <w:rPr>
                <w:rFonts w:ascii="Times New Roman" w:eastAsia="Times New Roman" w:hAnsi="Times New Roman" w:cs="Times New Roman"/>
                <w:b/>
                <w:bCs/>
                <w:sz w:val="24"/>
                <w:szCs w:val="24"/>
                <w:lang w:eastAsia="fr-FR"/>
              </w:rPr>
              <w:t xml:space="preserve">B. Comprendre (document 2 </w:t>
            </w:r>
            <w:r w:rsidRPr="00737B6E">
              <w:rPr>
                <w:rFonts w:ascii="Times New Roman" w:eastAsia="Times New Roman" w:hAnsi="Times New Roman" w:cs="Times New Roman"/>
                <w:b/>
                <w:bCs/>
                <w:sz w:val="24"/>
                <w:szCs w:val="24"/>
                <w:u w:val="single"/>
                <w:lang w:eastAsia="fr-FR"/>
              </w:rPr>
              <w:t>type dialogue ou discussion</w:t>
            </w:r>
            <w:r w:rsidRPr="00737B6E">
              <w:rPr>
                <w:rFonts w:ascii="Times New Roman" w:eastAsia="Times New Roman" w:hAnsi="Times New Roman" w:cs="Times New Roman"/>
                <w:b/>
                <w:bCs/>
                <w:sz w:val="24"/>
                <w:szCs w:val="24"/>
                <w:lang w:eastAsia="fr-FR"/>
              </w:rPr>
              <w:t>).</w:t>
            </w:r>
            <w:r w:rsidRPr="00737B6E">
              <w:rPr>
                <w:rFonts w:ascii="Times New Roman" w:eastAsia="Times New Roman" w:hAnsi="Times New Roman" w:cs="Times New Roman"/>
                <w:b/>
                <w:bCs/>
                <w:sz w:val="20"/>
                <w:szCs w:val="20"/>
                <w:lang w:eastAsia="fr-FR"/>
              </w:rPr>
              <w:t xml:space="preserve"> Entourer la note choisie pour chaque degré.</w:t>
            </w:r>
          </w:p>
        </w:tc>
        <w:tc>
          <w:tcPr>
            <w:tcW w:w="296" w:type="pct"/>
            <w:tcBorders>
              <w:top w:val="single" w:sz="4" w:space="0" w:color="auto"/>
              <w:left w:val="single" w:sz="4" w:space="0" w:color="auto"/>
              <w:bottom w:val="single" w:sz="4" w:space="0" w:color="auto"/>
              <w:right w:val="single" w:sz="4" w:space="0" w:color="auto"/>
            </w:tcBorders>
          </w:tcPr>
          <w:p w14:paraId="3F3BCB66"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37B6E" w14:paraId="57CFEFF6" w14:textId="77777777" w:rsidTr="008D1F93">
        <w:trPr>
          <w:trHeight w:val="265"/>
          <w:jc w:val="center"/>
        </w:trPr>
        <w:tc>
          <w:tcPr>
            <w:tcW w:w="2332" w:type="pct"/>
            <w:tcBorders>
              <w:top w:val="single" w:sz="4" w:space="0" w:color="auto"/>
              <w:left w:val="single" w:sz="4" w:space="0" w:color="auto"/>
              <w:bottom w:val="single" w:sz="4" w:space="0" w:color="auto"/>
              <w:right w:val="single" w:sz="4" w:space="0" w:color="auto"/>
            </w:tcBorders>
          </w:tcPr>
          <w:p w14:paraId="62AF0F91" w14:textId="77777777" w:rsidR="000328B7" w:rsidRPr="00737B6E" w:rsidRDefault="000328B7" w:rsidP="008D1F93">
            <w:pPr>
              <w:autoSpaceDE w:val="0"/>
              <w:autoSpaceDN w:val="0"/>
              <w:adjustRightInd w:val="0"/>
              <w:spacing w:after="0" w:line="240" w:lineRule="auto"/>
              <w:rPr>
                <w:rFonts w:ascii="Arial" w:eastAsia="Times New Roman" w:hAnsi="Arial" w:cs="Arial"/>
                <w:b/>
                <w:bCs/>
                <w:sz w:val="20"/>
                <w:szCs w:val="20"/>
                <w:lang w:eastAsia="fr-FR"/>
              </w:rPr>
            </w:pPr>
            <w:r w:rsidRPr="00737B6E">
              <w:rPr>
                <w:rFonts w:ascii="Arial" w:eastAsia="Times New Roman" w:hAnsi="Arial" w:cs="Arial"/>
                <w:b/>
                <w:bCs/>
                <w:sz w:val="20"/>
                <w:szCs w:val="20"/>
                <w:lang w:eastAsia="fr-FR"/>
              </w:rPr>
              <w:t xml:space="preserve">Degré 1 </w:t>
            </w:r>
          </w:p>
        </w:tc>
        <w:tc>
          <w:tcPr>
            <w:tcW w:w="296" w:type="pct"/>
            <w:tcBorders>
              <w:top w:val="single" w:sz="4" w:space="0" w:color="auto"/>
              <w:left w:val="single" w:sz="4" w:space="0" w:color="auto"/>
              <w:bottom w:val="single" w:sz="4" w:space="0" w:color="auto"/>
              <w:right w:val="single" w:sz="4" w:space="0" w:color="auto"/>
            </w:tcBorders>
          </w:tcPr>
          <w:p w14:paraId="70F518E5"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05C906A0" w14:textId="77777777" w:rsidR="000328B7" w:rsidRPr="00737B6E" w:rsidRDefault="000328B7" w:rsidP="008D1F93">
            <w:pPr>
              <w:autoSpaceDE w:val="0"/>
              <w:autoSpaceDN w:val="0"/>
              <w:adjustRightInd w:val="0"/>
              <w:spacing w:after="0" w:line="240" w:lineRule="auto"/>
              <w:rPr>
                <w:rFonts w:ascii="Arial" w:eastAsia="Times New Roman" w:hAnsi="Arial" w:cs="Arial"/>
                <w:b/>
                <w:bCs/>
                <w:sz w:val="20"/>
                <w:szCs w:val="20"/>
                <w:lang w:eastAsia="fr-FR"/>
              </w:rPr>
            </w:pPr>
            <w:r w:rsidRPr="00737B6E">
              <w:rPr>
                <w:rFonts w:ascii="Arial" w:eastAsia="Times New Roman" w:hAnsi="Arial" w:cs="Arial"/>
                <w:b/>
                <w:bCs/>
                <w:sz w:val="20"/>
                <w:szCs w:val="20"/>
                <w:lang w:eastAsia="fr-FR"/>
              </w:rPr>
              <w:t xml:space="preserve">Degré 1 </w:t>
            </w:r>
          </w:p>
        </w:tc>
        <w:tc>
          <w:tcPr>
            <w:tcW w:w="296" w:type="pct"/>
            <w:tcBorders>
              <w:top w:val="single" w:sz="4" w:space="0" w:color="auto"/>
              <w:left w:val="single" w:sz="4" w:space="0" w:color="auto"/>
              <w:bottom w:val="single" w:sz="4" w:space="0" w:color="auto"/>
              <w:right w:val="single" w:sz="4" w:space="0" w:color="auto"/>
            </w:tcBorders>
          </w:tcPr>
          <w:p w14:paraId="0C0FDE4D"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37B6E" w14:paraId="413BC803"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5F358EDA"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 xml:space="preserve">- le candidat a pu relever </w:t>
            </w:r>
            <w:r w:rsidRPr="00737B6E">
              <w:rPr>
                <w:rFonts w:ascii="TimesNewRomanPS-BoldMT" w:eastAsia="Times New Roman" w:hAnsi="TimesNewRomanPS-BoldMT" w:cs="TimesNewRomanPS-BoldMT"/>
                <w:b/>
                <w:bCs/>
                <w:sz w:val="20"/>
                <w:szCs w:val="20"/>
                <w:lang w:eastAsia="fr-FR"/>
              </w:rPr>
              <w:t xml:space="preserve">des mots isolés, des expressions courantes, </w:t>
            </w:r>
            <w:r w:rsidRPr="00737B6E">
              <w:rPr>
                <w:rFonts w:ascii="TimesNewRomanPSMT" w:eastAsia="Times New Roman" w:hAnsi="TimesNewRomanPSMT" w:cs="TimesNewRomanPSMT"/>
                <w:sz w:val="20"/>
                <w:szCs w:val="20"/>
                <w:lang w:eastAsia="fr-FR"/>
              </w:rPr>
              <w:t>et les mettre en relation pour assurer un début de compréhension du document ;</w:t>
            </w:r>
          </w:p>
          <w:p w14:paraId="24B61CE9" w14:textId="77777777" w:rsidR="000328B7" w:rsidRPr="00737B6E"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37B6E">
              <w:rPr>
                <w:rFonts w:ascii="TimesNewRomanPSMT" w:eastAsia="Times New Roman" w:hAnsi="TimesNewRomanPSMT" w:cs="TimesNewRomanPSMT"/>
                <w:sz w:val="20"/>
                <w:szCs w:val="20"/>
                <w:lang w:eastAsia="fr-FR"/>
              </w:rPr>
              <w:t>- le candidat comprend les phrases/les idées les plus simples seulement.</w:t>
            </w:r>
          </w:p>
        </w:tc>
        <w:tc>
          <w:tcPr>
            <w:tcW w:w="296" w:type="pct"/>
            <w:tcBorders>
              <w:top w:val="single" w:sz="4" w:space="0" w:color="auto"/>
              <w:left w:val="single" w:sz="4" w:space="0" w:color="auto"/>
              <w:bottom w:val="single" w:sz="4" w:space="0" w:color="auto"/>
              <w:right w:val="single" w:sz="4" w:space="0" w:color="auto"/>
            </w:tcBorders>
          </w:tcPr>
          <w:p w14:paraId="797FD6B4" w14:textId="77777777" w:rsidR="000328B7" w:rsidRPr="00737B6E" w:rsidRDefault="000328B7" w:rsidP="008D1F93">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3</w:t>
            </w:r>
          </w:p>
        </w:tc>
        <w:tc>
          <w:tcPr>
            <w:tcW w:w="2075" w:type="pct"/>
            <w:tcBorders>
              <w:top w:val="single" w:sz="4" w:space="0" w:color="auto"/>
              <w:left w:val="single" w:sz="4" w:space="0" w:color="auto"/>
              <w:bottom w:val="single" w:sz="4" w:space="0" w:color="auto"/>
              <w:right w:val="single" w:sz="4" w:space="0" w:color="auto"/>
            </w:tcBorders>
          </w:tcPr>
          <w:p w14:paraId="385CC335"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 xml:space="preserve">Le candidat a pu relever </w:t>
            </w:r>
            <w:r w:rsidRPr="00737B6E">
              <w:rPr>
                <w:rFonts w:ascii="TimesNewRomanPS-BoldMT" w:eastAsia="Times New Roman" w:hAnsi="TimesNewRomanPS-BoldMT" w:cs="TimesNewRomanPS-BoldMT"/>
                <w:b/>
                <w:bCs/>
                <w:sz w:val="20"/>
                <w:szCs w:val="20"/>
                <w:lang w:eastAsia="fr-FR"/>
              </w:rPr>
              <w:t xml:space="preserve">des mots isolés et des expressions courantes </w:t>
            </w:r>
            <w:r w:rsidRPr="00737B6E">
              <w:rPr>
                <w:rFonts w:ascii="TimesNewRomanPSMT" w:eastAsia="Times New Roman" w:hAnsi="TimesNewRomanPSMT" w:cs="TimesNewRomanPSMT"/>
                <w:sz w:val="20"/>
                <w:szCs w:val="20"/>
                <w:lang w:eastAsia="fr-FR"/>
              </w:rPr>
              <w:t>qui ne sont toutefois pas suffisantes pour assurer la compréhension du document.</w:t>
            </w:r>
          </w:p>
        </w:tc>
        <w:tc>
          <w:tcPr>
            <w:tcW w:w="296" w:type="pct"/>
            <w:tcBorders>
              <w:top w:val="single" w:sz="4" w:space="0" w:color="auto"/>
              <w:left w:val="single" w:sz="4" w:space="0" w:color="auto"/>
              <w:bottom w:val="single" w:sz="4" w:space="0" w:color="auto"/>
              <w:right w:val="single" w:sz="4" w:space="0" w:color="auto"/>
            </w:tcBorders>
          </w:tcPr>
          <w:p w14:paraId="59B99FFE"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3</w:t>
            </w:r>
          </w:p>
        </w:tc>
      </w:tr>
      <w:tr w:rsidR="000328B7" w:rsidRPr="00737B6E" w14:paraId="22DD3823"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2D74F4C8"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37B6E">
              <w:rPr>
                <w:rFonts w:ascii="TimesNewRomanPS-BoldMT" w:eastAsia="Times New Roman" w:hAnsi="TimesNewRomanPS-BoldMT" w:cs="TimesNewRomanPS-BoldMT"/>
                <w:b/>
                <w:bCs/>
                <w:sz w:val="20"/>
                <w:szCs w:val="20"/>
                <w:lang w:eastAsia="fr-FR"/>
              </w:rPr>
              <w:t>Degré 2</w:t>
            </w:r>
          </w:p>
        </w:tc>
        <w:tc>
          <w:tcPr>
            <w:tcW w:w="296" w:type="pct"/>
            <w:tcBorders>
              <w:top w:val="single" w:sz="4" w:space="0" w:color="auto"/>
              <w:left w:val="single" w:sz="4" w:space="0" w:color="auto"/>
              <w:bottom w:val="single" w:sz="4" w:space="0" w:color="auto"/>
              <w:right w:val="single" w:sz="4" w:space="0" w:color="auto"/>
            </w:tcBorders>
          </w:tcPr>
          <w:p w14:paraId="7ADF6063"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6681BDF5"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37B6E">
              <w:rPr>
                <w:rFonts w:ascii="TimesNewRomanPS-BoldMT" w:eastAsia="Times New Roman" w:hAnsi="TimesNewRomanPS-BoldMT" w:cs="TimesNewRomanPS-BoldMT"/>
                <w:b/>
                <w:bCs/>
                <w:sz w:val="20"/>
                <w:szCs w:val="20"/>
                <w:lang w:eastAsia="fr-FR"/>
              </w:rPr>
              <w:t>Degré 2</w:t>
            </w:r>
          </w:p>
        </w:tc>
        <w:tc>
          <w:tcPr>
            <w:tcW w:w="296" w:type="pct"/>
            <w:tcBorders>
              <w:top w:val="single" w:sz="4" w:space="0" w:color="auto"/>
              <w:left w:val="single" w:sz="4" w:space="0" w:color="auto"/>
              <w:bottom w:val="single" w:sz="4" w:space="0" w:color="auto"/>
              <w:right w:val="single" w:sz="4" w:space="0" w:color="auto"/>
            </w:tcBorders>
          </w:tcPr>
          <w:p w14:paraId="1A6153EC"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37B6E" w14:paraId="705EC6E9"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1BBF616C" w14:textId="77777777" w:rsidR="000328B7" w:rsidRPr="00737B6E"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37B6E">
              <w:rPr>
                <w:rFonts w:ascii="TimesNewRomanPS-BoldMT" w:eastAsia="Times New Roman" w:hAnsi="TimesNewRomanPS-BoldMT" w:cs="TimesNewRomanPS-BoldMT"/>
                <w:b/>
                <w:bCs/>
                <w:sz w:val="20"/>
                <w:szCs w:val="20"/>
                <w:lang w:eastAsia="fr-FR"/>
              </w:rPr>
              <w:t xml:space="preserve">certaines informations </w:t>
            </w:r>
            <w:r w:rsidRPr="00737B6E">
              <w:rPr>
                <w:rFonts w:ascii="TimesNewRomanPSMT" w:eastAsia="Times New Roman" w:hAnsi="TimesNewRomanPSMT" w:cs="TimesNewRomanPSMT"/>
                <w:sz w:val="20"/>
                <w:szCs w:val="20"/>
                <w:lang w:eastAsia="fr-FR"/>
              </w:rPr>
              <w:t>sont comprises mais le relevé reste incomplet conduisant à une</w:t>
            </w:r>
          </w:p>
          <w:p w14:paraId="18092362"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compréhension encore lacunaire</w:t>
            </w:r>
            <w:r w:rsidR="00255749" w:rsidRPr="00737B6E">
              <w:rPr>
                <w:rFonts w:ascii="TimesNewRomanPSMT" w:eastAsia="Times New Roman" w:hAnsi="TimesNewRomanPSMT" w:cs="TimesNewRomanPSMT"/>
                <w:sz w:val="20"/>
                <w:szCs w:val="20"/>
                <w:lang w:eastAsia="fr-FR"/>
              </w:rPr>
              <w:t xml:space="preserve"> et parcellaire.</w:t>
            </w:r>
            <w:r w:rsidRPr="00737B6E">
              <w:rPr>
                <w:rFonts w:ascii="TimesNewRomanPSMT" w:eastAsia="Times New Roman" w:hAnsi="TimesNewRomanPSMT" w:cs="TimesNewRomanPSMT"/>
                <w:sz w:val="20"/>
                <w:szCs w:val="20"/>
                <w:lang w:eastAsia="fr-FR"/>
              </w:rPr>
              <w:t>.</w:t>
            </w:r>
          </w:p>
        </w:tc>
        <w:tc>
          <w:tcPr>
            <w:tcW w:w="296" w:type="pct"/>
            <w:tcBorders>
              <w:top w:val="single" w:sz="4" w:space="0" w:color="auto"/>
              <w:left w:val="single" w:sz="4" w:space="0" w:color="auto"/>
              <w:bottom w:val="single" w:sz="4" w:space="0" w:color="auto"/>
              <w:right w:val="single" w:sz="4" w:space="0" w:color="auto"/>
            </w:tcBorders>
          </w:tcPr>
          <w:p w14:paraId="319F3474" w14:textId="77777777" w:rsidR="000328B7" w:rsidRPr="00737B6E" w:rsidRDefault="000328B7" w:rsidP="008D1F93">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5</w:t>
            </w:r>
          </w:p>
        </w:tc>
        <w:tc>
          <w:tcPr>
            <w:tcW w:w="2075" w:type="pct"/>
            <w:tcBorders>
              <w:top w:val="single" w:sz="4" w:space="0" w:color="auto"/>
              <w:left w:val="single" w:sz="4" w:space="0" w:color="auto"/>
              <w:bottom w:val="single" w:sz="4" w:space="0" w:color="auto"/>
              <w:right w:val="single" w:sz="4" w:space="0" w:color="auto"/>
            </w:tcBorders>
          </w:tcPr>
          <w:p w14:paraId="43AC156A" w14:textId="77777777" w:rsidR="000328B7" w:rsidRPr="00737B6E"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37B6E">
              <w:rPr>
                <w:rFonts w:ascii="TimesNewRomanPS-BoldMT" w:eastAsia="Times New Roman" w:hAnsi="TimesNewRomanPS-BoldMT" w:cs="TimesNewRomanPS-BoldMT"/>
                <w:b/>
                <w:bCs/>
                <w:sz w:val="20"/>
                <w:szCs w:val="20"/>
                <w:lang w:eastAsia="fr-FR"/>
              </w:rPr>
              <w:t xml:space="preserve">- certaines informations </w:t>
            </w:r>
            <w:r w:rsidRPr="00737B6E">
              <w:rPr>
                <w:rFonts w:ascii="TimesNewRomanPSMT" w:eastAsia="Times New Roman" w:hAnsi="TimesNewRomanPSMT" w:cs="TimesNewRomanPSMT"/>
                <w:sz w:val="20"/>
                <w:szCs w:val="20"/>
                <w:lang w:eastAsia="fr-FR"/>
              </w:rPr>
              <w:t>sont comprises mais le relevé rest</w:t>
            </w:r>
            <w:r w:rsidR="002409A5">
              <w:rPr>
                <w:rFonts w:ascii="TimesNewRomanPSMT" w:eastAsia="Times New Roman" w:hAnsi="TimesNewRomanPSMT" w:cs="TimesNewRomanPSMT"/>
                <w:sz w:val="20"/>
                <w:szCs w:val="20"/>
                <w:lang w:eastAsia="fr-FR"/>
              </w:rPr>
              <w:t xml:space="preserve">e insuffisant pour garantir une </w:t>
            </w:r>
            <w:r w:rsidRPr="00737B6E">
              <w:rPr>
                <w:rFonts w:ascii="TimesNewRomanPSMT" w:eastAsia="Times New Roman" w:hAnsi="TimesNewRomanPSMT" w:cs="TimesNewRomanPSMT"/>
                <w:sz w:val="20"/>
                <w:szCs w:val="20"/>
                <w:lang w:eastAsia="fr-FR"/>
              </w:rPr>
              <w:t>compréhension complète ;</w:t>
            </w:r>
          </w:p>
          <w:p w14:paraId="3BBE6417" w14:textId="77777777" w:rsidR="000328B7" w:rsidRPr="00737B6E"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37B6E">
              <w:rPr>
                <w:rFonts w:ascii="TimesNewRomanPSMT" w:eastAsia="Times New Roman" w:hAnsi="TimesNewRomanPSMT" w:cs="TimesNewRomanPSMT"/>
                <w:sz w:val="20"/>
                <w:szCs w:val="20"/>
                <w:lang w:eastAsia="fr-FR"/>
              </w:rPr>
              <w:t xml:space="preserve">- le candidat a </w:t>
            </w:r>
            <w:r w:rsidR="00255749" w:rsidRPr="00737B6E">
              <w:rPr>
                <w:rFonts w:ascii="TimesNewRomanPSMT" w:eastAsia="Times New Roman" w:hAnsi="TimesNewRomanPSMT" w:cs="TimesNewRomanPSMT"/>
                <w:sz w:val="20"/>
                <w:szCs w:val="20"/>
                <w:lang w:eastAsia="fr-FR"/>
              </w:rPr>
              <w:t xml:space="preserve">néanmoins </w:t>
            </w:r>
            <w:r w:rsidRPr="00737B6E">
              <w:rPr>
                <w:rFonts w:ascii="TimesNewRomanPSMT" w:eastAsia="Times New Roman" w:hAnsi="TimesNewRomanPSMT" w:cs="TimesNewRomanPSMT"/>
                <w:sz w:val="20"/>
                <w:szCs w:val="20"/>
                <w:lang w:eastAsia="fr-FR"/>
              </w:rPr>
              <w:t>su identifier le sujet de la discussion et les interlocuteurs.</w:t>
            </w:r>
          </w:p>
        </w:tc>
        <w:tc>
          <w:tcPr>
            <w:tcW w:w="296" w:type="pct"/>
            <w:tcBorders>
              <w:top w:val="single" w:sz="4" w:space="0" w:color="auto"/>
              <w:left w:val="single" w:sz="4" w:space="0" w:color="auto"/>
              <w:bottom w:val="single" w:sz="4" w:space="0" w:color="auto"/>
              <w:right w:val="single" w:sz="4" w:space="0" w:color="auto"/>
            </w:tcBorders>
          </w:tcPr>
          <w:p w14:paraId="1212A55E"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5</w:t>
            </w:r>
          </w:p>
        </w:tc>
      </w:tr>
      <w:tr w:rsidR="000328B7" w:rsidRPr="00737B6E" w14:paraId="453E3929"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7F01C895"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37B6E">
              <w:rPr>
                <w:rFonts w:ascii="TimesNewRomanPS-BoldMT" w:eastAsia="Times New Roman" w:hAnsi="TimesNewRomanPS-BoldMT" w:cs="TimesNewRomanPS-BoldMT"/>
                <w:b/>
                <w:bCs/>
                <w:sz w:val="20"/>
                <w:szCs w:val="20"/>
                <w:lang w:eastAsia="fr-FR"/>
              </w:rPr>
              <w:t>Degré 3</w:t>
            </w:r>
          </w:p>
        </w:tc>
        <w:tc>
          <w:tcPr>
            <w:tcW w:w="296" w:type="pct"/>
            <w:tcBorders>
              <w:top w:val="single" w:sz="4" w:space="0" w:color="auto"/>
              <w:left w:val="single" w:sz="4" w:space="0" w:color="auto"/>
              <w:bottom w:val="single" w:sz="4" w:space="0" w:color="auto"/>
              <w:right w:val="single" w:sz="4" w:space="0" w:color="auto"/>
            </w:tcBorders>
          </w:tcPr>
          <w:p w14:paraId="02790AB9"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789D01CB"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37B6E">
              <w:rPr>
                <w:rFonts w:ascii="TimesNewRomanPS-BoldMT" w:eastAsia="Times New Roman" w:hAnsi="TimesNewRomanPS-BoldMT" w:cs="TimesNewRomanPS-BoldMT"/>
                <w:b/>
                <w:bCs/>
                <w:sz w:val="20"/>
                <w:szCs w:val="20"/>
                <w:lang w:eastAsia="fr-FR"/>
              </w:rPr>
              <w:t>Degré 3</w:t>
            </w:r>
          </w:p>
        </w:tc>
        <w:tc>
          <w:tcPr>
            <w:tcW w:w="296" w:type="pct"/>
            <w:tcBorders>
              <w:top w:val="single" w:sz="4" w:space="0" w:color="auto"/>
              <w:left w:val="single" w:sz="4" w:space="0" w:color="auto"/>
              <w:bottom w:val="single" w:sz="4" w:space="0" w:color="auto"/>
              <w:right w:val="single" w:sz="4" w:space="0" w:color="auto"/>
            </w:tcBorders>
          </w:tcPr>
          <w:p w14:paraId="3A5AB77E"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37B6E" w14:paraId="6AD7C715"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7F23B24E" w14:textId="77777777" w:rsidR="000328B7" w:rsidRPr="00737B6E"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37B6E">
              <w:rPr>
                <w:rFonts w:ascii="TimesNewRomanPS-BoldMT" w:eastAsia="Times New Roman" w:hAnsi="TimesNewRomanPS-BoldMT" w:cs="TimesNewRomanPS-BoldMT"/>
                <w:b/>
                <w:bCs/>
                <w:sz w:val="20"/>
                <w:szCs w:val="20"/>
                <w:lang w:eastAsia="fr-FR"/>
              </w:rPr>
              <w:t xml:space="preserve">- toutes les informations principales </w:t>
            </w:r>
            <w:r w:rsidR="00255749" w:rsidRPr="00737B6E">
              <w:rPr>
                <w:rFonts w:ascii="TimesNewRomanPSMT" w:eastAsia="Times New Roman" w:hAnsi="TimesNewRomanPSMT" w:cs="TimesNewRomanPSMT"/>
                <w:sz w:val="20"/>
                <w:szCs w:val="20"/>
                <w:lang w:eastAsia="fr-FR"/>
              </w:rPr>
              <w:t xml:space="preserve">sont </w:t>
            </w:r>
            <w:r w:rsidRPr="00737B6E">
              <w:rPr>
                <w:rFonts w:ascii="TimesNewRomanPSMT" w:eastAsia="Times New Roman" w:hAnsi="TimesNewRomanPSMT" w:cs="TimesNewRomanPSMT"/>
                <w:sz w:val="20"/>
                <w:szCs w:val="20"/>
                <w:lang w:eastAsia="fr-FR"/>
              </w:rPr>
              <w:t>relevées ;</w:t>
            </w:r>
          </w:p>
          <w:p w14:paraId="177C676E" w14:textId="77777777" w:rsidR="000328B7" w:rsidRPr="00737B6E"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37B6E">
              <w:rPr>
                <w:rFonts w:ascii="TimesNewRomanPSMT" w:eastAsia="Times New Roman" w:hAnsi="TimesNewRomanPSMT" w:cs="TimesNewRomanPSMT"/>
                <w:sz w:val="20"/>
                <w:szCs w:val="20"/>
                <w:lang w:eastAsia="fr-FR"/>
              </w:rPr>
              <w:t>- l’essentiel est compris ;</w:t>
            </w:r>
          </w:p>
          <w:p w14:paraId="1A989BA3"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 compréhension satisfaisante.</w:t>
            </w:r>
          </w:p>
        </w:tc>
        <w:tc>
          <w:tcPr>
            <w:tcW w:w="296" w:type="pct"/>
            <w:tcBorders>
              <w:top w:val="single" w:sz="4" w:space="0" w:color="auto"/>
              <w:left w:val="single" w:sz="4" w:space="0" w:color="auto"/>
              <w:bottom w:val="single" w:sz="4" w:space="0" w:color="auto"/>
              <w:right w:val="single" w:sz="4" w:space="0" w:color="auto"/>
            </w:tcBorders>
          </w:tcPr>
          <w:p w14:paraId="6B978A4A" w14:textId="77777777" w:rsidR="000328B7" w:rsidRPr="00737B6E" w:rsidRDefault="000328B7" w:rsidP="008D1F93">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8</w:t>
            </w:r>
          </w:p>
        </w:tc>
        <w:tc>
          <w:tcPr>
            <w:tcW w:w="2075" w:type="pct"/>
            <w:tcBorders>
              <w:top w:val="single" w:sz="4" w:space="0" w:color="auto"/>
              <w:left w:val="single" w:sz="4" w:space="0" w:color="auto"/>
              <w:bottom w:val="single" w:sz="4" w:space="0" w:color="auto"/>
              <w:right w:val="single" w:sz="4" w:space="0" w:color="auto"/>
            </w:tcBorders>
          </w:tcPr>
          <w:p w14:paraId="2FA11D10"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 xml:space="preserve">- le candidat a su relever </w:t>
            </w:r>
            <w:r w:rsidRPr="00737B6E">
              <w:rPr>
                <w:rFonts w:ascii="TimesNewRomanPS-BoldMT" w:eastAsia="Times New Roman" w:hAnsi="TimesNewRomanPS-BoldMT" w:cs="TimesNewRomanPS-BoldMT"/>
                <w:b/>
                <w:bCs/>
                <w:sz w:val="20"/>
                <w:szCs w:val="20"/>
                <w:lang w:eastAsia="fr-FR"/>
              </w:rPr>
              <w:t xml:space="preserve">les points principaux </w:t>
            </w:r>
            <w:r w:rsidRPr="00737B6E">
              <w:rPr>
                <w:rFonts w:ascii="TimesNewRomanPSMT" w:eastAsia="Times New Roman" w:hAnsi="TimesNewRomanPSMT" w:cs="TimesNewRomanPSMT"/>
                <w:sz w:val="20"/>
                <w:szCs w:val="20"/>
                <w:lang w:eastAsia="fr-FR"/>
              </w:rPr>
              <w:t>de la discussion (contexte, sujet, interlocuteurs, conclusion de l’échange) ;</w:t>
            </w:r>
          </w:p>
          <w:p w14:paraId="52E4C31B"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 compréhension satisfaisante.</w:t>
            </w:r>
          </w:p>
        </w:tc>
        <w:tc>
          <w:tcPr>
            <w:tcW w:w="296" w:type="pct"/>
            <w:tcBorders>
              <w:top w:val="single" w:sz="4" w:space="0" w:color="auto"/>
              <w:left w:val="single" w:sz="4" w:space="0" w:color="auto"/>
              <w:bottom w:val="single" w:sz="4" w:space="0" w:color="auto"/>
              <w:right w:val="single" w:sz="4" w:space="0" w:color="auto"/>
            </w:tcBorders>
          </w:tcPr>
          <w:p w14:paraId="2D1DC9E9"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8</w:t>
            </w:r>
          </w:p>
        </w:tc>
      </w:tr>
      <w:tr w:rsidR="000328B7" w:rsidRPr="00737B6E" w14:paraId="157A1A0A"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72FD6FDB"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BoldMT" w:eastAsia="Times New Roman" w:hAnsi="TimesNewRomanPS-BoldMT" w:cs="TimesNewRomanPS-BoldMT"/>
                <w:b/>
                <w:bCs/>
                <w:sz w:val="20"/>
                <w:szCs w:val="20"/>
                <w:lang w:eastAsia="fr-FR"/>
              </w:rPr>
              <w:t>Degré 4</w:t>
            </w:r>
          </w:p>
        </w:tc>
        <w:tc>
          <w:tcPr>
            <w:tcW w:w="296" w:type="pct"/>
            <w:tcBorders>
              <w:top w:val="single" w:sz="4" w:space="0" w:color="auto"/>
              <w:left w:val="single" w:sz="4" w:space="0" w:color="auto"/>
              <w:bottom w:val="single" w:sz="4" w:space="0" w:color="auto"/>
              <w:right w:val="single" w:sz="4" w:space="0" w:color="auto"/>
            </w:tcBorders>
          </w:tcPr>
          <w:p w14:paraId="7FB90EE1"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797CC459"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BoldMT" w:eastAsia="Times New Roman" w:hAnsi="TimesNewRomanPS-BoldMT" w:cs="TimesNewRomanPS-BoldMT"/>
                <w:b/>
                <w:bCs/>
                <w:sz w:val="20"/>
                <w:szCs w:val="20"/>
                <w:lang w:eastAsia="fr-FR"/>
              </w:rPr>
              <w:t>Degré 4</w:t>
            </w:r>
          </w:p>
        </w:tc>
        <w:tc>
          <w:tcPr>
            <w:tcW w:w="296" w:type="pct"/>
            <w:tcBorders>
              <w:top w:val="single" w:sz="4" w:space="0" w:color="auto"/>
              <w:left w:val="single" w:sz="4" w:space="0" w:color="auto"/>
              <w:bottom w:val="single" w:sz="4" w:space="0" w:color="auto"/>
              <w:right w:val="single" w:sz="4" w:space="0" w:color="auto"/>
            </w:tcBorders>
          </w:tcPr>
          <w:p w14:paraId="428578DA"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37B6E" w14:paraId="5C400760"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0845B91E" w14:textId="77777777" w:rsidR="000328B7" w:rsidRPr="00737B6E"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37B6E">
              <w:rPr>
                <w:rFonts w:ascii="TimesNewRomanPS-BoldMT" w:eastAsia="Times New Roman" w:hAnsi="TimesNewRomanPS-BoldMT" w:cs="TimesNewRomanPS-BoldMT"/>
                <w:b/>
                <w:bCs/>
                <w:sz w:val="20"/>
                <w:szCs w:val="20"/>
                <w:lang w:eastAsia="fr-FR"/>
              </w:rPr>
              <w:t xml:space="preserve">- tous les détails significatifs </w:t>
            </w:r>
            <w:r w:rsidRPr="00737B6E">
              <w:rPr>
                <w:rFonts w:ascii="TimesNewRomanPSMT" w:eastAsia="Times New Roman" w:hAnsi="TimesNewRomanPSMT" w:cs="TimesNewRomanPSMT"/>
                <w:sz w:val="20"/>
                <w:szCs w:val="20"/>
                <w:lang w:eastAsia="fr-FR"/>
              </w:rPr>
              <w:t>du document sont relevés et organisés de façon à respecter sa logique interne.</w:t>
            </w:r>
          </w:p>
          <w:p w14:paraId="75DB7250" w14:textId="77777777" w:rsidR="000328B7" w:rsidRPr="00737B6E"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37B6E">
              <w:rPr>
                <w:rFonts w:ascii="TimesNewRomanPSMT" w:eastAsia="Times New Roman" w:hAnsi="TimesNewRomanPSMT" w:cs="TimesNewRomanPSMT"/>
                <w:sz w:val="20"/>
                <w:szCs w:val="20"/>
                <w:lang w:eastAsia="fr-FR"/>
              </w:rPr>
              <w:t xml:space="preserve">- le contenu informatif est </w:t>
            </w:r>
            <w:r w:rsidR="002409A5">
              <w:rPr>
                <w:rFonts w:ascii="TimesNewRomanPSMT" w:eastAsia="Times New Roman" w:hAnsi="TimesNewRomanPSMT" w:cs="TimesNewRomanPSMT"/>
                <w:sz w:val="20"/>
                <w:szCs w:val="20"/>
                <w:lang w:eastAsia="fr-FR"/>
              </w:rPr>
              <w:t xml:space="preserve">compris ainsi que </w:t>
            </w:r>
            <w:r w:rsidRPr="00737B6E">
              <w:rPr>
                <w:rFonts w:ascii="TimesNewRomanPSMT" w:eastAsia="Times New Roman" w:hAnsi="TimesNewRomanPSMT" w:cs="TimesNewRomanPSMT"/>
                <w:sz w:val="20"/>
                <w:szCs w:val="20"/>
                <w:lang w:eastAsia="fr-FR"/>
              </w:rPr>
              <w:t xml:space="preserve">l’attitude du </w:t>
            </w:r>
            <w:r w:rsidR="002409A5">
              <w:rPr>
                <w:rFonts w:ascii="TimesNewRomanPSMT" w:eastAsia="Times New Roman" w:hAnsi="TimesNewRomanPSMT" w:cs="TimesNewRomanPSMT"/>
                <w:sz w:val="20"/>
                <w:szCs w:val="20"/>
                <w:lang w:eastAsia="fr-FR"/>
              </w:rPr>
              <w:t xml:space="preserve">locuteur (ton, humour, point de </w:t>
            </w:r>
            <w:r w:rsidRPr="00737B6E">
              <w:rPr>
                <w:rFonts w:ascii="TimesNewRomanPSMT" w:eastAsia="Times New Roman" w:hAnsi="TimesNewRomanPSMT" w:cs="TimesNewRomanPSMT"/>
                <w:sz w:val="20"/>
                <w:szCs w:val="20"/>
                <w:lang w:eastAsia="fr-FR"/>
              </w:rPr>
              <w:t>vue</w:t>
            </w:r>
            <w:r w:rsidR="00255749" w:rsidRPr="00737B6E">
              <w:rPr>
                <w:rFonts w:ascii="TimesNewRomanPSMT" w:eastAsia="Times New Roman" w:hAnsi="TimesNewRomanPSMT" w:cs="TimesNewRomanPSMT"/>
                <w:sz w:val="20"/>
                <w:szCs w:val="20"/>
                <w:lang w:eastAsia="fr-FR"/>
              </w:rPr>
              <w:t>, implicite</w:t>
            </w:r>
            <w:r w:rsidRPr="00737B6E">
              <w:rPr>
                <w:rFonts w:ascii="TimesNewRomanPSMT" w:eastAsia="Times New Roman" w:hAnsi="TimesNewRomanPSMT" w:cs="TimesNewRomanPSMT"/>
                <w:sz w:val="20"/>
                <w:szCs w:val="20"/>
                <w:lang w:eastAsia="fr-FR"/>
              </w:rPr>
              <w:t>).</w:t>
            </w:r>
          </w:p>
          <w:p w14:paraId="7EBD4CA9"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 compréhension fine.</w:t>
            </w:r>
          </w:p>
        </w:tc>
        <w:tc>
          <w:tcPr>
            <w:tcW w:w="296" w:type="pct"/>
            <w:tcBorders>
              <w:top w:val="single" w:sz="4" w:space="0" w:color="auto"/>
              <w:left w:val="single" w:sz="4" w:space="0" w:color="auto"/>
              <w:bottom w:val="single" w:sz="4" w:space="0" w:color="auto"/>
              <w:right w:val="single" w:sz="4" w:space="0" w:color="auto"/>
            </w:tcBorders>
          </w:tcPr>
          <w:p w14:paraId="3F32FB49" w14:textId="77777777" w:rsidR="000328B7" w:rsidRPr="00737B6E" w:rsidRDefault="000328B7" w:rsidP="008D1F93">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10</w:t>
            </w:r>
          </w:p>
        </w:tc>
        <w:tc>
          <w:tcPr>
            <w:tcW w:w="2075" w:type="pct"/>
            <w:tcBorders>
              <w:top w:val="single" w:sz="4" w:space="0" w:color="auto"/>
              <w:left w:val="single" w:sz="4" w:space="0" w:color="auto"/>
              <w:bottom w:val="single" w:sz="4" w:space="0" w:color="auto"/>
              <w:right w:val="single" w:sz="4" w:space="0" w:color="auto"/>
            </w:tcBorders>
          </w:tcPr>
          <w:p w14:paraId="21DEFE28"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 xml:space="preserve">- le candidat a relevé </w:t>
            </w:r>
            <w:r w:rsidRPr="00737B6E">
              <w:rPr>
                <w:rFonts w:ascii="TimesNewRomanPS-BoldMT" w:eastAsia="Times New Roman" w:hAnsi="TimesNewRomanPS-BoldMT" w:cs="TimesNewRomanPS-BoldMT"/>
                <w:b/>
                <w:bCs/>
                <w:sz w:val="20"/>
                <w:szCs w:val="20"/>
                <w:lang w:eastAsia="fr-FR"/>
              </w:rPr>
              <w:t xml:space="preserve">tous les détails significatifs </w:t>
            </w:r>
            <w:r w:rsidRPr="00737B6E">
              <w:rPr>
                <w:rFonts w:ascii="TimesNewRomanPSMT" w:eastAsia="Times New Roman" w:hAnsi="TimesNewRomanPSMT" w:cs="TimesNewRomanPSMT"/>
                <w:sz w:val="20"/>
                <w:szCs w:val="20"/>
                <w:lang w:eastAsia="fr-FR"/>
              </w:rPr>
              <w:t>(relations entre les interlocuteurs, tenants et aboutissants, attitude des locuteurs, ton, humour, point de vue</w:t>
            </w:r>
            <w:r w:rsidR="00255749" w:rsidRPr="00737B6E">
              <w:rPr>
                <w:rFonts w:ascii="TimesNewRomanPSMT" w:eastAsia="Times New Roman" w:hAnsi="TimesNewRomanPSMT" w:cs="TimesNewRomanPSMT"/>
                <w:sz w:val="20"/>
                <w:szCs w:val="20"/>
                <w:lang w:eastAsia="fr-FR"/>
              </w:rPr>
              <w:t>, implicite</w:t>
            </w:r>
            <w:r w:rsidRPr="00737B6E">
              <w:rPr>
                <w:rFonts w:ascii="TimesNewRomanPSMT" w:eastAsia="Times New Roman" w:hAnsi="TimesNewRomanPSMT" w:cs="TimesNewRomanPSMT"/>
                <w:sz w:val="20"/>
                <w:szCs w:val="20"/>
                <w:lang w:eastAsia="fr-FR"/>
              </w:rPr>
              <w:t>…)</w:t>
            </w:r>
          </w:p>
          <w:p w14:paraId="02C907D2" w14:textId="77777777" w:rsidR="000328B7" w:rsidRPr="00737B6E"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37B6E">
              <w:rPr>
                <w:rFonts w:ascii="TimesNewRomanPSMT" w:eastAsia="Times New Roman" w:hAnsi="TimesNewRomanPSMT" w:cs="TimesNewRomanPSMT"/>
                <w:sz w:val="20"/>
                <w:szCs w:val="20"/>
                <w:lang w:eastAsia="fr-FR"/>
              </w:rPr>
              <w:t>- compréhension fine.</w:t>
            </w:r>
          </w:p>
        </w:tc>
        <w:tc>
          <w:tcPr>
            <w:tcW w:w="296" w:type="pct"/>
            <w:tcBorders>
              <w:top w:val="single" w:sz="4" w:space="0" w:color="auto"/>
              <w:left w:val="single" w:sz="4" w:space="0" w:color="auto"/>
              <w:bottom w:val="single" w:sz="4" w:space="0" w:color="auto"/>
              <w:right w:val="single" w:sz="4" w:space="0" w:color="auto"/>
            </w:tcBorders>
          </w:tcPr>
          <w:p w14:paraId="753DBB1C"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10</w:t>
            </w:r>
          </w:p>
        </w:tc>
      </w:tr>
      <w:tr w:rsidR="000328B7" w:rsidRPr="00737B6E" w14:paraId="0DCA0FA2"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1F67D581"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Total colonne A</w:t>
            </w:r>
          </w:p>
          <w:p w14:paraId="6D76715B"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37B6E">
              <w:rPr>
                <w:rFonts w:ascii="Times New Roman" w:eastAsia="Times New Roman" w:hAnsi="Times New Roman" w:cs="Times New Roman"/>
                <w:b/>
                <w:bCs/>
                <w:sz w:val="24"/>
                <w:szCs w:val="24"/>
                <w:lang w:eastAsia="fr-FR"/>
              </w:rPr>
              <w:t>Note sur 10</w:t>
            </w:r>
          </w:p>
        </w:tc>
        <w:tc>
          <w:tcPr>
            <w:tcW w:w="296" w:type="pct"/>
            <w:tcBorders>
              <w:top w:val="single" w:sz="4" w:space="0" w:color="auto"/>
              <w:left w:val="single" w:sz="4" w:space="0" w:color="auto"/>
              <w:bottom w:val="single" w:sz="4" w:space="0" w:color="auto"/>
              <w:right w:val="single" w:sz="4" w:space="0" w:color="auto"/>
            </w:tcBorders>
          </w:tcPr>
          <w:p w14:paraId="73E79270"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15E9BF90" w14:textId="77777777" w:rsidR="000328B7" w:rsidRPr="00737B6E"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37B6E">
              <w:rPr>
                <w:rFonts w:ascii="Times New Roman" w:eastAsia="Times New Roman" w:hAnsi="Times New Roman" w:cs="Times New Roman"/>
                <w:b/>
                <w:bCs/>
                <w:sz w:val="24"/>
                <w:szCs w:val="24"/>
                <w:lang w:eastAsia="fr-FR"/>
              </w:rPr>
              <w:t>Total colonne B</w:t>
            </w:r>
          </w:p>
          <w:p w14:paraId="4366A7F1" w14:textId="77777777" w:rsidR="000328B7" w:rsidRPr="00737B6E" w:rsidRDefault="000328B7" w:rsidP="008D1F93">
            <w:pPr>
              <w:autoSpaceDE w:val="0"/>
              <w:autoSpaceDN w:val="0"/>
              <w:adjustRightInd w:val="0"/>
              <w:spacing w:after="0" w:line="240" w:lineRule="auto"/>
              <w:rPr>
                <w:rFonts w:ascii="TimesNewRomanPSMT" w:eastAsia="Times New Roman" w:hAnsi="TimesNewRomanPSMT" w:cs="TimesNewRomanPSMT"/>
                <w:sz w:val="20"/>
                <w:szCs w:val="20"/>
                <w:lang w:eastAsia="fr-FR"/>
              </w:rPr>
            </w:pPr>
            <w:r w:rsidRPr="00737B6E">
              <w:rPr>
                <w:rFonts w:ascii="Times New Roman" w:eastAsia="Times New Roman" w:hAnsi="Times New Roman" w:cs="Times New Roman"/>
                <w:b/>
                <w:bCs/>
                <w:sz w:val="24"/>
                <w:szCs w:val="24"/>
                <w:lang w:eastAsia="fr-FR"/>
              </w:rPr>
              <w:t>Note sur 10</w:t>
            </w:r>
          </w:p>
        </w:tc>
        <w:tc>
          <w:tcPr>
            <w:tcW w:w="296" w:type="pct"/>
            <w:tcBorders>
              <w:top w:val="single" w:sz="4" w:space="0" w:color="auto"/>
              <w:left w:val="single" w:sz="4" w:space="0" w:color="auto"/>
              <w:bottom w:val="single" w:sz="4" w:space="0" w:color="auto"/>
              <w:right w:val="single" w:sz="4" w:space="0" w:color="auto"/>
            </w:tcBorders>
          </w:tcPr>
          <w:p w14:paraId="54459DF8" w14:textId="77777777" w:rsidR="000328B7" w:rsidRPr="00737B6E"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bl>
    <w:p w14:paraId="1BC679D8" w14:textId="77777777" w:rsidR="000328B7" w:rsidRPr="00737B6E" w:rsidRDefault="000328B7" w:rsidP="000328B7">
      <w:pPr>
        <w:spacing w:after="0" w:line="240" w:lineRule="auto"/>
        <w:rPr>
          <w:rFonts w:ascii="TimesNewRomanPS-BoldMT" w:eastAsia="Times New Roman" w:hAnsi="TimesNewRomanPS-BoldMT" w:cs="TimesNewRomanPS-BoldMT"/>
          <w:b/>
          <w:sz w:val="16"/>
          <w:szCs w:val="16"/>
          <w:lang w:eastAsia="fr-FR"/>
        </w:rPr>
      </w:pPr>
    </w:p>
    <w:p w14:paraId="283D0B98" w14:textId="77777777" w:rsidR="000328B7" w:rsidRPr="00737B6E" w:rsidRDefault="000328B7" w:rsidP="000328B7">
      <w:pPr>
        <w:spacing w:after="0" w:line="240" w:lineRule="auto"/>
        <w:rPr>
          <w:rFonts w:ascii="TimesNewRomanPS-BoldMT" w:eastAsia="Times New Roman" w:hAnsi="TimesNewRomanPS-BoldMT" w:cs="TimesNewRomanPS-BoldMT"/>
          <w:b/>
          <w:sz w:val="24"/>
          <w:szCs w:val="24"/>
          <w:lang w:eastAsia="fr-FR"/>
        </w:rPr>
      </w:pPr>
      <w:r w:rsidRPr="00737B6E">
        <w:rPr>
          <w:rFonts w:ascii="TimesNewRomanPS-BoldMT" w:eastAsia="Times New Roman" w:hAnsi="TimesNewRomanPS-BoldMT" w:cs="TimesNewRomanPS-BoldMT"/>
          <w:b/>
          <w:sz w:val="24"/>
          <w:szCs w:val="24"/>
          <w:lang w:eastAsia="fr-FR"/>
        </w:rPr>
        <w:t xml:space="preserve">Note (Total A ou B) = …........./10 X 2 = </w:t>
      </w:r>
      <w:r w:rsidRPr="00737B6E">
        <w:rPr>
          <w:rFonts w:ascii="TimesNewRomanPS-BoldMT" w:eastAsia="Times New Roman" w:hAnsi="TimesNewRomanPS-BoldMT" w:cs="TimesNewRomanPS-BoldMT"/>
          <w:b/>
          <w:sz w:val="24"/>
          <w:szCs w:val="24"/>
          <w:bdr w:val="single" w:sz="2" w:space="0" w:color="auto"/>
          <w:lang w:eastAsia="fr-FR"/>
        </w:rPr>
        <w:t>……… / 20</w:t>
      </w:r>
    </w:p>
    <w:p w14:paraId="48F27B91" w14:textId="77777777" w:rsidR="00405CBF" w:rsidRDefault="000328B7" w:rsidP="00405CBF">
      <w:pPr>
        <w:spacing w:after="0" w:line="240" w:lineRule="auto"/>
        <w:rPr>
          <w:rFonts w:ascii="TimesNewRomanPS-BoldMT" w:eastAsia="Times New Roman" w:hAnsi="TimesNewRomanPS-BoldMT" w:cs="TimesNewRomanPS-BoldMT"/>
          <w:b/>
          <w:sz w:val="24"/>
          <w:szCs w:val="24"/>
          <w:bdr w:val="single" w:sz="2" w:space="0" w:color="auto"/>
          <w:lang w:eastAsia="fr-FR"/>
        </w:rPr>
      </w:pPr>
      <w:r w:rsidRPr="00737B6E">
        <w:rPr>
          <w:rFonts w:ascii="TimesNewRomanPS-BoldMT" w:eastAsia="Times New Roman" w:hAnsi="TimesNewRomanPS-BoldMT" w:cs="TimesNewRomanPS-BoldMT"/>
          <w:b/>
          <w:sz w:val="24"/>
          <w:szCs w:val="24"/>
          <w:lang w:eastAsia="fr-FR"/>
        </w:rPr>
        <w:t xml:space="preserve">Note (Total A + B) = </w:t>
      </w:r>
      <w:r w:rsidRPr="00737B6E">
        <w:rPr>
          <w:rFonts w:ascii="TimesNewRomanPS-BoldMT" w:eastAsia="Times New Roman" w:hAnsi="TimesNewRomanPS-BoldMT" w:cs="TimesNewRomanPS-BoldMT"/>
          <w:b/>
          <w:sz w:val="24"/>
          <w:szCs w:val="24"/>
          <w:bdr w:val="single" w:sz="2" w:space="0" w:color="auto"/>
          <w:lang w:eastAsia="fr-FR"/>
        </w:rPr>
        <w:t>………/20</w:t>
      </w:r>
    </w:p>
    <w:p w14:paraId="197B501B" w14:textId="77777777" w:rsidR="00405CBF" w:rsidRDefault="00405CBF" w:rsidP="00405CBF">
      <w:pPr>
        <w:spacing w:after="0" w:line="240" w:lineRule="auto"/>
        <w:rPr>
          <w:rFonts w:ascii="TimesNewRomanPS-BoldMT" w:eastAsia="Times New Roman" w:hAnsi="TimesNewRomanPS-BoldMT" w:cs="TimesNewRomanPS-BoldMT"/>
          <w:b/>
          <w:lang w:eastAsia="fr-FR"/>
        </w:rPr>
      </w:pPr>
    </w:p>
    <w:p w14:paraId="2ABCDAE6" w14:textId="77777777" w:rsidR="00405CBF" w:rsidRPr="002409A5" w:rsidRDefault="00405CBF" w:rsidP="00405CBF">
      <w:pPr>
        <w:pBdr>
          <w:top w:val="single" w:sz="2" w:space="1" w:color="auto"/>
          <w:left w:val="single" w:sz="2" w:space="7" w:color="auto"/>
          <w:bottom w:val="single" w:sz="2" w:space="1" w:color="auto"/>
          <w:right w:val="single" w:sz="2" w:space="4" w:color="auto"/>
        </w:pBdr>
        <w:spacing w:after="0" w:line="240" w:lineRule="auto"/>
        <w:rPr>
          <w:rFonts w:ascii="Times New Roman" w:eastAsia="Times New Roman" w:hAnsi="Times New Roman" w:cs="Times New Roman"/>
          <w:b/>
          <w:lang w:eastAsia="fr-FR"/>
        </w:rPr>
      </w:pPr>
      <w:r w:rsidRPr="002409A5">
        <w:rPr>
          <w:rFonts w:ascii="Times New Roman" w:eastAsia="Times New Roman" w:hAnsi="Times New Roman" w:cs="Times New Roman"/>
          <w:bCs/>
          <w:lang w:eastAsia="fr-FR"/>
        </w:rPr>
        <w:sym w:font="Wingdings" w:char="F0A8"/>
      </w:r>
      <w:r w:rsidRPr="002409A5">
        <w:rPr>
          <w:rFonts w:ascii="Times New Roman" w:eastAsia="Times New Roman" w:hAnsi="Times New Roman" w:cs="Times New Roman"/>
          <w:b/>
          <w:lang w:eastAsia="fr-FR"/>
        </w:rPr>
        <w:t xml:space="preserve"> Document(s) audio</w:t>
      </w:r>
      <w:r w:rsidRPr="002409A5">
        <w:rPr>
          <w:rFonts w:ascii="Times New Roman" w:eastAsia="Times New Roman" w:hAnsi="Times New Roman" w:cs="Times New Roman"/>
          <w:b/>
          <w:lang w:eastAsia="fr-FR"/>
        </w:rPr>
        <w:tab/>
      </w:r>
      <w:r w:rsidRPr="002409A5">
        <w:rPr>
          <w:rFonts w:ascii="Times New Roman" w:eastAsia="Times New Roman" w:hAnsi="Times New Roman" w:cs="Times New Roman"/>
          <w:b/>
          <w:lang w:eastAsia="fr-FR"/>
        </w:rPr>
        <w:tab/>
      </w:r>
      <w:r w:rsidRPr="002409A5">
        <w:rPr>
          <w:rFonts w:ascii="Times New Roman" w:eastAsia="Times New Roman" w:hAnsi="Times New Roman" w:cs="Times New Roman"/>
          <w:b/>
          <w:lang w:eastAsia="fr-FR"/>
        </w:rPr>
        <w:tab/>
      </w:r>
      <w:r w:rsidRPr="002409A5">
        <w:rPr>
          <w:rFonts w:ascii="Times New Roman" w:eastAsia="Times New Roman" w:hAnsi="Times New Roman" w:cs="Times New Roman"/>
          <w:bCs/>
          <w:lang w:eastAsia="fr-FR"/>
        </w:rPr>
        <w:sym w:font="Wingdings" w:char="F0A8"/>
      </w:r>
      <w:r w:rsidRPr="002409A5">
        <w:rPr>
          <w:rFonts w:ascii="Times New Roman" w:eastAsia="Times New Roman" w:hAnsi="Times New Roman" w:cs="Times New Roman"/>
          <w:b/>
          <w:lang w:eastAsia="fr-FR"/>
        </w:rPr>
        <w:t xml:space="preserve"> Document(s) vidéo</w:t>
      </w:r>
    </w:p>
    <w:p w14:paraId="2A268126" w14:textId="77777777" w:rsidR="00405CBF" w:rsidRPr="002409A5" w:rsidRDefault="00405CBF" w:rsidP="00405CBF">
      <w:pPr>
        <w:pBdr>
          <w:top w:val="single" w:sz="2" w:space="1" w:color="auto"/>
          <w:left w:val="single" w:sz="2" w:space="7" w:color="auto"/>
          <w:bottom w:val="single" w:sz="2" w:space="1" w:color="auto"/>
          <w:right w:val="single" w:sz="2" w:space="4" w:color="auto"/>
        </w:pBdr>
        <w:spacing w:after="0" w:line="240" w:lineRule="auto"/>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Titre et source du </w:t>
      </w:r>
      <w:r w:rsidRPr="002409A5">
        <w:rPr>
          <w:rFonts w:ascii="Times New Roman" w:eastAsia="Times New Roman" w:hAnsi="Times New Roman" w:cs="Times New Roman"/>
          <w:b/>
          <w:lang w:eastAsia="fr-FR"/>
        </w:rPr>
        <w:t>(des)document(s) :</w:t>
      </w:r>
      <w:r>
        <w:rPr>
          <w:rFonts w:ascii="Times New Roman" w:eastAsia="Times New Roman" w:hAnsi="Times New Roman" w:cs="Times New Roman"/>
          <w:b/>
          <w:lang w:eastAsia="fr-FR"/>
        </w:rPr>
        <w:t xml:space="preserve"> </w:t>
      </w:r>
      <w:r w:rsidRPr="002409A5">
        <w:rPr>
          <w:rFonts w:ascii="Times New Roman" w:eastAsia="Times New Roman" w:hAnsi="Times New Roman" w:cs="Times New Roman"/>
          <w:b/>
          <w:lang w:eastAsia="fr-FR"/>
        </w:rPr>
        <w:t>…………</w:t>
      </w:r>
      <w:r>
        <w:rPr>
          <w:rFonts w:ascii="Times New Roman" w:eastAsia="Times New Roman" w:hAnsi="Times New Roman" w:cs="Times New Roman"/>
          <w:b/>
          <w:lang w:eastAsia="fr-FR"/>
        </w:rPr>
        <w:t>……………………………………………………………………</w:t>
      </w:r>
    </w:p>
    <w:p w14:paraId="22354F3F" w14:textId="77777777" w:rsidR="00405CBF" w:rsidRPr="002409A5" w:rsidRDefault="00405CBF" w:rsidP="00405CBF">
      <w:pPr>
        <w:pBdr>
          <w:top w:val="single" w:sz="2" w:space="1" w:color="auto"/>
          <w:left w:val="single" w:sz="2" w:space="7" w:color="auto"/>
          <w:bottom w:val="single" w:sz="2" w:space="1" w:color="auto"/>
          <w:right w:val="single" w:sz="2" w:space="4" w:color="auto"/>
        </w:pBdr>
        <w:spacing w:after="0" w:line="240" w:lineRule="auto"/>
        <w:rPr>
          <w:rFonts w:ascii="Times New Roman" w:eastAsia="Times New Roman" w:hAnsi="Times New Roman" w:cs="Times New Roman"/>
          <w:b/>
          <w:lang w:eastAsia="fr-FR"/>
        </w:rPr>
      </w:pPr>
      <w:r w:rsidRPr="002409A5">
        <w:rPr>
          <w:rFonts w:ascii="Times New Roman" w:eastAsia="Times New Roman" w:hAnsi="Times New Roman" w:cs="Times New Roman"/>
          <w:b/>
          <w:lang w:eastAsia="fr-FR"/>
        </w:rPr>
        <w:t>Appréciat</w:t>
      </w:r>
      <w:r>
        <w:rPr>
          <w:rFonts w:ascii="Times New Roman" w:eastAsia="Times New Roman" w:hAnsi="Times New Roman" w:cs="Times New Roman"/>
          <w:b/>
          <w:lang w:eastAsia="fr-FR"/>
        </w:rPr>
        <w:t xml:space="preserve">ion générale expliquant la note </w:t>
      </w:r>
      <w:r w:rsidRPr="002409A5">
        <w:rPr>
          <w:rFonts w:ascii="Times New Roman" w:eastAsia="Times New Roman" w:hAnsi="Times New Roman" w:cs="Times New Roman"/>
          <w:b/>
          <w:lang w:eastAsia="fr-FR"/>
        </w:rPr>
        <w:t>chiffrée</w:t>
      </w:r>
      <w:r>
        <w:rPr>
          <w:rFonts w:ascii="Times New Roman" w:eastAsia="Times New Roman" w:hAnsi="Times New Roman" w:cs="Times New Roman"/>
          <w:b/>
          <w:lang w:eastAsia="fr-FR"/>
        </w:rPr>
        <w:t xml:space="preserve"> </w:t>
      </w:r>
      <w:r w:rsidRPr="002409A5">
        <w:rPr>
          <w:rFonts w:ascii="Times New Roman" w:eastAsia="Times New Roman" w:hAnsi="Times New Roman" w:cs="Times New Roman"/>
          <w:b/>
          <w:lang w:eastAsia="fr-FR"/>
        </w:rPr>
        <w:t>….</w:t>
      </w:r>
      <w:r>
        <w:rPr>
          <w:rFonts w:ascii="Times New Roman" w:eastAsia="Times New Roman" w:hAnsi="Times New Roman" w:cs="Times New Roman"/>
          <w:b/>
          <w:lang w:eastAsia="fr-FR"/>
        </w:rPr>
        <w:t>……………………………………………………………..</w:t>
      </w:r>
    </w:p>
    <w:p w14:paraId="722DDF74" w14:textId="77777777" w:rsidR="00405CBF" w:rsidRPr="002409A5" w:rsidRDefault="00405CBF" w:rsidP="00405CBF">
      <w:pPr>
        <w:pBdr>
          <w:top w:val="single" w:sz="2" w:space="1" w:color="auto"/>
          <w:left w:val="single" w:sz="2" w:space="7" w:color="auto"/>
          <w:bottom w:val="single" w:sz="2" w:space="1" w:color="auto"/>
          <w:right w:val="single" w:sz="2" w:space="4" w:color="auto"/>
        </w:pBdr>
        <w:spacing w:after="0" w:line="240" w:lineRule="auto"/>
        <w:rPr>
          <w:rFonts w:ascii="Times New Roman" w:eastAsia="Times New Roman" w:hAnsi="Times New Roman" w:cs="Times New Roman"/>
          <w:b/>
          <w:lang w:eastAsia="fr-FR"/>
        </w:rPr>
      </w:pPr>
      <w:r w:rsidRPr="002409A5">
        <w:rPr>
          <w:rFonts w:ascii="Times New Roman" w:eastAsia="Times New Roman" w:hAnsi="Times New Roman" w:cs="Times New Roman"/>
          <w:b/>
          <w:lang w:eastAsia="fr-FR"/>
        </w:rPr>
        <w:t>………………………………………………………………………………………………</w:t>
      </w:r>
      <w:r>
        <w:rPr>
          <w:rFonts w:ascii="Times New Roman" w:eastAsia="Times New Roman" w:hAnsi="Times New Roman" w:cs="Times New Roman"/>
          <w:b/>
          <w:lang w:eastAsia="fr-FR"/>
        </w:rPr>
        <w:t>.......................................</w:t>
      </w:r>
    </w:p>
    <w:p w14:paraId="64E24E7D" w14:textId="77777777" w:rsidR="00405CBF" w:rsidRPr="00737B6E" w:rsidRDefault="00405CBF" w:rsidP="00405CBF">
      <w:pPr>
        <w:pBdr>
          <w:top w:val="single" w:sz="2" w:space="1" w:color="auto"/>
          <w:left w:val="single" w:sz="2" w:space="7" w:color="auto"/>
          <w:bottom w:val="single" w:sz="2" w:space="1" w:color="auto"/>
          <w:right w:val="single" w:sz="2" w:space="4" w:color="auto"/>
        </w:pBdr>
        <w:spacing w:after="0" w:line="240" w:lineRule="auto"/>
        <w:rPr>
          <w:rFonts w:ascii="Times New Roman" w:eastAsia="Times New Roman" w:hAnsi="Times New Roman" w:cs="Times New Roman"/>
          <w:b/>
          <w:bCs/>
          <w:sz w:val="20"/>
          <w:szCs w:val="20"/>
          <w:lang w:eastAsia="fr-FR"/>
        </w:rPr>
        <w:sectPr w:rsidR="00405CBF" w:rsidRPr="00737B6E" w:rsidSect="003A75D8">
          <w:pgSz w:w="11906" w:h="16838" w:code="9"/>
          <w:pgMar w:top="357" w:right="720" w:bottom="357" w:left="856" w:header="709" w:footer="391" w:gutter="0"/>
          <w:cols w:space="708"/>
          <w:docGrid w:linePitch="360"/>
        </w:sectPr>
      </w:pPr>
      <w:r w:rsidRPr="00737B6E">
        <w:rPr>
          <w:rFonts w:ascii="Times New Roman" w:eastAsia="Times New Roman" w:hAnsi="Times New Roman" w:cs="Times New Roman"/>
          <w:b/>
          <w:sz w:val="20"/>
          <w:szCs w:val="20"/>
          <w:lang w:eastAsia="fr-FR"/>
        </w:rPr>
        <w:t xml:space="preserve">  </w:t>
      </w:r>
    </w:p>
    <w:p w14:paraId="58E9FA3C" w14:textId="77777777" w:rsidR="000328B7" w:rsidRPr="00737B6E" w:rsidRDefault="000328B7" w:rsidP="000328B7">
      <w:pPr>
        <w:spacing w:after="0" w:line="240" w:lineRule="auto"/>
        <w:rPr>
          <w:rFonts w:ascii="Times New Roman" w:eastAsia="Times New Roman" w:hAnsi="Times New Roman" w:cs="Times New Roman"/>
          <w:b/>
          <w:lang w:eastAsia="fr-FR"/>
        </w:rPr>
      </w:pPr>
      <w:r w:rsidRPr="00737B6E">
        <w:rPr>
          <w:rFonts w:ascii="Times New Roman" w:eastAsia="Times New Roman" w:hAnsi="Times New Roman" w:cs="Times New Roman"/>
          <w:b/>
          <w:lang w:eastAsia="fr-FR"/>
        </w:rPr>
        <w:t>ANNEXE IV-4</w:t>
      </w:r>
    </w:p>
    <w:p w14:paraId="2331AE0F" w14:textId="77777777" w:rsidR="000328B7" w:rsidRPr="00737B6E" w:rsidRDefault="000328B7" w:rsidP="000328B7">
      <w:pPr>
        <w:spacing w:after="0" w:line="240" w:lineRule="auto"/>
        <w:rPr>
          <w:rFonts w:ascii="Times New Roman" w:eastAsia="Times New Roman" w:hAnsi="Times New Roman" w:cs="Times New Roman"/>
          <w:b/>
          <w:sz w:val="24"/>
          <w:szCs w:val="24"/>
          <w:lang w:eastAsia="fr-FR"/>
        </w:rPr>
      </w:pPr>
    </w:p>
    <w:p w14:paraId="43EF3C42" w14:textId="5B329C7C" w:rsidR="00FA2A2C" w:rsidRPr="00737B6E" w:rsidRDefault="001E5580" w:rsidP="000328B7">
      <w:pPr>
        <w:spacing w:after="0" w:line="240" w:lineRule="auto"/>
        <w:jc w:val="center"/>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 w:val="24"/>
          <w:szCs w:val="24"/>
          <w:lang w:eastAsia="fr-FR"/>
        </w:rPr>
        <w:t xml:space="preserve">BTS Gestion de la PME, session </w:t>
      </w:r>
      <w:r w:rsidR="00C57B59">
        <w:rPr>
          <w:rFonts w:ascii="Times New Roman" w:eastAsia="Times New Roman" w:hAnsi="Times New Roman" w:cs="Times New Roman"/>
          <w:b/>
          <w:sz w:val="24"/>
          <w:szCs w:val="24"/>
          <w:lang w:eastAsia="fr-FR"/>
        </w:rPr>
        <w:t>2022</w:t>
      </w:r>
    </w:p>
    <w:p w14:paraId="4BE77C67" w14:textId="77777777" w:rsidR="000328B7" w:rsidRPr="00737B6E" w:rsidRDefault="000328B7" w:rsidP="000328B7">
      <w:pPr>
        <w:spacing w:after="0" w:line="240" w:lineRule="auto"/>
        <w:jc w:val="center"/>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 w:val="24"/>
          <w:szCs w:val="24"/>
          <w:lang w:eastAsia="fr-FR"/>
        </w:rPr>
        <w:t>FICHE D’AIDE À L’ÉVALUATION</w:t>
      </w:r>
    </w:p>
    <w:p w14:paraId="0A9C5FC0" w14:textId="77777777" w:rsidR="000328B7" w:rsidRPr="00737B6E" w:rsidRDefault="000328B7" w:rsidP="000328B7">
      <w:pPr>
        <w:spacing w:after="0" w:line="240" w:lineRule="auto"/>
        <w:jc w:val="center"/>
        <w:rPr>
          <w:rFonts w:ascii="Times New Roman" w:eastAsia="Times New Roman" w:hAnsi="Times New Roman" w:cs="Times New Roman"/>
          <w:b/>
          <w:sz w:val="24"/>
          <w:szCs w:val="24"/>
          <w:lang w:eastAsia="fr-FR"/>
        </w:rPr>
      </w:pPr>
    </w:p>
    <w:p w14:paraId="2C12048B" w14:textId="77777777" w:rsidR="000328B7" w:rsidRPr="00737B6E" w:rsidRDefault="000328B7" w:rsidP="000328B7">
      <w:pPr>
        <w:spacing w:after="0" w:line="240" w:lineRule="auto"/>
        <w:jc w:val="center"/>
        <w:rPr>
          <w:rFonts w:ascii="Times New Roman" w:eastAsia="Times New Roman" w:hAnsi="Times New Roman" w:cs="Times New Roman"/>
          <w:b/>
          <w:sz w:val="28"/>
          <w:szCs w:val="28"/>
          <w:lang w:eastAsia="fr-FR"/>
        </w:rPr>
      </w:pPr>
      <w:r w:rsidRPr="00737B6E">
        <w:rPr>
          <w:rFonts w:ascii="Times New Roman" w:eastAsia="Times New Roman" w:hAnsi="Times New Roman" w:cs="Times New Roman"/>
          <w:b/>
          <w:sz w:val="28"/>
          <w:szCs w:val="28"/>
          <w:lang w:eastAsia="fr-FR"/>
        </w:rPr>
        <w:t>EF1 – ÉPREUVE ORALE FACULTATIVE DE LANGUE VIVANTE</w:t>
      </w:r>
    </w:p>
    <w:p w14:paraId="4A452063" w14:textId="77777777" w:rsidR="000328B7" w:rsidRPr="00737B6E" w:rsidRDefault="000328B7" w:rsidP="000328B7">
      <w:pPr>
        <w:spacing w:after="0" w:line="240" w:lineRule="auto"/>
        <w:jc w:val="center"/>
        <w:rPr>
          <w:rFonts w:ascii="Times New Roman" w:eastAsia="Times New Roman" w:hAnsi="Times New Roman" w:cs="Times New Roman"/>
          <w:b/>
          <w:sz w:val="24"/>
          <w:szCs w:val="24"/>
          <w:lang w:eastAsia="fr-FR"/>
        </w:rPr>
      </w:pPr>
    </w:p>
    <w:p w14:paraId="58F85246" w14:textId="77777777" w:rsidR="000328B7" w:rsidRPr="00737B6E" w:rsidRDefault="000328B7" w:rsidP="000328B7">
      <w:pPr>
        <w:spacing w:after="0" w:line="240" w:lineRule="auto"/>
        <w:rPr>
          <w:rFonts w:ascii="Times New Roman" w:eastAsia="Times New Roman" w:hAnsi="Times New Roman" w:cs="Times New Roman"/>
          <w:b/>
          <w:sz w:val="24"/>
          <w:szCs w:val="24"/>
          <w:lang w:eastAsia="fr-FR"/>
        </w:rPr>
      </w:pPr>
    </w:p>
    <w:tbl>
      <w:tblPr>
        <w:tblW w:w="0" w:type="auto"/>
        <w:tblInd w:w="70" w:type="dxa"/>
        <w:tblLayout w:type="fixed"/>
        <w:tblCellMar>
          <w:left w:w="70" w:type="dxa"/>
          <w:right w:w="70" w:type="dxa"/>
        </w:tblCellMar>
        <w:tblLook w:val="0000" w:firstRow="0" w:lastRow="0" w:firstColumn="0" w:lastColumn="0" w:noHBand="0" w:noVBand="0"/>
      </w:tblPr>
      <w:tblGrid>
        <w:gridCol w:w="5671"/>
        <w:gridCol w:w="160"/>
        <w:gridCol w:w="3951"/>
      </w:tblGrid>
      <w:tr w:rsidR="000328B7" w:rsidRPr="00737B6E" w14:paraId="189CF876" w14:textId="77777777" w:rsidTr="008D1F93">
        <w:tc>
          <w:tcPr>
            <w:tcW w:w="5671" w:type="dxa"/>
            <w:tcBorders>
              <w:top w:val="single" w:sz="4" w:space="0" w:color="auto"/>
              <w:left w:val="single" w:sz="4" w:space="0" w:color="auto"/>
              <w:bottom w:val="single" w:sz="12" w:space="0" w:color="auto"/>
              <w:right w:val="single" w:sz="12" w:space="0" w:color="auto"/>
            </w:tcBorders>
          </w:tcPr>
          <w:p w14:paraId="49793F3D" w14:textId="77777777" w:rsidR="000328B7" w:rsidRPr="00737B6E" w:rsidRDefault="000328B7" w:rsidP="003B767A">
            <w:pPr>
              <w:spacing w:after="0" w:line="240" w:lineRule="auto"/>
              <w:jc w:val="center"/>
              <w:rPr>
                <w:rFonts w:ascii="Arial" w:eastAsia="Times New Roman" w:hAnsi="Arial" w:cs="Times New Roman"/>
                <w:sz w:val="24"/>
                <w:szCs w:val="24"/>
                <w:lang w:eastAsia="fr-FR"/>
              </w:rPr>
            </w:pPr>
            <w:r w:rsidRPr="00737B6E">
              <w:rPr>
                <w:rFonts w:ascii="Arial" w:eastAsia="Times New Roman" w:hAnsi="Arial" w:cs="Times New Roman"/>
                <w:szCs w:val="24"/>
                <w:lang w:eastAsia="fr-FR"/>
              </w:rPr>
              <w:t xml:space="preserve">NOM et prénom </w:t>
            </w:r>
          </w:p>
        </w:tc>
        <w:tc>
          <w:tcPr>
            <w:tcW w:w="160" w:type="dxa"/>
          </w:tcPr>
          <w:p w14:paraId="4B7BF202" w14:textId="77777777" w:rsidR="000328B7" w:rsidRPr="00737B6E" w:rsidRDefault="000328B7" w:rsidP="008D1F93">
            <w:pPr>
              <w:spacing w:after="0" w:line="240" w:lineRule="auto"/>
              <w:jc w:val="center"/>
              <w:rPr>
                <w:rFonts w:ascii="Arial" w:eastAsia="Times New Roman" w:hAnsi="Arial" w:cs="Times New Roman"/>
                <w:sz w:val="24"/>
                <w:szCs w:val="24"/>
                <w:lang w:eastAsia="fr-FR"/>
              </w:rPr>
            </w:pPr>
          </w:p>
        </w:tc>
        <w:tc>
          <w:tcPr>
            <w:tcW w:w="3951" w:type="dxa"/>
            <w:tcBorders>
              <w:top w:val="single" w:sz="6" w:space="0" w:color="auto"/>
              <w:left w:val="single" w:sz="6" w:space="0" w:color="auto"/>
              <w:bottom w:val="single" w:sz="12" w:space="0" w:color="auto"/>
              <w:right w:val="single" w:sz="12" w:space="0" w:color="auto"/>
            </w:tcBorders>
          </w:tcPr>
          <w:p w14:paraId="6D001150" w14:textId="77777777" w:rsidR="000328B7" w:rsidRPr="00737B6E" w:rsidRDefault="000328B7" w:rsidP="008D1F93">
            <w:pPr>
              <w:spacing w:after="0" w:line="240" w:lineRule="auto"/>
              <w:jc w:val="center"/>
              <w:rPr>
                <w:rFonts w:ascii="Arial" w:eastAsia="Times New Roman" w:hAnsi="Arial" w:cs="Times New Roman"/>
                <w:sz w:val="24"/>
                <w:szCs w:val="24"/>
                <w:lang w:eastAsia="fr-FR"/>
              </w:rPr>
            </w:pPr>
            <w:r w:rsidRPr="00737B6E">
              <w:rPr>
                <w:rFonts w:ascii="Arial" w:eastAsia="Times New Roman" w:hAnsi="Arial" w:cs="Times New Roman"/>
                <w:szCs w:val="24"/>
                <w:lang w:eastAsia="fr-FR"/>
              </w:rPr>
              <w:t xml:space="preserve">Numéro de </w:t>
            </w:r>
            <w:r w:rsidR="00A85792" w:rsidRPr="00737B6E">
              <w:rPr>
                <w:rFonts w:ascii="Arial" w:eastAsia="Times New Roman" w:hAnsi="Arial" w:cs="Times New Roman"/>
                <w:szCs w:val="24"/>
                <w:lang w:eastAsia="fr-FR"/>
              </w:rPr>
              <w:t>candidat</w:t>
            </w:r>
            <w:r w:rsidR="003B767A" w:rsidRPr="00737B6E">
              <w:rPr>
                <w:rFonts w:ascii="Arial" w:eastAsia="Times New Roman" w:hAnsi="Arial" w:cs="Times New Roman"/>
                <w:szCs w:val="24"/>
                <w:lang w:eastAsia="fr-FR"/>
              </w:rPr>
              <w:t>ure</w:t>
            </w:r>
            <w:r w:rsidRPr="00737B6E">
              <w:rPr>
                <w:rFonts w:ascii="Arial" w:eastAsia="Times New Roman" w:hAnsi="Arial" w:cs="Times New Roman"/>
                <w:szCs w:val="24"/>
                <w:lang w:eastAsia="fr-FR"/>
              </w:rPr>
              <w:t xml:space="preserve"> </w:t>
            </w:r>
          </w:p>
          <w:p w14:paraId="36A51B0E" w14:textId="77777777" w:rsidR="000328B7" w:rsidRPr="00737B6E" w:rsidRDefault="000328B7" w:rsidP="008D1F93">
            <w:pPr>
              <w:spacing w:after="0" w:line="240" w:lineRule="auto"/>
              <w:jc w:val="center"/>
              <w:rPr>
                <w:rFonts w:ascii="Arial" w:eastAsia="Times New Roman" w:hAnsi="Arial" w:cs="Times New Roman"/>
                <w:sz w:val="24"/>
                <w:szCs w:val="24"/>
                <w:lang w:eastAsia="fr-FR"/>
              </w:rPr>
            </w:pPr>
          </w:p>
          <w:p w14:paraId="770BBEA0" w14:textId="77777777" w:rsidR="000328B7" w:rsidRPr="00737B6E" w:rsidRDefault="000328B7" w:rsidP="008D1F93">
            <w:pPr>
              <w:spacing w:after="0" w:line="240" w:lineRule="auto"/>
              <w:jc w:val="center"/>
              <w:rPr>
                <w:rFonts w:ascii="Arial" w:eastAsia="Times New Roman" w:hAnsi="Arial" w:cs="Times New Roman"/>
                <w:sz w:val="24"/>
                <w:szCs w:val="24"/>
                <w:lang w:eastAsia="fr-FR"/>
              </w:rPr>
            </w:pPr>
          </w:p>
        </w:tc>
      </w:tr>
    </w:tbl>
    <w:p w14:paraId="58F495EA" w14:textId="77777777" w:rsidR="000328B7" w:rsidRPr="00737B6E" w:rsidRDefault="000328B7" w:rsidP="000328B7">
      <w:pPr>
        <w:spacing w:after="0" w:line="240" w:lineRule="auto"/>
        <w:rPr>
          <w:rFonts w:ascii="Arial" w:eastAsia="Times New Roman" w:hAnsi="Arial" w:cs="Times New Roman"/>
          <w:sz w:val="24"/>
          <w:szCs w:val="24"/>
          <w:lang w:eastAsia="fr-FR"/>
        </w:rPr>
      </w:pPr>
    </w:p>
    <w:tbl>
      <w:tblPr>
        <w:tblW w:w="9782" w:type="dxa"/>
        <w:tblInd w:w="70" w:type="dxa"/>
        <w:tblLayout w:type="fixed"/>
        <w:tblCellMar>
          <w:left w:w="70" w:type="dxa"/>
          <w:right w:w="70" w:type="dxa"/>
        </w:tblCellMar>
        <w:tblLook w:val="0000" w:firstRow="0" w:lastRow="0" w:firstColumn="0" w:lastColumn="0" w:noHBand="0" w:noVBand="0"/>
      </w:tblPr>
      <w:tblGrid>
        <w:gridCol w:w="5671"/>
        <w:gridCol w:w="160"/>
        <w:gridCol w:w="3951"/>
      </w:tblGrid>
      <w:tr w:rsidR="00405CBF" w:rsidRPr="00737B6E" w14:paraId="1CA6B3AF" w14:textId="77777777" w:rsidTr="00405CBF">
        <w:tc>
          <w:tcPr>
            <w:tcW w:w="5671" w:type="dxa"/>
            <w:tcBorders>
              <w:top w:val="single" w:sz="4" w:space="0" w:color="auto"/>
              <w:left w:val="single" w:sz="4" w:space="0" w:color="auto"/>
              <w:bottom w:val="single" w:sz="12" w:space="0" w:color="auto"/>
              <w:right w:val="single" w:sz="12" w:space="0" w:color="auto"/>
            </w:tcBorders>
          </w:tcPr>
          <w:p w14:paraId="3A28240D" w14:textId="77777777" w:rsidR="00405CBF" w:rsidRPr="00737B6E" w:rsidRDefault="00405CBF" w:rsidP="008D1F93">
            <w:pPr>
              <w:spacing w:after="0" w:line="240" w:lineRule="auto"/>
              <w:ind w:right="2121"/>
              <w:rPr>
                <w:rFonts w:ascii="Arial" w:eastAsia="Times New Roman" w:hAnsi="Arial" w:cs="Times New Roman"/>
                <w:sz w:val="24"/>
                <w:szCs w:val="24"/>
                <w:lang w:eastAsia="fr-FR"/>
              </w:rPr>
            </w:pPr>
            <w:r w:rsidRPr="00737B6E">
              <w:rPr>
                <w:rFonts w:ascii="Arial" w:eastAsia="Times New Roman" w:hAnsi="Arial" w:cs="Times New Roman"/>
                <w:szCs w:val="24"/>
                <w:lang w:eastAsia="fr-FR"/>
              </w:rPr>
              <w:t>Numéro de jury :</w:t>
            </w:r>
          </w:p>
          <w:p w14:paraId="30FBCBBC" w14:textId="77777777" w:rsidR="00405CBF" w:rsidRPr="00737B6E" w:rsidRDefault="00405CBF" w:rsidP="008D1F93">
            <w:pPr>
              <w:spacing w:after="0" w:line="240" w:lineRule="auto"/>
              <w:jc w:val="center"/>
              <w:rPr>
                <w:rFonts w:ascii="Arial" w:eastAsia="Times New Roman" w:hAnsi="Arial" w:cs="Times New Roman"/>
                <w:sz w:val="24"/>
                <w:szCs w:val="24"/>
                <w:lang w:eastAsia="fr-FR"/>
              </w:rPr>
            </w:pPr>
          </w:p>
        </w:tc>
        <w:tc>
          <w:tcPr>
            <w:tcW w:w="160" w:type="dxa"/>
            <w:tcBorders>
              <w:right w:val="single" w:sz="12" w:space="0" w:color="auto"/>
            </w:tcBorders>
          </w:tcPr>
          <w:p w14:paraId="46C3A9F0" w14:textId="77777777" w:rsidR="00405CBF" w:rsidRPr="00737B6E" w:rsidRDefault="00405CBF" w:rsidP="008D1F93">
            <w:pPr>
              <w:spacing w:after="0" w:line="240" w:lineRule="auto"/>
              <w:jc w:val="center"/>
              <w:rPr>
                <w:rFonts w:ascii="Arial" w:eastAsia="Times New Roman" w:hAnsi="Arial" w:cs="Times New Roman"/>
                <w:sz w:val="24"/>
                <w:szCs w:val="24"/>
                <w:lang w:eastAsia="fr-FR"/>
              </w:rPr>
            </w:pPr>
          </w:p>
        </w:tc>
        <w:tc>
          <w:tcPr>
            <w:tcW w:w="3951" w:type="dxa"/>
            <w:tcBorders>
              <w:top w:val="single" w:sz="12" w:space="0" w:color="auto"/>
              <w:left w:val="single" w:sz="12" w:space="0" w:color="auto"/>
              <w:bottom w:val="single" w:sz="12" w:space="0" w:color="auto"/>
              <w:right w:val="single" w:sz="12" w:space="0" w:color="auto"/>
            </w:tcBorders>
          </w:tcPr>
          <w:p w14:paraId="5B5B3055" w14:textId="77777777" w:rsidR="00405CBF" w:rsidRDefault="00405CBF" w:rsidP="008D1F93">
            <w:pPr>
              <w:spacing w:after="0" w:line="240" w:lineRule="auto"/>
              <w:jc w:val="center"/>
              <w:rPr>
                <w:rFonts w:ascii="Arial" w:eastAsia="Times New Roman" w:hAnsi="Arial" w:cs="Times New Roman"/>
                <w:sz w:val="24"/>
                <w:szCs w:val="24"/>
                <w:lang w:eastAsia="fr-FR"/>
              </w:rPr>
            </w:pPr>
            <w:r w:rsidRPr="00737B6E">
              <w:rPr>
                <w:rFonts w:ascii="Arial" w:eastAsia="Times New Roman" w:hAnsi="Arial" w:cs="Times New Roman"/>
                <w:sz w:val="24"/>
                <w:szCs w:val="24"/>
                <w:lang w:eastAsia="fr-FR"/>
              </w:rPr>
              <w:t>Date de l’interrogation </w:t>
            </w:r>
          </w:p>
          <w:p w14:paraId="545A060B" w14:textId="77777777" w:rsidR="00405CBF" w:rsidRPr="00737B6E" w:rsidRDefault="00405CBF" w:rsidP="008D1F93">
            <w:pPr>
              <w:spacing w:after="0" w:line="240" w:lineRule="auto"/>
              <w:jc w:val="center"/>
              <w:rPr>
                <w:rFonts w:ascii="Arial" w:eastAsia="Times New Roman" w:hAnsi="Arial" w:cs="Times New Roman"/>
                <w:sz w:val="24"/>
                <w:szCs w:val="24"/>
                <w:lang w:eastAsia="fr-FR"/>
              </w:rPr>
            </w:pPr>
          </w:p>
        </w:tc>
      </w:tr>
    </w:tbl>
    <w:p w14:paraId="4247F254" w14:textId="77777777" w:rsidR="000328B7" w:rsidRPr="00737B6E" w:rsidRDefault="000328B7" w:rsidP="000328B7">
      <w:pPr>
        <w:spacing w:after="0" w:line="240" w:lineRule="auto"/>
        <w:rPr>
          <w:rFonts w:ascii="Arial" w:eastAsia="Times New Roman" w:hAnsi="Arial" w:cs="Times New Roman"/>
          <w:sz w:val="24"/>
          <w:szCs w:val="24"/>
          <w:lang w:eastAsia="fr-FR"/>
        </w:rPr>
      </w:pPr>
    </w:p>
    <w:p w14:paraId="5D284B5E" w14:textId="77777777" w:rsidR="000328B7" w:rsidRPr="00737B6E" w:rsidRDefault="000328B7" w:rsidP="000328B7">
      <w:pPr>
        <w:spacing w:after="0" w:line="240" w:lineRule="auto"/>
        <w:rPr>
          <w:rFonts w:ascii="Arial" w:eastAsia="Times New Roman" w:hAnsi="Arial" w:cs="Times New Roman"/>
          <w:sz w:val="24"/>
          <w:szCs w:val="24"/>
          <w:lang w:eastAsia="fr-FR"/>
        </w:rPr>
      </w:pPr>
      <w:r w:rsidRPr="00737B6E">
        <w:rPr>
          <w:rFonts w:ascii="Arial" w:eastAsia="Times New Roman" w:hAnsi="Arial" w:cs="Times New Roman"/>
          <w:sz w:val="24"/>
          <w:szCs w:val="24"/>
          <w:lang w:eastAsia="fr-FR"/>
        </w:rPr>
        <w:t>Langue :</w:t>
      </w:r>
      <w:r w:rsidR="00BB3222">
        <w:rPr>
          <w:rFonts w:ascii="Arial" w:eastAsia="Times New Roman" w:hAnsi="Arial" w:cs="Times New Roman"/>
          <w:sz w:val="24"/>
          <w:szCs w:val="24"/>
          <w:lang w:eastAsia="fr-FR"/>
        </w:rPr>
        <w:t xml:space="preserve"> </w:t>
      </w:r>
      <w:r w:rsidRPr="00737B6E">
        <w:rPr>
          <w:rFonts w:ascii="Arial" w:eastAsia="Times New Roman" w:hAnsi="Arial" w:cs="Times New Roman"/>
          <w:sz w:val="24"/>
          <w:szCs w:val="24"/>
          <w:lang w:eastAsia="fr-FR"/>
        </w:rPr>
        <w:t xml:space="preserve">………………………………………………….. </w:t>
      </w:r>
    </w:p>
    <w:p w14:paraId="6DE04098" w14:textId="77777777" w:rsidR="000328B7" w:rsidRPr="00737B6E" w:rsidRDefault="000328B7" w:rsidP="000328B7">
      <w:pPr>
        <w:spacing w:after="0" w:line="240" w:lineRule="auto"/>
        <w:rPr>
          <w:rFonts w:ascii="Arial" w:eastAsia="Times New Roman" w:hAnsi="Arial" w:cs="Times New Roman"/>
          <w:sz w:val="24"/>
          <w:szCs w:val="24"/>
          <w:lang w:eastAsia="fr-FR"/>
        </w:rPr>
      </w:pPr>
    </w:p>
    <w:p w14:paraId="4F1AF331" w14:textId="77777777" w:rsidR="000328B7" w:rsidRPr="00737B6E" w:rsidRDefault="000328B7" w:rsidP="000328B7">
      <w:pPr>
        <w:spacing w:after="0" w:line="240" w:lineRule="auto"/>
        <w:rPr>
          <w:rFonts w:ascii="Times New Roman" w:eastAsia="Times New Roman" w:hAnsi="Times New Roman" w:cs="Times New Roman"/>
          <w:sz w:val="18"/>
          <w:szCs w:val="24"/>
          <w:lang w:eastAsia="fr-FR"/>
        </w:rPr>
      </w:pPr>
      <w:r w:rsidRPr="00737B6E">
        <w:rPr>
          <w:rFonts w:ascii="Times New Roman" w:eastAsia="Times New Roman" w:hAnsi="Times New Roman" w:cs="Times New Roman"/>
          <w:sz w:val="18"/>
          <w:szCs w:val="24"/>
          <w:lang w:eastAsia="fr-FR"/>
        </w:rPr>
        <w:t>Pour chacune des deux colonnes, entourer le nombre de points correspondant à la prestation du candidat à l’un des trois degrés de réussite</w:t>
      </w:r>
    </w:p>
    <w:p w14:paraId="57F06EE6" w14:textId="77777777" w:rsidR="000328B7" w:rsidRPr="00737B6E" w:rsidRDefault="000328B7" w:rsidP="000328B7">
      <w:pPr>
        <w:spacing w:after="0" w:line="240" w:lineRule="auto"/>
        <w:rPr>
          <w:rFonts w:ascii="Times New Roman" w:eastAsia="Times New Roman" w:hAnsi="Times New Roman" w:cs="Times New Roman"/>
          <w:sz w:val="18"/>
          <w:szCs w:val="24"/>
          <w:lang w:eastAsia="fr-FR"/>
        </w:rPr>
      </w:pPr>
      <w:r w:rsidRPr="00737B6E">
        <w:rPr>
          <w:rFonts w:ascii="Times New Roman" w:eastAsia="Times New Roman" w:hAnsi="Times New Roman" w:cs="Times New Roman"/>
          <w:sz w:val="18"/>
          <w:szCs w:val="24"/>
          <w:lang w:eastAsia="fr-FR"/>
        </w:rPr>
        <w:t>et attribuer à cette prestation le nombre de points indiqué (sans le fractionner en décimale).</w:t>
      </w:r>
    </w:p>
    <w:p w14:paraId="3DDB4E10" w14:textId="77777777" w:rsidR="000328B7" w:rsidRPr="00737B6E" w:rsidRDefault="000328B7" w:rsidP="000328B7">
      <w:pPr>
        <w:spacing w:after="0" w:line="240" w:lineRule="auto"/>
        <w:rPr>
          <w:rFonts w:ascii="Times New Roman" w:eastAsia="Times New Roman" w:hAnsi="Times New Roman" w:cs="Times New Roman"/>
          <w:sz w:val="18"/>
          <w:szCs w:val="24"/>
          <w:lang w:eastAsia="fr-FR"/>
        </w:rPr>
      </w:pPr>
    </w:p>
    <w:tbl>
      <w:tblPr>
        <w:tblpPr w:leftFromText="141" w:rightFromText="141" w:vertAnchor="text" w:tblpY="1"/>
        <w:tblOverlap w:val="neve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709"/>
        <w:gridCol w:w="4111"/>
        <w:gridCol w:w="718"/>
      </w:tblGrid>
      <w:tr w:rsidR="000328B7" w:rsidRPr="00737B6E" w14:paraId="15036A9F" w14:textId="77777777" w:rsidTr="00A240CE">
        <w:trPr>
          <w:gridAfter w:val="1"/>
          <w:wAfter w:w="718" w:type="dxa"/>
          <w:trHeight w:val="397"/>
        </w:trPr>
        <w:tc>
          <w:tcPr>
            <w:tcW w:w="5103" w:type="dxa"/>
            <w:gridSpan w:val="2"/>
            <w:vAlign w:val="center"/>
          </w:tcPr>
          <w:p w14:paraId="214E93DB" w14:textId="77777777" w:rsidR="00405CBF" w:rsidRPr="00A240CE" w:rsidRDefault="000328B7" w:rsidP="008D1F93">
            <w:pPr>
              <w:spacing w:after="0" w:line="240" w:lineRule="auto"/>
              <w:rPr>
                <w:rFonts w:ascii="Times New Roman" w:eastAsia="Times New Roman" w:hAnsi="Times New Roman" w:cs="Times New Roman"/>
                <w:b/>
                <w:lang w:eastAsia="fr-FR"/>
              </w:rPr>
            </w:pPr>
            <w:r w:rsidRPr="00A240CE">
              <w:rPr>
                <w:rFonts w:ascii="Times New Roman" w:eastAsia="Times New Roman" w:hAnsi="Times New Roman" w:cs="Times New Roman"/>
                <w:b/>
                <w:lang w:eastAsia="fr-FR"/>
              </w:rPr>
              <w:t>Entretien avec l’examinateur</w:t>
            </w:r>
          </w:p>
        </w:tc>
        <w:tc>
          <w:tcPr>
            <w:tcW w:w="4111" w:type="dxa"/>
            <w:vAlign w:val="center"/>
          </w:tcPr>
          <w:p w14:paraId="5E8AFC71" w14:textId="77777777" w:rsidR="000328B7" w:rsidRPr="00A240CE" w:rsidRDefault="000328B7" w:rsidP="008D1F93">
            <w:pPr>
              <w:spacing w:after="0" w:line="240" w:lineRule="auto"/>
              <w:rPr>
                <w:rFonts w:ascii="Times New Roman" w:eastAsia="Times New Roman" w:hAnsi="Times New Roman" w:cs="Times New Roman"/>
                <w:b/>
                <w:lang w:eastAsia="fr-FR"/>
              </w:rPr>
            </w:pPr>
            <w:r w:rsidRPr="00A240CE">
              <w:rPr>
                <w:rFonts w:ascii="Times New Roman" w:eastAsia="Times New Roman" w:hAnsi="Times New Roman" w:cs="Times New Roman"/>
                <w:b/>
                <w:lang w:eastAsia="fr-FR"/>
              </w:rPr>
              <w:t>Intelligibilité et recevabilité linguistique</w:t>
            </w:r>
          </w:p>
        </w:tc>
      </w:tr>
      <w:tr w:rsidR="000328B7" w:rsidRPr="00737B6E" w14:paraId="3DEEDEDB" w14:textId="77777777" w:rsidTr="00A240CE">
        <w:trPr>
          <w:gridAfter w:val="1"/>
          <w:wAfter w:w="718" w:type="dxa"/>
          <w:trHeight w:val="397"/>
        </w:trPr>
        <w:tc>
          <w:tcPr>
            <w:tcW w:w="5103" w:type="dxa"/>
            <w:gridSpan w:val="2"/>
          </w:tcPr>
          <w:p w14:paraId="3F1E1AFF" w14:textId="77777777" w:rsidR="000328B7" w:rsidRPr="00737B6E" w:rsidRDefault="000328B7" w:rsidP="008D1F93">
            <w:pPr>
              <w:spacing w:after="0" w:line="240" w:lineRule="auto"/>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Cs w:val="24"/>
                <w:lang w:eastAsia="fr-FR"/>
              </w:rPr>
              <w:t>Degré 1</w:t>
            </w:r>
          </w:p>
        </w:tc>
        <w:tc>
          <w:tcPr>
            <w:tcW w:w="4111" w:type="dxa"/>
          </w:tcPr>
          <w:p w14:paraId="00FE7C30" w14:textId="77777777" w:rsidR="000328B7" w:rsidRPr="00737B6E" w:rsidRDefault="000328B7" w:rsidP="008D1F93">
            <w:pPr>
              <w:spacing w:after="0" w:line="240" w:lineRule="auto"/>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Cs w:val="24"/>
                <w:lang w:eastAsia="fr-FR"/>
              </w:rPr>
              <w:t>Degré 1</w:t>
            </w:r>
          </w:p>
        </w:tc>
      </w:tr>
      <w:tr w:rsidR="000328B7" w:rsidRPr="00737B6E" w14:paraId="3DA52C9A" w14:textId="77777777" w:rsidTr="00405CBF">
        <w:tc>
          <w:tcPr>
            <w:tcW w:w="4394" w:type="dxa"/>
          </w:tcPr>
          <w:p w14:paraId="0FE851DA" w14:textId="77777777" w:rsidR="000328B7" w:rsidRPr="00A240CE" w:rsidRDefault="000328B7" w:rsidP="00A240CE">
            <w:pPr>
              <w:tabs>
                <w:tab w:val="left" w:pos="5529"/>
              </w:tabs>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 xml:space="preserve">Echange difficile malgré l’aide apportée par l’examinateur.  Compréhension très parcellaire du document. </w:t>
            </w:r>
          </w:p>
        </w:tc>
        <w:tc>
          <w:tcPr>
            <w:tcW w:w="709" w:type="dxa"/>
          </w:tcPr>
          <w:p w14:paraId="5E98D26A"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4 à 6</w:t>
            </w:r>
          </w:p>
          <w:p w14:paraId="27CD0B85"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pts</w:t>
            </w:r>
          </w:p>
        </w:tc>
        <w:tc>
          <w:tcPr>
            <w:tcW w:w="4111" w:type="dxa"/>
          </w:tcPr>
          <w:p w14:paraId="003FAD16"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Partiellement compréhensible. Répertoire élémentaire de mots et d’expressions courantes.</w:t>
            </w:r>
          </w:p>
          <w:p w14:paraId="25DFC836"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p>
        </w:tc>
        <w:tc>
          <w:tcPr>
            <w:tcW w:w="709" w:type="dxa"/>
          </w:tcPr>
          <w:p w14:paraId="15108155"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2</w:t>
            </w:r>
            <w:r w:rsidR="004576FE" w:rsidRPr="00A240CE">
              <w:rPr>
                <w:rFonts w:ascii="Times New Roman" w:eastAsia="Times New Roman" w:hAnsi="Times New Roman" w:cs="Times New Roman"/>
                <w:sz w:val="20"/>
                <w:szCs w:val="20"/>
                <w:lang w:eastAsia="fr-FR"/>
              </w:rPr>
              <w:t xml:space="preserve"> ou 3</w:t>
            </w:r>
            <w:r w:rsidRPr="00A240CE">
              <w:rPr>
                <w:rFonts w:ascii="Times New Roman" w:eastAsia="Times New Roman" w:hAnsi="Times New Roman" w:cs="Times New Roman"/>
                <w:sz w:val="20"/>
                <w:szCs w:val="20"/>
                <w:lang w:eastAsia="fr-FR"/>
              </w:rPr>
              <w:t xml:space="preserve"> pts</w:t>
            </w:r>
          </w:p>
          <w:p w14:paraId="353E6735"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p>
          <w:p w14:paraId="360A211D"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p>
        </w:tc>
      </w:tr>
      <w:tr w:rsidR="000328B7" w:rsidRPr="00737B6E" w14:paraId="5A8E8536" w14:textId="77777777" w:rsidTr="00A240CE">
        <w:trPr>
          <w:trHeight w:val="397"/>
        </w:trPr>
        <w:tc>
          <w:tcPr>
            <w:tcW w:w="4394" w:type="dxa"/>
          </w:tcPr>
          <w:p w14:paraId="04ACEC56" w14:textId="77777777" w:rsidR="000328B7" w:rsidRPr="00737B6E" w:rsidRDefault="000328B7" w:rsidP="008D1F93">
            <w:pPr>
              <w:spacing w:after="0" w:line="240" w:lineRule="auto"/>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Cs w:val="24"/>
                <w:lang w:eastAsia="fr-FR"/>
              </w:rPr>
              <w:t>Degré 2</w:t>
            </w:r>
          </w:p>
        </w:tc>
        <w:tc>
          <w:tcPr>
            <w:tcW w:w="709" w:type="dxa"/>
          </w:tcPr>
          <w:p w14:paraId="78F3514B" w14:textId="77777777" w:rsidR="000328B7" w:rsidRPr="00737B6E" w:rsidRDefault="000328B7" w:rsidP="008D1F93">
            <w:pPr>
              <w:spacing w:after="0" w:line="240" w:lineRule="auto"/>
              <w:rPr>
                <w:rFonts w:ascii="Times New Roman" w:eastAsia="Times New Roman" w:hAnsi="Times New Roman" w:cs="Times New Roman"/>
                <w:b/>
                <w:sz w:val="24"/>
                <w:szCs w:val="24"/>
                <w:lang w:eastAsia="fr-FR"/>
              </w:rPr>
            </w:pPr>
          </w:p>
        </w:tc>
        <w:tc>
          <w:tcPr>
            <w:tcW w:w="4111" w:type="dxa"/>
          </w:tcPr>
          <w:p w14:paraId="298290F9" w14:textId="77777777" w:rsidR="000328B7" w:rsidRPr="00737B6E" w:rsidRDefault="000328B7" w:rsidP="008D1F93">
            <w:pPr>
              <w:spacing w:after="0" w:line="240" w:lineRule="auto"/>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Cs w:val="24"/>
                <w:lang w:eastAsia="fr-FR"/>
              </w:rPr>
              <w:t>Degré 2</w:t>
            </w:r>
          </w:p>
        </w:tc>
        <w:tc>
          <w:tcPr>
            <w:tcW w:w="709" w:type="dxa"/>
          </w:tcPr>
          <w:p w14:paraId="11007B80" w14:textId="77777777" w:rsidR="000328B7" w:rsidRPr="00737B6E" w:rsidRDefault="000328B7" w:rsidP="008D1F93">
            <w:pPr>
              <w:spacing w:after="0" w:line="240" w:lineRule="auto"/>
              <w:rPr>
                <w:rFonts w:ascii="Times New Roman" w:eastAsia="Times New Roman" w:hAnsi="Times New Roman" w:cs="Times New Roman"/>
                <w:b/>
                <w:sz w:val="24"/>
                <w:szCs w:val="24"/>
                <w:lang w:eastAsia="fr-FR"/>
              </w:rPr>
            </w:pPr>
          </w:p>
        </w:tc>
      </w:tr>
      <w:tr w:rsidR="000328B7" w:rsidRPr="00737B6E" w14:paraId="67F80A65" w14:textId="77777777" w:rsidTr="00405CBF">
        <w:tc>
          <w:tcPr>
            <w:tcW w:w="4394" w:type="dxa"/>
          </w:tcPr>
          <w:p w14:paraId="28994CCC"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Communique une information limitée.</w:t>
            </w:r>
          </w:p>
          <w:p w14:paraId="1C240255"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Répond sans prendre l’initiative de l’échange</w:t>
            </w:r>
            <w:r w:rsidR="00255749" w:rsidRPr="00A240CE">
              <w:rPr>
                <w:rFonts w:ascii="Times New Roman" w:eastAsia="Times New Roman" w:hAnsi="Times New Roman" w:cs="Times New Roman"/>
                <w:sz w:val="20"/>
                <w:szCs w:val="20"/>
                <w:lang w:eastAsia="fr-FR"/>
              </w:rPr>
              <w:t>,</w:t>
            </w:r>
            <w:r w:rsidRPr="00A240CE">
              <w:rPr>
                <w:rFonts w:ascii="Times New Roman" w:eastAsia="Times New Roman" w:hAnsi="Times New Roman" w:cs="Times New Roman"/>
                <w:sz w:val="20"/>
                <w:szCs w:val="20"/>
                <w:lang w:eastAsia="fr-FR"/>
              </w:rPr>
              <w:t xml:space="preserve"> qui repose sur l’aide apportée par l’examinateur. </w:t>
            </w:r>
          </w:p>
          <w:p w14:paraId="2C7A30A6"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p>
        </w:tc>
        <w:tc>
          <w:tcPr>
            <w:tcW w:w="709" w:type="dxa"/>
          </w:tcPr>
          <w:p w14:paraId="66A92BDD"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7 à  9 pts</w:t>
            </w:r>
          </w:p>
        </w:tc>
        <w:tc>
          <w:tcPr>
            <w:tcW w:w="4111" w:type="dxa"/>
          </w:tcPr>
          <w:p w14:paraId="0304BC25"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S’exprime dans une langue</w:t>
            </w:r>
            <w:r w:rsidR="00255749" w:rsidRPr="00A240CE">
              <w:rPr>
                <w:rFonts w:ascii="Times New Roman" w:eastAsia="Times New Roman" w:hAnsi="Times New Roman" w:cs="Times New Roman"/>
                <w:sz w:val="20"/>
                <w:szCs w:val="20"/>
                <w:lang w:eastAsia="fr-FR"/>
              </w:rPr>
              <w:t xml:space="preserve"> globalement</w:t>
            </w:r>
            <w:r w:rsidRPr="00A240CE">
              <w:rPr>
                <w:rFonts w:ascii="Times New Roman" w:eastAsia="Times New Roman" w:hAnsi="Times New Roman" w:cs="Times New Roman"/>
                <w:sz w:val="20"/>
                <w:szCs w:val="20"/>
                <w:lang w:eastAsia="fr-FR"/>
              </w:rPr>
              <w:t xml:space="preserve"> intelligible malgré un vocabulaire limité. Commet systématiquement des erreurs élémentaires. </w:t>
            </w:r>
          </w:p>
          <w:p w14:paraId="67B27868"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Prononciation compréhensible malgré un net accent français.</w:t>
            </w:r>
          </w:p>
        </w:tc>
        <w:tc>
          <w:tcPr>
            <w:tcW w:w="709" w:type="dxa"/>
          </w:tcPr>
          <w:p w14:paraId="44C22AFD"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4 ou 5 pts</w:t>
            </w:r>
          </w:p>
        </w:tc>
      </w:tr>
      <w:tr w:rsidR="000328B7" w:rsidRPr="00737B6E" w14:paraId="73767BF3" w14:textId="77777777" w:rsidTr="00A240CE">
        <w:trPr>
          <w:trHeight w:val="397"/>
        </w:trPr>
        <w:tc>
          <w:tcPr>
            <w:tcW w:w="4394" w:type="dxa"/>
          </w:tcPr>
          <w:p w14:paraId="31B3A068" w14:textId="77777777" w:rsidR="000328B7" w:rsidRPr="00737B6E" w:rsidRDefault="000328B7" w:rsidP="008D1F93">
            <w:pPr>
              <w:spacing w:after="0" w:line="240" w:lineRule="auto"/>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Cs w:val="24"/>
                <w:lang w:eastAsia="fr-FR"/>
              </w:rPr>
              <w:t>Degré 3</w:t>
            </w:r>
          </w:p>
        </w:tc>
        <w:tc>
          <w:tcPr>
            <w:tcW w:w="709" w:type="dxa"/>
          </w:tcPr>
          <w:p w14:paraId="531D75D8" w14:textId="77777777" w:rsidR="000328B7" w:rsidRPr="00737B6E" w:rsidRDefault="000328B7" w:rsidP="008D1F93">
            <w:pPr>
              <w:spacing w:after="0" w:line="240" w:lineRule="auto"/>
              <w:rPr>
                <w:rFonts w:ascii="Times New Roman" w:eastAsia="Times New Roman" w:hAnsi="Times New Roman" w:cs="Times New Roman"/>
                <w:b/>
                <w:sz w:val="24"/>
                <w:szCs w:val="24"/>
                <w:lang w:eastAsia="fr-FR"/>
              </w:rPr>
            </w:pPr>
          </w:p>
        </w:tc>
        <w:tc>
          <w:tcPr>
            <w:tcW w:w="4111" w:type="dxa"/>
          </w:tcPr>
          <w:p w14:paraId="2C3EC4EC" w14:textId="77777777" w:rsidR="000328B7" w:rsidRPr="00737B6E" w:rsidRDefault="000328B7" w:rsidP="008D1F93">
            <w:pPr>
              <w:spacing w:after="0" w:line="240" w:lineRule="auto"/>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Cs w:val="24"/>
                <w:lang w:eastAsia="fr-FR"/>
              </w:rPr>
              <w:t>Degré 3</w:t>
            </w:r>
          </w:p>
        </w:tc>
        <w:tc>
          <w:tcPr>
            <w:tcW w:w="709" w:type="dxa"/>
          </w:tcPr>
          <w:p w14:paraId="7F156952" w14:textId="77777777" w:rsidR="000328B7" w:rsidRPr="00737B6E" w:rsidRDefault="000328B7" w:rsidP="008D1F93">
            <w:pPr>
              <w:spacing w:after="0" w:line="240" w:lineRule="auto"/>
              <w:rPr>
                <w:rFonts w:ascii="Times New Roman" w:eastAsia="Times New Roman" w:hAnsi="Times New Roman" w:cs="Times New Roman"/>
                <w:b/>
                <w:sz w:val="24"/>
                <w:szCs w:val="24"/>
                <w:lang w:eastAsia="fr-FR"/>
              </w:rPr>
            </w:pPr>
          </w:p>
        </w:tc>
      </w:tr>
      <w:tr w:rsidR="000328B7" w:rsidRPr="00737B6E" w14:paraId="0DE5C8D9" w14:textId="77777777" w:rsidTr="00405CBF">
        <w:tc>
          <w:tcPr>
            <w:tcW w:w="4394" w:type="dxa"/>
          </w:tcPr>
          <w:p w14:paraId="237E2193"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A saisi les points principaux et peut intervenir dans l’échange avec une relative aisance. Réponses cohérentes même si les interventions sont parfois brèves et maladroites.</w:t>
            </w:r>
          </w:p>
          <w:p w14:paraId="38DAC777"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p>
        </w:tc>
        <w:tc>
          <w:tcPr>
            <w:tcW w:w="709" w:type="dxa"/>
          </w:tcPr>
          <w:p w14:paraId="3C22E983"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10 à 12 pts</w:t>
            </w:r>
          </w:p>
        </w:tc>
        <w:tc>
          <w:tcPr>
            <w:tcW w:w="4111" w:type="dxa"/>
          </w:tcPr>
          <w:p w14:paraId="226512CB"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Fait un emploi globalement correct des structures courante</w:t>
            </w:r>
            <w:r w:rsidR="00255749" w:rsidRPr="00A240CE">
              <w:rPr>
                <w:rFonts w:ascii="Times New Roman" w:eastAsia="Times New Roman" w:hAnsi="Times New Roman" w:cs="Times New Roman"/>
                <w:sz w:val="20"/>
                <w:szCs w:val="20"/>
                <w:lang w:eastAsia="fr-FR"/>
              </w:rPr>
              <w:t>s malgré des</w:t>
            </w:r>
            <w:r w:rsidRPr="00A240CE">
              <w:rPr>
                <w:rFonts w:ascii="Times New Roman" w:eastAsia="Times New Roman" w:hAnsi="Times New Roman" w:cs="Times New Roman"/>
                <w:sz w:val="20"/>
                <w:szCs w:val="20"/>
                <w:lang w:eastAsia="fr-FR"/>
              </w:rPr>
              <w:t xml:space="preserve"> influences de la langue maternelle. </w:t>
            </w:r>
          </w:p>
          <w:p w14:paraId="1A8EC52C"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Prononciation clairement intelligible malgré des erreurs.</w:t>
            </w:r>
          </w:p>
        </w:tc>
        <w:tc>
          <w:tcPr>
            <w:tcW w:w="709" w:type="dxa"/>
          </w:tcPr>
          <w:p w14:paraId="722EF123"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6 à 8  pts</w:t>
            </w:r>
          </w:p>
        </w:tc>
      </w:tr>
      <w:tr w:rsidR="000328B7" w:rsidRPr="00737B6E" w14:paraId="742A8B58" w14:textId="77777777" w:rsidTr="00405CBF">
        <w:tc>
          <w:tcPr>
            <w:tcW w:w="4394" w:type="dxa"/>
          </w:tcPr>
          <w:p w14:paraId="4356ED7F"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b/>
                <w:lang w:eastAsia="fr-FR"/>
              </w:rPr>
              <w:t>Bonus</w:t>
            </w:r>
            <w:r w:rsidRPr="00A240CE">
              <w:rPr>
                <w:rFonts w:ascii="Times New Roman" w:eastAsia="Times New Roman" w:hAnsi="Times New Roman" w:cs="Times New Roman"/>
                <w:sz w:val="20"/>
                <w:szCs w:val="20"/>
                <w:lang w:eastAsia="fr-FR"/>
              </w:rPr>
              <w:t> : Fait preuve de culture personnelle.</w:t>
            </w:r>
          </w:p>
        </w:tc>
        <w:tc>
          <w:tcPr>
            <w:tcW w:w="709" w:type="dxa"/>
          </w:tcPr>
          <w:p w14:paraId="78E1F19B"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(1 à 2</w:t>
            </w:r>
          </w:p>
          <w:p w14:paraId="0EFECAA9"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pts)</w:t>
            </w:r>
          </w:p>
        </w:tc>
        <w:tc>
          <w:tcPr>
            <w:tcW w:w="4111" w:type="dxa"/>
          </w:tcPr>
          <w:p w14:paraId="5FB178E7"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b/>
                <w:lang w:eastAsia="fr-FR"/>
              </w:rPr>
              <w:t>Bonus</w:t>
            </w:r>
            <w:r w:rsidRPr="00A240CE">
              <w:rPr>
                <w:rFonts w:ascii="Times New Roman" w:eastAsia="Times New Roman" w:hAnsi="Times New Roman" w:cs="Times New Roman"/>
                <w:b/>
                <w:sz w:val="20"/>
                <w:szCs w:val="20"/>
                <w:lang w:eastAsia="fr-FR"/>
              </w:rPr>
              <w:t> </w:t>
            </w:r>
            <w:r w:rsidRPr="00A240CE">
              <w:rPr>
                <w:rFonts w:ascii="Times New Roman" w:eastAsia="Times New Roman" w:hAnsi="Times New Roman" w:cs="Times New Roman"/>
                <w:sz w:val="20"/>
                <w:szCs w:val="20"/>
                <w:lang w:eastAsia="fr-FR"/>
              </w:rPr>
              <w:t>: qualités de communication, capacité à convaincre.</w:t>
            </w:r>
            <w:r w:rsidR="00255749" w:rsidRPr="00A240CE">
              <w:rPr>
                <w:rFonts w:ascii="Times New Roman" w:eastAsia="Times New Roman" w:hAnsi="Times New Roman" w:cs="Times New Roman"/>
                <w:sz w:val="20"/>
                <w:szCs w:val="20"/>
                <w:lang w:eastAsia="fr-FR"/>
              </w:rPr>
              <w:t xml:space="preserve"> Prise de risque pertinente.</w:t>
            </w:r>
          </w:p>
        </w:tc>
        <w:tc>
          <w:tcPr>
            <w:tcW w:w="709" w:type="dxa"/>
          </w:tcPr>
          <w:p w14:paraId="36782902"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(1 à 2</w:t>
            </w:r>
          </w:p>
          <w:p w14:paraId="3ACA0B91" w14:textId="77777777" w:rsidR="000328B7" w:rsidRPr="00A240CE" w:rsidRDefault="000328B7" w:rsidP="008D1F93">
            <w:pPr>
              <w:spacing w:after="0" w:line="240" w:lineRule="auto"/>
              <w:rPr>
                <w:rFonts w:ascii="Times New Roman" w:eastAsia="Times New Roman" w:hAnsi="Times New Roman" w:cs="Times New Roman"/>
                <w:sz w:val="20"/>
                <w:szCs w:val="20"/>
                <w:lang w:eastAsia="fr-FR"/>
              </w:rPr>
            </w:pPr>
            <w:r w:rsidRPr="00A240CE">
              <w:rPr>
                <w:rFonts w:ascii="Times New Roman" w:eastAsia="Times New Roman" w:hAnsi="Times New Roman" w:cs="Times New Roman"/>
                <w:sz w:val="20"/>
                <w:szCs w:val="20"/>
                <w:lang w:eastAsia="fr-FR"/>
              </w:rPr>
              <w:t>pts)</w:t>
            </w:r>
          </w:p>
        </w:tc>
      </w:tr>
      <w:tr w:rsidR="000328B7" w:rsidRPr="00737B6E" w14:paraId="2495499C" w14:textId="77777777" w:rsidTr="00A240CE">
        <w:trPr>
          <w:trHeight w:val="917"/>
        </w:trPr>
        <w:tc>
          <w:tcPr>
            <w:tcW w:w="4394" w:type="dxa"/>
            <w:vAlign w:val="center"/>
          </w:tcPr>
          <w:p w14:paraId="1F30AEB9" w14:textId="77777777" w:rsidR="000328B7" w:rsidRPr="00737B6E" w:rsidRDefault="000328B7" w:rsidP="00A240CE">
            <w:pPr>
              <w:spacing w:after="0" w:line="240" w:lineRule="auto"/>
              <w:rPr>
                <w:rFonts w:ascii="Times New Roman" w:eastAsia="Times New Roman" w:hAnsi="Times New Roman" w:cs="Times New Roman"/>
                <w:b/>
                <w:sz w:val="18"/>
                <w:szCs w:val="24"/>
                <w:lang w:eastAsia="fr-FR"/>
              </w:rPr>
            </w:pPr>
            <w:r w:rsidRPr="00737B6E">
              <w:rPr>
                <w:rFonts w:ascii="Times New Roman" w:eastAsia="Times New Roman" w:hAnsi="Times New Roman" w:cs="Times New Roman"/>
                <w:b/>
                <w:szCs w:val="24"/>
                <w:lang w:eastAsia="fr-FR"/>
              </w:rPr>
              <w:t>Note A, sur 12</w:t>
            </w:r>
          </w:p>
        </w:tc>
        <w:tc>
          <w:tcPr>
            <w:tcW w:w="709" w:type="dxa"/>
            <w:vAlign w:val="center"/>
          </w:tcPr>
          <w:p w14:paraId="29ABBD82" w14:textId="77777777" w:rsidR="000328B7" w:rsidRPr="00737B6E" w:rsidRDefault="000328B7" w:rsidP="00A240CE">
            <w:pPr>
              <w:spacing w:after="0" w:line="240" w:lineRule="auto"/>
              <w:jc w:val="right"/>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Cs w:val="24"/>
                <w:lang w:eastAsia="fr-FR"/>
              </w:rPr>
              <w:t>/12</w:t>
            </w:r>
          </w:p>
        </w:tc>
        <w:tc>
          <w:tcPr>
            <w:tcW w:w="4111" w:type="dxa"/>
            <w:vAlign w:val="center"/>
          </w:tcPr>
          <w:p w14:paraId="3C91F6F3" w14:textId="77777777" w:rsidR="000328B7" w:rsidRPr="00737B6E" w:rsidRDefault="000328B7" w:rsidP="00A240CE">
            <w:pPr>
              <w:spacing w:after="0" w:line="240" w:lineRule="auto"/>
              <w:rPr>
                <w:rFonts w:ascii="Times New Roman" w:eastAsia="Times New Roman" w:hAnsi="Times New Roman" w:cs="Times New Roman"/>
                <w:b/>
                <w:sz w:val="18"/>
                <w:szCs w:val="24"/>
                <w:lang w:eastAsia="fr-FR"/>
              </w:rPr>
            </w:pPr>
            <w:r w:rsidRPr="00737B6E">
              <w:rPr>
                <w:rFonts w:ascii="Times New Roman" w:eastAsia="Times New Roman" w:hAnsi="Times New Roman" w:cs="Times New Roman"/>
                <w:b/>
                <w:szCs w:val="24"/>
                <w:lang w:eastAsia="fr-FR"/>
              </w:rPr>
              <w:t>Note B, sur 8</w:t>
            </w:r>
          </w:p>
        </w:tc>
        <w:tc>
          <w:tcPr>
            <w:tcW w:w="709" w:type="dxa"/>
            <w:vAlign w:val="center"/>
          </w:tcPr>
          <w:p w14:paraId="46BB9022" w14:textId="77777777" w:rsidR="000328B7" w:rsidRPr="00737B6E" w:rsidRDefault="000328B7" w:rsidP="00A240CE">
            <w:pPr>
              <w:spacing w:after="0" w:line="240" w:lineRule="auto"/>
              <w:jc w:val="right"/>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Cs w:val="24"/>
                <w:lang w:eastAsia="fr-FR"/>
              </w:rPr>
              <w:t>/8</w:t>
            </w:r>
          </w:p>
        </w:tc>
      </w:tr>
    </w:tbl>
    <w:p w14:paraId="0E35B6AC" w14:textId="77777777" w:rsidR="000328B7" w:rsidRPr="00737B6E" w:rsidRDefault="000328B7" w:rsidP="000328B7">
      <w:pPr>
        <w:spacing w:after="0" w:line="240" w:lineRule="auto"/>
        <w:rPr>
          <w:rFonts w:ascii="Times New Roman" w:eastAsia="Times New Roman" w:hAnsi="Times New Roman" w:cs="Times New Roman"/>
          <w:b/>
          <w:szCs w:val="24"/>
          <w:lang w:eastAsia="fr-FR"/>
        </w:rPr>
      </w:pPr>
    </w:p>
    <w:p w14:paraId="3DADA586" w14:textId="77777777" w:rsidR="000328B7" w:rsidRPr="00737B6E" w:rsidRDefault="000328B7" w:rsidP="000328B7">
      <w:pPr>
        <w:spacing w:after="0" w:line="240" w:lineRule="auto"/>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 w:val="24"/>
          <w:szCs w:val="24"/>
          <w:lang w:eastAsia="fr-FR"/>
        </w:rPr>
        <w:t xml:space="preserve">Note (total A + B) =             /20    </w:t>
      </w:r>
    </w:p>
    <w:p w14:paraId="49B3D2A1" w14:textId="77777777" w:rsidR="000328B7" w:rsidRPr="00737B6E" w:rsidRDefault="000328B7" w:rsidP="000328B7">
      <w:pPr>
        <w:spacing w:after="0" w:line="240" w:lineRule="auto"/>
        <w:rPr>
          <w:rFonts w:ascii="Times New Roman" w:eastAsia="Times New Roman" w:hAnsi="Times New Roman" w:cs="Times New Roman"/>
          <w:b/>
          <w:sz w:val="24"/>
          <w:szCs w:val="24"/>
          <w:lang w:eastAsia="fr-FR"/>
        </w:rPr>
      </w:pPr>
    </w:p>
    <w:p w14:paraId="12A4593C" w14:textId="77777777" w:rsidR="000328B7" w:rsidRPr="00737B6E" w:rsidRDefault="000328B7" w:rsidP="000328B7">
      <w:pPr>
        <w:spacing w:after="0" w:line="240" w:lineRule="auto"/>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 w:val="24"/>
          <w:szCs w:val="24"/>
          <w:lang w:eastAsia="fr-FR"/>
        </w:rPr>
        <w:t>Appréciation du jury :</w:t>
      </w:r>
      <w:r w:rsidR="00BB3222">
        <w:rPr>
          <w:rFonts w:ascii="Times New Roman" w:eastAsia="Times New Roman" w:hAnsi="Times New Roman" w:cs="Times New Roman"/>
          <w:b/>
          <w:sz w:val="24"/>
          <w:szCs w:val="24"/>
          <w:lang w:eastAsia="fr-FR"/>
        </w:rPr>
        <w:t xml:space="preserve"> </w:t>
      </w:r>
      <w:r w:rsidRPr="00737B6E">
        <w:rPr>
          <w:rFonts w:ascii="Times New Roman" w:eastAsia="Times New Roman" w:hAnsi="Times New Roman" w:cs="Times New Roman"/>
          <w:b/>
          <w:sz w:val="24"/>
          <w:szCs w:val="24"/>
          <w:lang w:eastAsia="fr-FR"/>
        </w:rPr>
        <w:t>…………………………………………………………………………</w:t>
      </w:r>
      <w:r w:rsidR="00A240CE">
        <w:rPr>
          <w:rFonts w:ascii="Times New Roman" w:eastAsia="Times New Roman" w:hAnsi="Times New Roman" w:cs="Times New Roman"/>
          <w:b/>
          <w:sz w:val="24"/>
          <w:szCs w:val="24"/>
          <w:lang w:eastAsia="fr-FR"/>
        </w:rPr>
        <w:t>………</w:t>
      </w:r>
    </w:p>
    <w:p w14:paraId="4600181B"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r w:rsidRPr="00737B6E">
        <w:rPr>
          <w:rFonts w:ascii="Times New Roman" w:eastAsia="Times New Roman" w:hAnsi="Times New Roman" w:cs="Times New Roman"/>
          <w:b/>
          <w:sz w:val="24"/>
          <w:szCs w:val="24"/>
          <w:lang w:eastAsia="fr-FR"/>
        </w:rPr>
        <w:t>…………………………………………………………………………………………………</w:t>
      </w:r>
      <w:r w:rsidR="00A240CE">
        <w:rPr>
          <w:rFonts w:ascii="Times New Roman" w:eastAsia="Times New Roman" w:hAnsi="Times New Roman" w:cs="Times New Roman"/>
          <w:b/>
          <w:sz w:val="24"/>
          <w:szCs w:val="24"/>
          <w:lang w:eastAsia="fr-FR"/>
        </w:rPr>
        <w:t>………..</w:t>
      </w:r>
    </w:p>
    <w:p w14:paraId="0CA99E53"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p>
    <w:p w14:paraId="622B99D0"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p>
    <w:p w14:paraId="3DB89B3A"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p>
    <w:p w14:paraId="6E27D1AA" w14:textId="77777777" w:rsidR="00AF733E" w:rsidRDefault="00AF733E" w:rsidP="00AF733E">
      <w:pPr>
        <w:rPr>
          <w:rFonts w:ascii="Times New Roman" w:eastAsia="Times New Roman" w:hAnsi="Times New Roman" w:cs="Times New Roman"/>
          <w:b/>
          <w:bCs/>
          <w:lang w:eastAsia="fr-FR"/>
        </w:rPr>
      </w:pPr>
    </w:p>
    <w:p w14:paraId="08A35F8C" w14:textId="77777777" w:rsidR="00AE73FA" w:rsidRDefault="00AE73FA" w:rsidP="00AF733E">
      <w:pPr>
        <w:rPr>
          <w:rFonts w:ascii="Times New Roman" w:eastAsia="Times New Roman" w:hAnsi="Times New Roman" w:cs="Times New Roman"/>
          <w:b/>
          <w:bCs/>
          <w:lang w:eastAsia="fr-FR"/>
        </w:rPr>
        <w:sectPr w:rsidR="00AE73FA" w:rsidSect="003A75D8">
          <w:pgSz w:w="11906" w:h="16838" w:code="9"/>
          <w:pgMar w:top="357" w:right="720" w:bottom="357" w:left="856" w:header="709" w:footer="391" w:gutter="0"/>
          <w:cols w:space="708"/>
          <w:docGrid w:linePitch="360"/>
        </w:sectPr>
      </w:pPr>
    </w:p>
    <w:p w14:paraId="7E9529D7" w14:textId="77777777" w:rsidR="00843D70" w:rsidRDefault="00843D70" w:rsidP="00843D70">
      <w:pPr>
        <w:spacing w:after="0" w:line="240" w:lineRule="auto"/>
        <w:rPr>
          <w:rFonts w:ascii="Times New Roman" w:eastAsia="Times New Roman" w:hAnsi="Times New Roman" w:cs="Times New Roman"/>
          <w:b/>
          <w:bCs/>
          <w:szCs w:val="24"/>
          <w:lang w:eastAsia="fr-FR"/>
        </w:rPr>
      </w:pPr>
    </w:p>
    <w:p w14:paraId="3B730ED9" w14:textId="77777777" w:rsidR="00843D70" w:rsidRDefault="00843D70" w:rsidP="00843D70">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b/>
          <w:bCs/>
          <w:szCs w:val="24"/>
          <w:lang w:eastAsia="fr-FR"/>
        </w:rPr>
        <w:t>ANNEXE</w:t>
      </w:r>
      <w:r>
        <w:rPr>
          <w:rFonts w:ascii="Times New Roman" w:eastAsia="Times New Roman" w:hAnsi="Times New Roman" w:cs="Times New Roman"/>
          <w:b/>
          <w:bCs/>
          <w:szCs w:val="24"/>
          <w:lang w:eastAsia="fr-FR"/>
        </w:rPr>
        <w:t xml:space="preserve"> V – 1</w:t>
      </w:r>
    </w:p>
    <w:p w14:paraId="480D6A7B" w14:textId="77777777" w:rsidR="00843D70" w:rsidRPr="0079510A" w:rsidRDefault="00843D70" w:rsidP="00843D70">
      <w:pPr>
        <w:tabs>
          <w:tab w:val="left" w:pos="3060"/>
        </w:tabs>
        <w:spacing w:after="0" w:line="240" w:lineRule="auto"/>
        <w:rPr>
          <w:rFonts w:ascii="Arial" w:eastAsia="Times New Roman" w:hAnsi="Arial" w:cs="Times New Roman"/>
          <w:szCs w:val="20"/>
          <w:lang w:eastAsia="fr-FR"/>
        </w:rPr>
      </w:pPr>
    </w:p>
    <w:p w14:paraId="45BACDBF" w14:textId="3BD426D6" w:rsidR="00843D70" w:rsidRDefault="00843D70" w:rsidP="00843D70">
      <w:pPr>
        <w:spacing w:after="0" w:line="240" w:lineRule="auto"/>
        <w:jc w:val="center"/>
        <w:rPr>
          <w:rFonts w:ascii="Times New Roman" w:eastAsia="Times New Roman" w:hAnsi="Times New Roman" w:cs="Times New Roman"/>
          <w:b/>
          <w:sz w:val="24"/>
          <w:szCs w:val="24"/>
          <w:lang w:eastAsia="fr-FR"/>
        </w:rPr>
      </w:pPr>
      <w:r w:rsidRPr="00AF733E">
        <w:rPr>
          <w:rFonts w:ascii="Times New Roman" w:eastAsia="Times New Roman" w:hAnsi="Times New Roman" w:cs="Times New Roman"/>
          <w:b/>
          <w:sz w:val="24"/>
          <w:szCs w:val="24"/>
          <w:lang w:eastAsia="fr-FR"/>
        </w:rPr>
        <w:t xml:space="preserve">BTS </w:t>
      </w:r>
      <w:r>
        <w:rPr>
          <w:rFonts w:ascii="Times New Roman" w:eastAsia="Times New Roman" w:hAnsi="Times New Roman" w:cs="Times New Roman"/>
          <w:b/>
          <w:sz w:val="24"/>
          <w:szCs w:val="24"/>
          <w:lang w:eastAsia="fr-FR"/>
        </w:rPr>
        <w:t xml:space="preserve">Gestion de la PME, session </w:t>
      </w:r>
      <w:r w:rsidR="00C57B59">
        <w:rPr>
          <w:rFonts w:ascii="Times New Roman" w:eastAsia="Times New Roman" w:hAnsi="Times New Roman" w:cs="Times New Roman"/>
          <w:b/>
          <w:sz w:val="24"/>
          <w:szCs w:val="24"/>
          <w:lang w:eastAsia="fr-FR"/>
        </w:rPr>
        <w:t>2022</w:t>
      </w:r>
    </w:p>
    <w:p w14:paraId="2A73E2CB" w14:textId="77777777" w:rsidR="00843D70" w:rsidRPr="0079510A" w:rsidRDefault="00843D70" w:rsidP="00843D70">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E4 – Gérer l</w:t>
      </w:r>
      <w:r w:rsidRPr="0079510A">
        <w:rPr>
          <w:rFonts w:ascii="Times New Roman" w:eastAsia="Times New Roman" w:hAnsi="Times New Roman" w:cs="Times New Roman"/>
          <w:b/>
          <w:sz w:val="24"/>
          <w:szCs w:val="24"/>
          <w:lang w:eastAsia="fr-FR"/>
        </w:rPr>
        <w:t>es relations avec les clients et les fournisseurs</w:t>
      </w:r>
    </w:p>
    <w:p w14:paraId="3AD04762" w14:textId="77777777" w:rsidR="00843D70" w:rsidRPr="0079510A" w:rsidRDefault="00843D70" w:rsidP="00843D70">
      <w:pPr>
        <w:spacing w:after="0" w:line="240" w:lineRule="auto"/>
        <w:jc w:val="center"/>
        <w:rPr>
          <w:rFonts w:ascii="Times New Roman" w:eastAsia="Times New Roman" w:hAnsi="Times New Roman" w:cs="Times New Roman"/>
          <w:b/>
          <w:sz w:val="24"/>
          <w:szCs w:val="24"/>
          <w:lang w:eastAsia="fr-FR"/>
        </w:rPr>
      </w:pPr>
    </w:p>
    <w:p w14:paraId="634F58EF" w14:textId="77777777" w:rsidR="00843D70" w:rsidRPr="007308E2" w:rsidRDefault="00843D70" w:rsidP="00843D70">
      <w:pPr>
        <w:spacing w:after="0" w:line="240" w:lineRule="auto"/>
        <w:jc w:val="center"/>
        <w:rPr>
          <w:rFonts w:ascii="Arial" w:eastAsia="Times New Roman" w:hAnsi="Arial" w:cs="Arial"/>
          <w:b/>
          <w:sz w:val="24"/>
          <w:szCs w:val="24"/>
          <w:lang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843D70" w:rsidRPr="0079510A" w14:paraId="6E451809" w14:textId="77777777" w:rsidTr="00724D26">
        <w:trPr>
          <w:trHeight w:val="797"/>
        </w:trPr>
        <w:tc>
          <w:tcPr>
            <w:tcW w:w="10348" w:type="dxa"/>
            <w:vAlign w:val="center"/>
          </w:tcPr>
          <w:p w14:paraId="7613BCF6" w14:textId="77777777" w:rsidR="00843D70" w:rsidRPr="007308E2" w:rsidRDefault="00843D70" w:rsidP="00724D26">
            <w:pPr>
              <w:spacing w:after="0" w:line="240" w:lineRule="auto"/>
              <w:jc w:val="center"/>
              <w:rPr>
                <w:rFonts w:ascii="Arial" w:eastAsia="Times New Roman" w:hAnsi="Arial" w:cs="Arial"/>
                <w:b/>
                <w:sz w:val="24"/>
                <w:szCs w:val="24"/>
                <w:lang w:eastAsia="fr-FR"/>
              </w:rPr>
            </w:pPr>
            <w:r w:rsidRPr="007308E2">
              <w:rPr>
                <w:rFonts w:ascii="Arial" w:eastAsia="Times New Roman" w:hAnsi="Arial" w:cs="Arial"/>
                <w:b/>
                <w:sz w:val="24"/>
                <w:szCs w:val="24"/>
                <w:bdr w:val="nil"/>
                <w:lang w:eastAsia="fr-FR"/>
              </w:rPr>
              <w:t>Notification de non-conformité</w:t>
            </w:r>
            <w:r w:rsidRPr="007308E2">
              <w:rPr>
                <w:rFonts w:ascii="Arial" w:eastAsia="Times New Roman" w:hAnsi="Arial" w:cs="Arial"/>
                <w:b/>
                <w:sz w:val="24"/>
                <w:szCs w:val="24"/>
                <w:lang w:eastAsia="fr-FR"/>
              </w:rPr>
              <w:t xml:space="preserve"> du dossier </w:t>
            </w:r>
          </w:p>
        </w:tc>
      </w:tr>
    </w:tbl>
    <w:p w14:paraId="6BB7F60C" w14:textId="77777777" w:rsidR="00843D70" w:rsidRPr="0079510A" w:rsidRDefault="00843D70" w:rsidP="00843D70">
      <w:pPr>
        <w:spacing w:after="0" w:line="240" w:lineRule="auto"/>
        <w:jc w:val="center"/>
        <w:rPr>
          <w:rFonts w:ascii="Times New Roman" w:eastAsia="Times New Roman" w:hAnsi="Times New Roman" w:cs="Times New Roman"/>
          <w:b/>
          <w:sz w:val="24"/>
          <w:szCs w:val="24"/>
          <w:lang w:eastAsia="fr-FR"/>
        </w:rPr>
      </w:pPr>
    </w:p>
    <w:p w14:paraId="0B67100A" w14:textId="77777777" w:rsidR="00843D70" w:rsidRPr="0079510A" w:rsidRDefault="00843D70" w:rsidP="00843D70">
      <w:pPr>
        <w:spacing w:after="0" w:line="240" w:lineRule="auto"/>
        <w:jc w:val="center"/>
        <w:rPr>
          <w:rFonts w:ascii="Times New Roman" w:eastAsia="Times New Roman" w:hAnsi="Times New Roman" w:cs="Times New Roman"/>
          <w:b/>
          <w:sz w:val="24"/>
          <w:szCs w:val="24"/>
          <w:lang w:eastAsia="fr-FR"/>
        </w:rPr>
      </w:pPr>
    </w:p>
    <w:p w14:paraId="0BDF15D8" w14:textId="77777777" w:rsidR="00843D70" w:rsidRPr="0079510A" w:rsidRDefault="00843D70" w:rsidP="00843D70">
      <w:pPr>
        <w:spacing w:after="0" w:line="240" w:lineRule="auto"/>
        <w:jc w:val="center"/>
        <w:rPr>
          <w:rFonts w:ascii="Times New Roman" w:eastAsia="Times New Roman" w:hAnsi="Times New Roman" w:cs="Times New Roman"/>
          <w:b/>
          <w:sz w:val="24"/>
          <w:szCs w:val="24"/>
          <w:lang w:eastAsia="fr-FR"/>
        </w:rPr>
      </w:pPr>
    </w:p>
    <w:p w14:paraId="0855BA84" w14:textId="77777777" w:rsidR="00843D70" w:rsidRPr="0079510A" w:rsidRDefault="00843D70" w:rsidP="00843D70">
      <w:pPr>
        <w:spacing w:after="0" w:line="240" w:lineRule="auto"/>
        <w:jc w:val="center"/>
        <w:rPr>
          <w:rFonts w:ascii="Times New Roman" w:eastAsia="Times New Roman" w:hAnsi="Times New Roman" w:cs="Times New Roman"/>
          <w:b/>
          <w:sz w:val="24"/>
          <w:szCs w:val="24"/>
          <w:lang w:eastAsia="fr-FR"/>
        </w:rPr>
      </w:pPr>
    </w:p>
    <w:p w14:paraId="5BE11286" w14:textId="77777777" w:rsidR="00843D70" w:rsidRPr="0079510A" w:rsidRDefault="00843D70" w:rsidP="00843D70">
      <w:pPr>
        <w:spacing w:after="0" w:line="240" w:lineRule="auto"/>
        <w:rPr>
          <w:rFonts w:ascii="Times New Roman" w:eastAsia="Times New Roman" w:hAnsi="Times New Roman" w:cs="Times New Roman"/>
          <w:sz w:val="20"/>
          <w:szCs w:val="24"/>
          <w:lang w:eastAsia="fr-FR"/>
        </w:rPr>
      </w:pPr>
      <w:r w:rsidRPr="0079510A">
        <w:rPr>
          <w:rFonts w:ascii="Times New Roman" w:eastAsia="Times New Roman" w:hAnsi="Times New Roman" w:cs="Times New Roman"/>
          <w:sz w:val="24"/>
          <w:szCs w:val="24"/>
          <w:lang w:eastAsia="fr-FR"/>
        </w:rPr>
        <w:t xml:space="preserve">Nom : </w:t>
      </w:r>
      <w:r w:rsidRPr="0079510A">
        <w:rPr>
          <w:rFonts w:ascii="Times New Roman" w:eastAsia="Times New Roman" w:hAnsi="Times New Roman" w:cs="Times New Roman"/>
          <w:sz w:val="20"/>
          <w:szCs w:val="24"/>
          <w:lang w:eastAsia="fr-FR"/>
        </w:rPr>
        <w:t xml:space="preserve">_______________________________________ </w:t>
      </w:r>
      <w:r>
        <w:rPr>
          <w:rFonts w:ascii="Times New Roman" w:eastAsia="Times New Roman" w:hAnsi="Times New Roman" w:cs="Times New Roman"/>
          <w:sz w:val="20"/>
          <w:szCs w:val="24"/>
          <w:lang w:eastAsia="fr-FR"/>
        </w:rPr>
        <w:t xml:space="preserve">  </w:t>
      </w:r>
      <w:r w:rsidRPr="0079510A">
        <w:rPr>
          <w:rFonts w:ascii="Times New Roman" w:eastAsia="Times New Roman" w:hAnsi="Times New Roman" w:cs="Times New Roman"/>
          <w:sz w:val="24"/>
          <w:szCs w:val="24"/>
          <w:lang w:eastAsia="fr-FR"/>
        </w:rPr>
        <w:t xml:space="preserve">Prénom : </w:t>
      </w:r>
      <w:r w:rsidRPr="0079510A">
        <w:rPr>
          <w:rFonts w:ascii="Times New Roman" w:eastAsia="Times New Roman" w:hAnsi="Times New Roman" w:cs="Times New Roman"/>
          <w:sz w:val="20"/>
          <w:szCs w:val="24"/>
          <w:lang w:eastAsia="fr-FR"/>
        </w:rPr>
        <w:t>______________________________</w:t>
      </w:r>
    </w:p>
    <w:p w14:paraId="64907DD6" w14:textId="77777777" w:rsidR="00843D70" w:rsidRPr="0079510A" w:rsidRDefault="00843D70" w:rsidP="00843D70">
      <w:pPr>
        <w:spacing w:after="0" w:line="240" w:lineRule="auto"/>
        <w:rPr>
          <w:rFonts w:ascii="Times New Roman" w:eastAsia="Times New Roman" w:hAnsi="Times New Roman" w:cs="Times New Roman"/>
          <w:sz w:val="24"/>
          <w:szCs w:val="24"/>
          <w:lang w:eastAsia="fr-FR"/>
        </w:rPr>
      </w:pPr>
    </w:p>
    <w:p w14:paraId="16386ECF" w14:textId="77777777" w:rsidR="00843D70" w:rsidRPr="0079510A" w:rsidRDefault="00843D70" w:rsidP="00843D70">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N° de </w:t>
      </w:r>
      <w:r>
        <w:rPr>
          <w:rFonts w:ascii="Times New Roman" w:eastAsia="Times New Roman" w:hAnsi="Times New Roman" w:cs="Times New Roman"/>
          <w:sz w:val="24"/>
          <w:szCs w:val="24"/>
          <w:lang w:eastAsia="fr-FR"/>
        </w:rPr>
        <w:t>candidat</w:t>
      </w:r>
      <w:r w:rsidRPr="0079510A">
        <w:rPr>
          <w:rFonts w:ascii="Times New Roman" w:eastAsia="Times New Roman" w:hAnsi="Times New Roman" w:cs="Times New Roman"/>
          <w:sz w:val="24"/>
          <w:szCs w:val="24"/>
          <w:lang w:eastAsia="fr-FR"/>
        </w:rPr>
        <w:t> : ______________________________</w:t>
      </w:r>
    </w:p>
    <w:p w14:paraId="0DFFBC8A" w14:textId="77777777" w:rsidR="00843D70" w:rsidRPr="0079510A" w:rsidRDefault="00843D70" w:rsidP="00843D70">
      <w:pPr>
        <w:spacing w:after="0" w:line="240" w:lineRule="auto"/>
        <w:rPr>
          <w:rFonts w:ascii="Times New Roman" w:eastAsia="Times New Roman" w:hAnsi="Times New Roman" w:cs="Times New Roman"/>
          <w:sz w:val="24"/>
          <w:szCs w:val="24"/>
          <w:lang w:eastAsia="fr-FR"/>
        </w:rPr>
      </w:pPr>
    </w:p>
    <w:p w14:paraId="26F0BC99" w14:textId="77777777" w:rsidR="00843D70" w:rsidRPr="0079510A" w:rsidRDefault="00843D70" w:rsidP="00843D70">
      <w:pPr>
        <w:spacing w:after="0" w:line="240" w:lineRule="auto"/>
        <w:rPr>
          <w:rFonts w:ascii="Times New Roman" w:eastAsia="Times New Roman" w:hAnsi="Times New Roman" w:cs="Times New Roman"/>
          <w:sz w:val="24"/>
          <w:szCs w:val="24"/>
          <w:lang w:eastAsia="fr-FR"/>
        </w:rPr>
      </w:pPr>
    </w:p>
    <w:p w14:paraId="7C7FF17A" w14:textId="77777777" w:rsidR="00843D70" w:rsidRPr="0079510A" w:rsidRDefault="00843D70" w:rsidP="00843D70">
      <w:pPr>
        <w:spacing w:after="0" w:line="240" w:lineRule="auto"/>
        <w:rPr>
          <w:rFonts w:ascii="Times New Roman" w:eastAsia="Times New Roman" w:hAnsi="Times New Roman" w:cs="Times New Roman"/>
          <w:sz w:val="24"/>
          <w:szCs w:val="24"/>
          <w:lang w:eastAsia="fr-FR"/>
        </w:rPr>
      </w:pPr>
    </w:p>
    <w:p w14:paraId="535FC27D" w14:textId="77777777" w:rsidR="00843D70" w:rsidRPr="0079510A" w:rsidRDefault="00843D70" w:rsidP="00843D70">
      <w:pPr>
        <w:spacing w:after="0" w:line="240" w:lineRule="auto"/>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En application de l’arrêté du 22 juillet 2008, et après vérification de votre dossier par la commission de contrôle ou la commission d’interrogation, celui-ci est déclaré non-conforme pour un ou plusieurs des motifs ci-dessous :</w:t>
      </w:r>
    </w:p>
    <w:p w14:paraId="1BB52847" w14:textId="77777777" w:rsidR="00843D70" w:rsidRPr="0079510A" w:rsidRDefault="00843D70" w:rsidP="00843D70">
      <w:pPr>
        <w:spacing w:after="0" w:line="240" w:lineRule="auto"/>
        <w:jc w:val="both"/>
        <w:rPr>
          <w:rFonts w:ascii="Times New Roman" w:eastAsia="Times New Roman" w:hAnsi="Times New Roman" w:cs="Times New Roman"/>
          <w:sz w:val="24"/>
          <w:szCs w:val="24"/>
          <w:lang w:eastAsia="fr-FR"/>
        </w:rPr>
      </w:pPr>
    </w:p>
    <w:p w14:paraId="0FD6F0BB" w14:textId="77777777" w:rsidR="00843D70" w:rsidRPr="006D4480" w:rsidRDefault="00843D70" w:rsidP="00843D70">
      <w:pPr>
        <w:numPr>
          <w:ilvl w:val="0"/>
          <w:numId w:val="2"/>
        </w:numPr>
        <w:tabs>
          <w:tab w:val="clear" w:pos="1776"/>
          <w:tab w:val="num" w:pos="851"/>
        </w:tabs>
        <w:spacing w:after="0" w:line="240" w:lineRule="auto"/>
        <w:ind w:left="851" w:hanging="567"/>
        <w:jc w:val="both"/>
        <w:rPr>
          <w:rFonts w:ascii="Times New Roman" w:eastAsia="Times New Roman" w:hAnsi="Times New Roman" w:cs="Times New Roman"/>
          <w:sz w:val="24"/>
          <w:szCs w:val="24"/>
          <w:lang w:eastAsia="fr-FR"/>
        </w:rPr>
      </w:pPr>
      <w:r w:rsidRPr="006D4480">
        <w:rPr>
          <w:rFonts w:ascii="Times New Roman" w:eastAsia="Times New Roman" w:hAnsi="Times New Roman" w:cs="Times New Roman"/>
          <w:sz w:val="24"/>
          <w:szCs w:val="24"/>
          <w:lang w:eastAsia="fr-FR"/>
        </w:rPr>
        <w:t>Absence de dépôt de dossier </w:t>
      </w:r>
    </w:p>
    <w:p w14:paraId="43DDED9B" w14:textId="77777777" w:rsidR="00843D70" w:rsidRPr="006D4480" w:rsidRDefault="00843D70" w:rsidP="00843D70">
      <w:pPr>
        <w:numPr>
          <w:ilvl w:val="0"/>
          <w:numId w:val="2"/>
        </w:numPr>
        <w:tabs>
          <w:tab w:val="clear" w:pos="1776"/>
          <w:tab w:val="num" w:pos="851"/>
        </w:tabs>
        <w:spacing w:after="0" w:line="240" w:lineRule="auto"/>
        <w:ind w:left="851" w:hanging="567"/>
        <w:jc w:val="both"/>
        <w:rPr>
          <w:rFonts w:ascii="Times New Roman" w:eastAsia="Times New Roman" w:hAnsi="Times New Roman" w:cs="Times New Roman"/>
          <w:sz w:val="24"/>
          <w:szCs w:val="24"/>
          <w:lang w:eastAsia="fr-FR"/>
        </w:rPr>
      </w:pPr>
      <w:r w:rsidRPr="006D4480">
        <w:rPr>
          <w:rFonts w:ascii="Times New Roman" w:eastAsia="Times New Roman" w:hAnsi="Times New Roman" w:cs="Times New Roman"/>
          <w:sz w:val="24"/>
          <w:szCs w:val="24"/>
          <w:lang w:eastAsia="fr-FR"/>
        </w:rPr>
        <w:t xml:space="preserve">Dépôt du dossier au-delà de la date fixée par la circulaire d’organisation de l’examen ou de l’autorité </w:t>
      </w:r>
      <w:r>
        <w:rPr>
          <w:rFonts w:ascii="Times New Roman" w:eastAsia="Times New Roman" w:hAnsi="Times New Roman" w:cs="Times New Roman"/>
          <w:sz w:val="24"/>
          <w:szCs w:val="24"/>
          <w:lang w:eastAsia="fr-FR"/>
        </w:rPr>
        <w:t>organisatrice</w:t>
      </w:r>
    </w:p>
    <w:p w14:paraId="33F12B93" w14:textId="77777777" w:rsidR="00843D70" w:rsidRPr="0079510A" w:rsidRDefault="00843D70" w:rsidP="00843D70">
      <w:pPr>
        <w:numPr>
          <w:ilvl w:val="0"/>
          <w:numId w:val="2"/>
        </w:numPr>
        <w:tabs>
          <w:tab w:val="clear" w:pos="1776"/>
          <w:tab w:val="num" w:pos="851"/>
        </w:tabs>
        <w:spacing w:after="0" w:line="240" w:lineRule="auto"/>
        <w:ind w:left="851" w:hanging="567"/>
        <w:jc w:val="both"/>
        <w:rPr>
          <w:rFonts w:ascii="Arial (W1)" w:eastAsia="Times New Roman" w:hAnsi="Arial (W1)" w:cs="Times New Roman"/>
          <w:sz w:val="24"/>
          <w:szCs w:val="24"/>
          <w:lang w:eastAsia="fr-FR"/>
        </w:rPr>
      </w:pPr>
      <w:r w:rsidRPr="0079510A">
        <w:rPr>
          <w:rFonts w:ascii="Times New Roman" w:eastAsia="Times New Roman" w:hAnsi="Times New Roman" w:cs="Times New Roman"/>
          <w:sz w:val="24"/>
          <w:szCs w:val="24"/>
          <w:lang w:eastAsia="fr-FR"/>
        </w:rPr>
        <w:t>Durée de stage inférieure à celle requise par la réglementation de l’examen</w:t>
      </w:r>
      <w:r w:rsidRPr="0079510A">
        <w:rPr>
          <w:rFonts w:ascii="Wingdings" w:eastAsia="Times New Roman" w:hAnsi="Wingdings" w:cs="Times New Roman"/>
          <w:sz w:val="24"/>
          <w:szCs w:val="24"/>
          <w:lang w:eastAsia="fr-FR"/>
        </w:rPr>
        <w:t></w:t>
      </w:r>
    </w:p>
    <w:p w14:paraId="46217F31" w14:textId="77777777" w:rsidR="00843D70" w:rsidRDefault="00843D70" w:rsidP="00843D70">
      <w:pPr>
        <w:numPr>
          <w:ilvl w:val="0"/>
          <w:numId w:val="1"/>
        </w:numPr>
        <w:tabs>
          <w:tab w:val="clear" w:pos="1778"/>
          <w:tab w:val="num" w:pos="851"/>
        </w:tabs>
        <w:spacing w:after="0" w:line="240" w:lineRule="auto"/>
        <w:ind w:left="851" w:hanging="567"/>
        <w:jc w:val="both"/>
        <w:rPr>
          <w:rFonts w:ascii="Times New Roman" w:eastAsia="Times New Roman" w:hAnsi="Times New Roman" w:cs="Times New Roman"/>
          <w:sz w:val="24"/>
          <w:szCs w:val="24"/>
          <w:lang w:eastAsia="fr-FR"/>
        </w:rPr>
      </w:pPr>
      <w:r w:rsidRPr="003C4A21">
        <w:rPr>
          <w:rFonts w:ascii="Times New Roman" w:eastAsia="Times New Roman" w:hAnsi="Times New Roman" w:cs="Times New Roman"/>
          <w:sz w:val="24"/>
          <w:szCs w:val="24"/>
          <w:lang w:eastAsia="fr-FR"/>
        </w:rPr>
        <w:t xml:space="preserve">Documents constituant le dossier non visés ou non signés par les personnes habilitées à cet effet </w:t>
      </w:r>
    </w:p>
    <w:p w14:paraId="0E195E02" w14:textId="77777777" w:rsidR="00843D70" w:rsidRPr="0079510A" w:rsidRDefault="00843D70" w:rsidP="00843D70">
      <w:pPr>
        <w:spacing w:after="0" w:line="240" w:lineRule="auto"/>
        <w:jc w:val="both"/>
        <w:rPr>
          <w:rFonts w:ascii="Times New Roman" w:eastAsia="Times New Roman" w:hAnsi="Times New Roman" w:cs="Times New Roman"/>
          <w:b/>
          <w:color w:val="000000"/>
          <w:sz w:val="24"/>
          <w:szCs w:val="24"/>
          <w:lang w:eastAsia="fr-FR"/>
        </w:rPr>
      </w:pPr>
    </w:p>
    <w:p w14:paraId="7E383915" w14:textId="77777777" w:rsidR="00843D70" w:rsidRPr="0079510A" w:rsidRDefault="00843D70" w:rsidP="00843D70">
      <w:pPr>
        <w:spacing w:after="0" w:line="240" w:lineRule="auto"/>
        <w:jc w:val="both"/>
        <w:rPr>
          <w:rFonts w:ascii="Times New Roman" w:eastAsia="Times New Roman" w:hAnsi="Times New Roman" w:cs="Times New Roman"/>
          <w:b/>
          <w:color w:val="000000"/>
          <w:sz w:val="24"/>
          <w:szCs w:val="24"/>
          <w:u w:val="single"/>
          <w:lang w:eastAsia="fr-FR"/>
        </w:rPr>
      </w:pPr>
    </w:p>
    <w:p w14:paraId="4DF2C9F9" w14:textId="77777777" w:rsidR="00843D70" w:rsidRPr="0079510A" w:rsidRDefault="00843D70" w:rsidP="00843D70">
      <w:pPr>
        <w:spacing w:after="0" w:line="240" w:lineRule="auto"/>
        <w:jc w:val="both"/>
        <w:rPr>
          <w:rFonts w:ascii="Times New Roman" w:eastAsia="Times New Roman" w:hAnsi="Times New Roman" w:cs="Times New Roman"/>
          <w:color w:val="000000"/>
          <w:sz w:val="24"/>
          <w:szCs w:val="24"/>
          <w:u w:val="single"/>
          <w:lang w:eastAsia="fr-FR"/>
        </w:rPr>
      </w:pPr>
      <w:r w:rsidRPr="0079510A">
        <w:rPr>
          <w:rFonts w:ascii="Times New Roman" w:eastAsia="Times New Roman" w:hAnsi="Times New Roman" w:cs="Times New Roman"/>
          <w:color w:val="000000"/>
          <w:sz w:val="24"/>
          <w:szCs w:val="24"/>
          <w:u w:val="single"/>
          <w:lang w:eastAsia="fr-FR"/>
        </w:rPr>
        <w:t>Les documents devant être visés sont les suivants :</w:t>
      </w:r>
    </w:p>
    <w:p w14:paraId="763B2C4C" w14:textId="77777777" w:rsidR="00843D70" w:rsidRPr="0079510A" w:rsidRDefault="00843D70" w:rsidP="00843D70">
      <w:pPr>
        <w:spacing w:after="0" w:line="240" w:lineRule="auto"/>
        <w:jc w:val="both"/>
        <w:rPr>
          <w:rFonts w:ascii="Times New Roman" w:eastAsia="Times New Roman" w:hAnsi="Times New Roman" w:cs="Times New Roman"/>
          <w:b/>
          <w:color w:val="000000"/>
          <w:sz w:val="24"/>
          <w:szCs w:val="24"/>
          <w:u w:val="single"/>
          <w:lang w:eastAsia="fr-FR"/>
        </w:rPr>
      </w:pPr>
    </w:p>
    <w:p w14:paraId="571F4D74" w14:textId="77777777" w:rsidR="00843D70" w:rsidRPr="0079510A" w:rsidRDefault="00843D70" w:rsidP="00843D70">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sz w:val="24"/>
          <w:szCs w:val="24"/>
          <w:lang w:eastAsia="fr-FR"/>
        </w:rPr>
        <w:t>-</w:t>
      </w:r>
      <w:r w:rsidRPr="0079510A">
        <w:rPr>
          <w:rFonts w:ascii="Times New Roman" w:eastAsia="Times New Roman" w:hAnsi="Times New Roman" w:cs="Times New Roman"/>
          <w:b/>
          <w:sz w:val="24"/>
          <w:szCs w:val="24"/>
          <w:lang w:eastAsia="fr-FR"/>
        </w:rPr>
        <w:t xml:space="preserve">  Candidats scolaires ou apprentis :</w:t>
      </w:r>
    </w:p>
    <w:p w14:paraId="66EB4011" w14:textId="77777777" w:rsidR="00843D70" w:rsidRPr="0079510A" w:rsidRDefault="00843D70" w:rsidP="00843D70">
      <w:pPr>
        <w:tabs>
          <w:tab w:val="left" w:pos="1985"/>
          <w:tab w:val="left" w:pos="2268"/>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sidRPr="0079510A">
        <w:rPr>
          <w:rFonts w:ascii="Wingdings" w:eastAsia="Times New Roman" w:hAnsi="Wingdings" w:cs="Times New Roman"/>
          <w:sz w:val="24"/>
          <w:szCs w:val="24"/>
          <w:lang w:eastAsia="fr-FR"/>
        </w:rPr>
        <w:t></w:t>
      </w:r>
      <w:r w:rsidRPr="0079510A">
        <w:rPr>
          <w:rFonts w:ascii="Times New Roman" w:eastAsia="Times New Roman" w:hAnsi="Times New Roman" w:cs="Times New Roman"/>
          <w:sz w:val="24"/>
          <w:szCs w:val="24"/>
          <w:lang w:eastAsia="fr-FR"/>
        </w:rPr>
        <w:t xml:space="preserve">  Attestations de stage</w:t>
      </w:r>
    </w:p>
    <w:p w14:paraId="6A05BFB7" w14:textId="77777777" w:rsidR="00843D70" w:rsidRPr="00EF7DE8" w:rsidRDefault="00843D70" w:rsidP="00843D70">
      <w:pPr>
        <w:tabs>
          <w:tab w:val="left" w:pos="1985"/>
        </w:tabs>
        <w:spacing w:after="0" w:line="240" w:lineRule="auto"/>
        <w:rPr>
          <w:rFonts w:ascii="Times New Roman" w:eastAsia="Times New Roman" w:hAnsi="Times New Roman" w:cs="Times New Roman"/>
          <w:sz w:val="24"/>
          <w:szCs w:val="24"/>
          <w:lang w:eastAsia="fr-FR"/>
        </w:rPr>
      </w:pPr>
      <w:r>
        <w:rPr>
          <w:rFonts w:ascii="Wingdings" w:eastAsia="Times New Roman" w:hAnsi="Wingdings" w:cs="Times New Roman"/>
          <w:sz w:val="24"/>
          <w:szCs w:val="24"/>
          <w:lang w:eastAsia="fr-FR"/>
        </w:rPr>
        <w:tab/>
      </w:r>
      <w:r w:rsidRPr="0079510A">
        <w:rPr>
          <w:rFonts w:ascii="Wingdings" w:eastAsia="Times New Roman" w:hAnsi="Wingdings" w:cs="Times New Roman"/>
          <w:sz w:val="24"/>
          <w:szCs w:val="24"/>
          <w:lang w:eastAsia="fr-FR"/>
        </w:rPr>
        <w:t></w:t>
      </w:r>
      <w:r w:rsidRPr="0079510A">
        <w:rPr>
          <w:rFonts w:ascii="Times New Roman" w:eastAsia="Times New Roman" w:hAnsi="Times New Roman" w:cs="Times New Roman"/>
          <w:sz w:val="24"/>
          <w:szCs w:val="24"/>
          <w:lang w:eastAsia="fr-FR"/>
        </w:rPr>
        <w:t xml:space="preserve">  </w:t>
      </w:r>
      <w:r w:rsidRPr="00EF7DE8">
        <w:rPr>
          <w:rFonts w:ascii="Times New Roman" w:eastAsia="Times New Roman" w:hAnsi="Times New Roman" w:cs="Times New Roman"/>
          <w:sz w:val="24"/>
          <w:szCs w:val="24"/>
          <w:lang w:eastAsia="fr-FR"/>
        </w:rPr>
        <w:t xml:space="preserve">Contrat d’apprentissage et certificat de travail </w:t>
      </w:r>
    </w:p>
    <w:p w14:paraId="7998ACC3" w14:textId="77777777" w:rsidR="00843D70" w:rsidRPr="00EF7DE8" w:rsidRDefault="00843D70" w:rsidP="00843D70">
      <w:pPr>
        <w:spacing w:after="0" w:line="240" w:lineRule="auto"/>
        <w:rPr>
          <w:rFonts w:ascii="Times New Roman" w:eastAsia="Times New Roman" w:hAnsi="Times New Roman" w:cs="Times New Roman"/>
          <w:b/>
          <w:sz w:val="24"/>
          <w:szCs w:val="24"/>
          <w:lang w:eastAsia="fr-FR"/>
        </w:rPr>
      </w:pPr>
    </w:p>
    <w:p w14:paraId="7128BA82" w14:textId="77777777" w:rsidR="00843D70" w:rsidRPr="00EF7DE8" w:rsidRDefault="00843D70" w:rsidP="00843D70">
      <w:pPr>
        <w:spacing w:after="0" w:line="240" w:lineRule="auto"/>
        <w:rPr>
          <w:rFonts w:ascii="Times New Roman" w:eastAsia="Times New Roman" w:hAnsi="Times New Roman" w:cs="Times New Roman"/>
          <w:b/>
          <w:sz w:val="24"/>
          <w:szCs w:val="24"/>
          <w:lang w:eastAsia="fr-FR"/>
        </w:rPr>
      </w:pPr>
      <w:r w:rsidRPr="00EF7DE8">
        <w:rPr>
          <w:rFonts w:ascii="Times New Roman" w:eastAsia="Times New Roman" w:hAnsi="Times New Roman" w:cs="Times New Roman"/>
          <w:b/>
          <w:sz w:val="24"/>
          <w:szCs w:val="24"/>
          <w:lang w:eastAsia="fr-FR"/>
        </w:rPr>
        <w:t>-  Candidats salariés ou assimilés :</w:t>
      </w:r>
    </w:p>
    <w:p w14:paraId="42880F3A" w14:textId="77777777" w:rsidR="00843D70" w:rsidRPr="0079510A" w:rsidRDefault="00843D70" w:rsidP="00843D70">
      <w:pPr>
        <w:tabs>
          <w:tab w:val="left" w:pos="1985"/>
        </w:tabs>
        <w:spacing w:after="0" w:line="240" w:lineRule="auto"/>
        <w:rPr>
          <w:rFonts w:ascii="Times New Roman" w:eastAsia="Times New Roman" w:hAnsi="Times New Roman" w:cs="Times New Roman"/>
          <w:sz w:val="24"/>
          <w:szCs w:val="24"/>
          <w:lang w:eastAsia="fr-FR"/>
        </w:rPr>
      </w:pPr>
      <w:r>
        <w:rPr>
          <w:rFonts w:ascii="Wingdings" w:eastAsia="Times New Roman" w:hAnsi="Wingdings" w:cs="Times New Roman"/>
          <w:sz w:val="24"/>
          <w:szCs w:val="24"/>
          <w:lang w:eastAsia="fr-FR"/>
        </w:rPr>
        <w:tab/>
      </w:r>
      <w:r w:rsidRPr="00EF7DE8">
        <w:rPr>
          <w:rFonts w:ascii="Wingdings" w:eastAsia="Times New Roman" w:hAnsi="Wingdings" w:cs="Times New Roman"/>
          <w:sz w:val="24"/>
          <w:szCs w:val="24"/>
          <w:lang w:eastAsia="fr-FR"/>
        </w:rPr>
        <w:t></w:t>
      </w:r>
      <w:r w:rsidRPr="00EF7DE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Pr="00EF7DE8">
        <w:rPr>
          <w:rFonts w:ascii="Times New Roman" w:eastAsia="Times New Roman" w:hAnsi="Times New Roman" w:cs="Times New Roman"/>
          <w:sz w:val="24"/>
          <w:szCs w:val="24"/>
          <w:lang w:eastAsia="fr-FR"/>
        </w:rPr>
        <w:t xml:space="preserve">Certificats de travail </w:t>
      </w:r>
    </w:p>
    <w:p w14:paraId="78BD039A" w14:textId="77777777" w:rsidR="00843D70" w:rsidRDefault="00843D70" w:rsidP="00843D70">
      <w:pPr>
        <w:spacing w:after="0" w:line="240" w:lineRule="auto"/>
        <w:ind w:left="1985"/>
        <w:jc w:val="both"/>
        <w:rPr>
          <w:rFonts w:ascii="Times New Roman" w:eastAsia="Times New Roman" w:hAnsi="Times New Roman" w:cs="Times New Roman"/>
          <w:sz w:val="24"/>
          <w:szCs w:val="24"/>
          <w:lang w:eastAsia="fr-FR"/>
        </w:rPr>
      </w:pPr>
    </w:p>
    <w:p w14:paraId="06401B7E" w14:textId="77777777" w:rsidR="00843D70" w:rsidRPr="0079510A" w:rsidRDefault="00843D70" w:rsidP="00843D70">
      <w:pPr>
        <w:spacing w:after="0" w:line="240" w:lineRule="auto"/>
        <w:ind w:left="1985"/>
        <w:jc w:val="both"/>
        <w:rPr>
          <w:rFonts w:ascii="Times New Roman" w:eastAsia="Times New Roman" w:hAnsi="Times New Roman" w:cs="Times New Roman"/>
          <w:sz w:val="24"/>
          <w:szCs w:val="24"/>
          <w:lang w:eastAsia="fr-FR"/>
        </w:rPr>
      </w:pPr>
    </w:p>
    <w:p w14:paraId="646B5DA7" w14:textId="77777777" w:rsidR="00843D70" w:rsidRPr="00E117D9" w:rsidRDefault="00843D70" w:rsidP="00843D70">
      <w:pPr>
        <w:suppressAutoHyphens/>
        <w:spacing w:after="0" w:line="240" w:lineRule="auto"/>
        <w:jc w:val="both"/>
        <w:rPr>
          <w:rFonts w:ascii="Times" w:eastAsia="Times" w:hAnsi="Times" w:cs="Times"/>
          <w:b/>
          <w:sz w:val="24"/>
          <w:szCs w:val="24"/>
          <w:u w:val="single"/>
          <w:lang w:eastAsia="ar-SA"/>
        </w:rPr>
      </w:pPr>
      <w:r w:rsidRPr="003657B8">
        <w:rPr>
          <w:rFonts w:ascii="Times" w:eastAsia="Times" w:hAnsi="Times" w:cs="Times"/>
          <w:b/>
          <w:sz w:val="24"/>
          <w:szCs w:val="24"/>
          <w:u w:val="single"/>
          <w:lang w:eastAsia="ar-SA"/>
        </w:rPr>
        <w:t>En l’absence de conformité de dossier,</w:t>
      </w:r>
      <w:r w:rsidRPr="00E117D9">
        <w:rPr>
          <w:rFonts w:ascii="Times" w:eastAsia="Times" w:hAnsi="Times" w:cs="Times"/>
          <w:b/>
          <w:sz w:val="24"/>
          <w:szCs w:val="24"/>
          <w:u w:val="single"/>
          <w:lang w:eastAsia="ar-SA"/>
        </w:rPr>
        <w:t xml:space="preserve"> </w:t>
      </w:r>
      <w:r>
        <w:rPr>
          <w:rFonts w:ascii="Times" w:eastAsia="Times" w:hAnsi="Times" w:cs="Times"/>
          <w:b/>
          <w:sz w:val="24"/>
          <w:szCs w:val="24"/>
          <w:u w:val="single"/>
          <w:lang w:eastAsia="ar-SA"/>
        </w:rPr>
        <w:t>le candidat ou la candidate</w:t>
      </w:r>
      <w:r w:rsidRPr="00E117D9">
        <w:rPr>
          <w:rFonts w:ascii="Times" w:eastAsia="Times" w:hAnsi="Times" w:cs="Times"/>
          <w:b/>
          <w:sz w:val="24"/>
          <w:szCs w:val="24"/>
          <w:u w:val="single"/>
          <w:lang w:eastAsia="ar-SA"/>
        </w:rPr>
        <w:t xml:space="preserve"> ne </w:t>
      </w:r>
      <w:r w:rsidRPr="003657B8">
        <w:rPr>
          <w:rFonts w:ascii="Times" w:eastAsia="Times" w:hAnsi="Times" w:cs="Times"/>
          <w:b/>
          <w:sz w:val="24"/>
          <w:szCs w:val="24"/>
          <w:u w:val="single"/>
          <w:lang w:eastAsia="ar-SA"/>
        </w:rPr>
        <w:t>p</w:t>
      </w:r>
      <w:r>
        <w:rPr>
          <w:rFonts w:ascii="Times" w:eastAsia="Times" w:hAnsi="Times" w:cs="Times"/>
          <w:b/>
          <w:sz w:val="24"/>
          <w:szCs w:val="24"/>
          <w:u w:val="single"/>
          <w:lang w:eastAsia="ar-SA"/>
        </w:rPr>
        <w:t>eut</w:t>
      </w:r>
      <w:r w:rsidRPr="003657B8">
        <w:rPr>
          <w:rFonts w:ascii="Times" w:eastAsia="Times" w:hAnsi="Times" w:cs="Times"/>
          <w:b/>
          <w:sz w:val="24"/>
          <w:szCs w:val="24"/>
          <w:u w:val="single"/>
          <w:lang w:eastAsia="ar-SA"/>
        </w:rPr>
        <w:t xml:space="preserve"> pas</w:t>
      </w:r>
      <w:r w:rsidRPr="00E117D9">
        <w:rPr>
          <w:rFonts w:ascii="Times" w:eastAsia="Times" w:hAnsi="Times" w:cs="Times"/>
          <w:b/>
          <w:sz w:val="24"/>
          <w:szCs w:val="24"/>
          <w:u w:val="single"/>
          <w:lang w:eastAsia="ar-SA"/>
        </w:rPr>
        <w:t xml:space="preserve"> être interrogé(e) à l’épreuve</w:t>
      </w:r>
      <w:r>
        <w:rPr>
          <w:rFonts w:ascii="Times" w:eastAsia="Times" w:hAnsi="Times" w:cs="Times"/>
          <w:b/>
          <w:sz w:val="24"/>
          <w:szCs w:val="24"/>
          <w:u w:val="single"/>
          <w:lang w:eastAsia="ar-SA"/>
        </w:rPr>
        <w:t xml:space="preserve">, se voit attribuer </w:t>
      </w:r>
      <w:r w:rsidRPr="00E117D9">
        <w:rPr>
          <w:rFonts w:ascii="Times" w:eastAsia="Times" w:hAnsi="Times" w:cs="Times"/>
          <w:b/>
          <w:sz w:val="24"/>
          <w:szCs w:val="24"/>
          <w:u w:val="single"/>
          <w:lang w:eastAsia="ar-SA"/>
        </w:rPr>
        <w:t>la mention non valide (NV) à cette épreuve</w:t>
      </w:r>
      <w:r>
        <w:rPr>
          <w:rFonts w:ascii="Times" w:eastAsia="Times" w:hAnsi="Times" w:cs="Times"/>
          <w:b/>
          <w:sz w:val="24"/>
          <w:szCs w:val="24"/>
          <w:u w:val="single"/>
          <w:lang w:eastAsia="ar-SA"/>
        </w:rPr>
        <w:t xml:space="preserve"> et ne peut</w:t>
      </w:r>
      <w:r w:rsidRPr="00E117D9">
        <w:rPr>
          <w:rFonts w:ascii="Times" w:eastAsia="Times" w:hAnsi="Times" w:cs="Times"/>
          <w:b/>
          <w:sz w:val="24"/>
          <w:szCs w:val="24"/>
          <w:u w:val="single"/>
          <w:lang w:eastAsia="ar-SA"/>
        </w:rPr>
        <w:t xml:space="preserve"> donc pas obtenir le diplôme à cette session</w:t>
      </w:r>
      <w:r w:rsidRPr="00E117D9">
        <w:rPr>
          <w:rFonts w:ascii="Times" w:eastAsia="Times" w:hAnsi="Times" w:cs="Times"/>
          <w:b/>
          <w:sz w:val="24"/>
          <w:szCs w:val="24"/>
          <w:lang w:eastAsia="ar-SA"/>
        </w:rPr>
        <w:t xml:space="preserve">. </w:t>
      </w:r>
    </w:p>
    <w:p w14:paraId="05F4C84E" w14:textId="77777777" w:rsidR="00843D70" w:rsidRPr="0079510A" w:rsidRDefault="00843D70" w:rsidP="00843D70">
      <w:pPr>
        <w:spacing w:after="0" w:line="240" w:lineRule="auto"/>
        <w:jc w:val="both"/>
        <w:rPr>
          <w:rFonts w:ascii="Times New Roman" w:eastAsia="Times New Roman" w:hAnsi="Times New Roman" w:cs="Times New Roman"/>
          <w:sz w:val="24"/>
          <w:szCs w:val="24"/>
          <w:lang w:eastAsia="fr-FR"/>
        </w:rPr>
      </w:pPr>
    </w:p>
    <w:p w14:paraId="1AB51CC0" w14:textId="77777777" w:rsidR="00843D70" w:rsidRPr="0079510A" w:rsidRDefault="00843D70" w:rsidP="00843D70">
      <w:pPr>
        <w:spacing w:after="0" w:line="240" w:lineRule="auto"/>
        <w:jc w:val="both"/>
        <w:rPr>
          <w:rFonts w:ascii="Times New Roman" w:eastAsia="Times New Roman" w:hAnsi="Times New Roman" w:cs="Times New Roman"/>
          <w:sz w:val="24"/>
          <w:szCs w:val="24"/>
          <w:lang w:eastAsia="fr-FR"/>
        </w:rPr>
      </w:pPr>
    </w:p>
    <w:p w14:paraId="311C9F02" w14:textId="77777777" w:rsidR="00843D70" w:rsidRPr="0079510A" w:rsidRDefault="00843D70" w:rsidP="00843D70">
      <w:pPr>
        <w:spacing w:after="0" w:line="240" w:lineRule="auto"/>
        <w:jc w:val="both"/>
        <w:rPr>
          <w:rFonts w:ascii="Times New Roman" w:eastAsia="Times New Roman" w:hAnsi="Times New Roman" w:cs="Times New Roman"/>
          <w:sz w:val="24"/>
          <w:szCs w:val="24"/>
          <w:lang w:eastAsia="fr-FR"/>
        </w:rPr>
      </w:pPr>
    </w:p>
    <w:p w14:paraId="320CDE7A" w14:textId="77777777" w:rsidR="00843D70" w:rsidRPr="0079510A" w:rsidRDefault="00843D70" w:rsidP="00843D70">
      <w:pPr>
        <w:spacing w:after="0" w:line="240" w:lineRule="auto"/>
        <w:jc w:val="both"/>
        <w:rPr>
          <w:rFonts w:ascii="Times New Roman" w:eastAsia="Times New Roman" w:hAnsi="Times New Roman" w:cs="Times New Roman"/>
          <w:b/>
          <w:sz w:val="24"/>
          <w:szCs w:val="24"/>
          <w:lang w:eastAsia="fr-FR"/>
        </w:rPr>
      </w:pPr>
      <w:r w:rsidRPr="00A937AD">
        <w:rPr>
          <w:rFonts w:ascii="Times New Roman" w:eastAsia="Times New Roman" w:hAnsi="Times New Roman" w:cs="Times New Roman"/>
          <w:b/>
          <w:sz w:val="24"/>
          <w:szCs w:val="24"/>
          <w:u w:val="single"/>
          <w:lang w:eastAsia="fr-FR"/>
        </w:rPr>
        <w:t>Date du contrôle</w:t>
      </w:r>
      <w:r w:rsidRPr="00A937AD">
        <w:rPr>
          <w:rFonts w:ascii="Times New Roman" w:eastAsia="Times New Roman" w:hAnsi="Times New Roman" w:cs="Times New Roman"/>
          <w:b/>
          <w:sz w:val="24"/>
          <w:szCs w:val="24"/>
          <w:lang w:eastAsia="fr-FR"/>
        </w:rPr>
        <w:t> :</w:t>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u w:val="single"/>
          <w:lang w:eastAsia="fr-FR"/>
        </w:rPr>
        <w:t>Visa</w:t>
      </w:r>
      <w:r w:rsidRPr="00A937AD">
        <w:rPr>
          <w:rFonts w:ascii="Times New Roman" w:eastAsia="Times New Roman" w:hAnsi="Times New Roman" w:cs="Times New Roman"/>
          <w:b/>
          <w:sz w:val="24"/>
          <w:szCs w:val="24"/>
          <w:lang w:eastAsia="fr-FR"/>
        </w:rPr>
        <w:t> :</w:t>
      </w:r>
    </w:p>
    <w:p w14:paraId="32BFC47D" w14:textId="77777777" w:rsidR="00843D70" w:rsidRPr="0079510A" w:rsidRDefault="00843D70" w:rsidP="00843D70">
      <w:pPr>
        <w:spacing w:after="0" w:line="240" w:lineRule="auto"/>
        <w:jc w:val="both"/>
        <w:rPr>
          <w:rFonts w:ascii="Times New Roman" w:eastAsia="Times New Roman" w:hAnsi="Times New Roman" w:cs="Times New Roman"/>
          <w:b/>
          <w:sz w:val="24"/>
          <w:szCs w:val="24"/>
          <w:lang w:eastAsia="fr-FR"/>
        </w:rPr>
      </w:pPr>
    </w:p>
    <w:p w14:paraId="01E1C4E8" w14:textId="77777777" w:rsidR="00843D70" w:rsidRPr="0079510A" w:rsidRDefault="00843D70" w:rsidP="00843D70">
      <w:pPr>
        <w:spacing w:after="0" w:line="240" w:lineRule="auto"/>
        <w:jc w:val="both"/>
        <w:rPr>
          <w:rFonts w:ascii="Times New Roman" w:eastAsia="Times New Roman" w:hAnsi="Times New Roman" w:cs="Times New Roman"/>
          <w:sz w:val="24"/>
          <w:szCs w:val="24"/>
          <w:lang w:eastAsia="fr-FR"/>
        </w:rPr>
      </w:pPr>
    </w:p>
    <w:p w14:paraId="4D4BB56C" w14:textId="77777777" w:rsidR="00843D70" w:rsidRDefault="00843D70" w:rsidP="00843D70">
      <w:pPr>
        <w:spacing w:after="0" w:line="240" w:lineRule="auto"/>
        <w:rPr>
          <w:rFonts w:ascii="Times New Roman" w:eastAsia="Times New Roman" w:hAnsi="Times New Roman" w:cs="Times New Roman"/>
          <w:sz w:val="24"/>
          <w:szCs w:val="24"/>
          <w:lang w:eastAsia="fr-FR"/>
        </w:rPr>
      </w:pPr>
    </w:p>
    <w:p w14:paraId="6C7BD277" w14:textId="77777777" w:rsidR="00843D70" w:rsidRDefault="00843D70" w:rsidP="00843D70">
      <w:pPr>
        <w:spacing w:after="0" w:line="240" w:lineRule="auto"/>
        <w:rPr>
          <w:rFonts w:ascii="Times New Roman" w:eastAsia="Times New Roman" w:hAnsi="Times New Roman" w:cs="Times New Roman"/>
          <w:sz w:val="24"/>
          <w:szCs w:val="24"/>
          <w:lang w:eastAsia="fr-FR"/>
        </w:rPr>
      </w:pPr>
    </w:p>
    <w:p w14:paraId="65461517" w14:textId="77777777" w:rsidR="00843D70" w:rsidRDefault="00843D70" w:rsidP="00843D70">
      <w:pPr>
        <w:spacing w:after="160" w:line="259"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CA408EB" w14:textId="77777777" w:rsidR="00DD06FD" w:rsidRDefault="00DD06FD" w:rsidP="00DD06FD">
      <w:pPr>
        <w:spacing w:after="0" w:line="240" w:lineRule="auto"/>
        <w:rPr>
          <w:rFonts w:ascii="Times New Roman" w:eastAsia="Times New Roman" w:hAnsi="Times New Roman" w:cs="Times New Roman"/>
          <w:b/>
        </w:rPr>
      </w:pPr>
      <w:r>
        <w:rPr>
          <w:rFonts w:ascii="Times New Roman" w:eastAsia="Times New Roman" w:hAnsi="Times New Roman" w:cs="Times New Roman"/>
          <w:b/>
        </w:rPr>
        <w:t>ANNEXE V – 2</w:t>
      </w:r>
    </w:p>
    <w:p w14:paraId="4BF6F8FC" w14:textId="77777777" w:rsidR="00DD06FD" w:rsidRDefault="00DD06FD" w:rsidP="00DD06FD">
      <w:pPr>
        <w:spacing w:after="0" w:line="240" w:lineRule="auto"/>
        <w:rPr>
          <w:rFonts w:ascii="Times New Roman" w:eastAsia="Times New Roman" w:hAnsi="Times New Roman" w:cs="Times New Roman"/>
          <w:b/>
        </w:rPr>
      </w:pPr>
    </w:p>
    <w:p w14:paraId="5CBABEAD" w14:textId="22089D71" w:rsidR="00DD06FD" w:rsidRDefault="00DD06FD" w:rsidP="00DD06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BTS Gestion de la PME, session </w:t>
      </w:r>
      <w:r w:rsidR="00C57B59">
        <w:rPr>
          <w:rFonts w:ascii="Times New Roman" w:eastAsia="Times New Roman" w:hAnsi="Times New Roman" w:cs="Times New Roman"/>
          <w:b/>
          <w:sz w:val="24"/>
          <w:szCs w:val="24"/>
        </w:rPr>
        <w:t>2022</w:t>
      </w:r>
    </w:p>
    <w:p w14:paraId="0331D89B" w14:textId="77777777" w:rsidR="00DD06FD" w:rsidRDefault="00DD06FD" w:rsidP="00DD06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E4 – Gérer les relations avec les clients et les fournisseurs</w:t>
      </w:r>
    </w:p>
    <w:p w14:paraId="2A4F590C" w14:textId="77777777" w:rsidR="00DD06FD" w:rsidRDefault="00DD06FD" w:rsidP="00DD06FD">
      <w:pPr>
        <w:spacing w:after="0" w:line="240" w:lineRule="auto"/>
        <w:rPr>
          <w:rFonts w:ascii="Times New Roman" w:eastAsia="Times New Roman" w:hAnsi="Times New Roman" w:cs="Times New Roman"/>
          <w:b/>
        </w:rPr>
      </w:pPr>
    </w:p>
    <w:p w14:paraId="4117F7AE" w14:textId="77777777" w:rsidR="00DD06FD" w:rsidRDefault="00DD06FD" w:rsidP="00DD06FD">
      <w:pPr>
        <w:spacing w:after="0" w:line="240" w:lineRule="auto"/>
        <w:rPr>
          <w:rFonts w:ascii="Times New Roman" w:eastAsia="Times New Roman" w:hAnsi="Times New Roman" w:cs="Times New Roman"/>
          <w:b/>
        </w:rPr>
      </w:pPr>
    </w:p>
    <w:p w14:paraId="4F85A248" w14:textId="77777777" w:rsidR="00DD06FD" w:rsidRDefault="00DD06FD" w:rsidP="00DD06FD">
      <w:pPr>
        <w:spacing w:after="0" w:line="240" w:lineRule="auto"/>
        <w:rPr>
          <w:rFonts w:ascii="Times New Roman" w:eastAsia="Times New Roman" w:hAnsi="Times New Roman" w:cs="Times New Roman"/>
          <w:b/>
        </w:rPr>
      </w:pPr>
    </w:p>
    <w:p w14:paraId="54AF765A" w14:textId="77777777" w:rsidR="00DD06FD" w:rsidRPr="00A937AD" w:rsidRDefault="00DD06FD" w:rsidP="00DD06FD">
      <w:pPr>
        <w:pBdr>
          <w:top w:val="nil"/>
          <w:left w:val="nil"/>
          <w:bottom w:val="nil"/>
          <w:right w:val="nil"/>
          <w:between w:val="nil"/>
        </w:pBdr>
        <w:tabs>
          <w:tab w:val="center" w:pos="4536"/>
          <w:tab w:val="right" w:pos="9072"/>
        </w:tabs>
        <w:spacing w:after="0" w:line="240" w:lineRule="auto"/>
        <w:ind w:firstLine="284"/>
        <w:jc w:val="center"/>
        <w:rPr>
          <w:rFonts w:ascii="Times New Roman" w:eastAsia="Times New Roman" w:hAnsi="Times New Roman" w:cs="Times New Roman"/>
          <w:b/>
          <w:sz w:val="20"/>
          <w:szCs w:val="24"/>
          <w:bdr w:val="nil"/>
          <w:lang w:eastAsia="fr-FR"/>
        </w:rPr>
      </w:pPr>
      <w:r w:rsidRPr="00A937AD">
        <w:rPr>
          <w:rFonts w:ascii="Times New Roman" w:eastAsia="Times New Roman" w:hAnsi="Times New Roman" w:cs="Times New Roman"/>
          <w:b/>
          <w:sz w:val="20"/>
          <w:szCs w:val="24"/>
          <w:bdr w:val="nil"/>
          <w:lang w:eastAsia="fr-FR"/>
        </w:rPr>
        <w:t>PRINCIPES DE PRÉSENTATION DU DOCUMENT SYNOPTIQUE DES SITUATIONS PROFESSIONNELLES</w:t>
      </w:r>
    </w:p>
    <w:p w14:paraId="6A5C3E7F" w14:textId="77777777" w:rsidR="00DD06FD" w:rsidRDefault="00DD06FD" w:rsidP="00DD06FD">
      <w:pPr>
        <w:pBdr>
          <w:top w:val="nil"/>
          <w:left w:val="nil"/>
          <w:bottom w:val="nil"/>
          <w:right w:val="nil"/>
          <w:between w:val="nil"/>
        </w:pBdr>
        <w:tabs>
          <w:tab w:val="center" w:pos="4536"/>
          <w:tab w:val="right" w:pos="9072"/>
        </w:tabs>
        <w:spacing w:after="0" w:line="240" w:lineRule="auto"/>
        <w:ind w:firstLine="284"/>
        <w:jc w:val="center"/>
        <w:rPr>
          <w:rFonts w:ascii="Times New Roman" w:eastAsia="Times New Roman" w:hAnsi="Times New Roman" w:cs="Times New Roman"/>
          <w:b/>
          <w:color w:val="000000"/>
          <w:sz w:val="28"/>
          <w:szCs w:val="28"/>
        </w:rPr>
      </w:pPr>
    </w:p>
    <w:p w14:paraId="6FD68C3D" w14:textId="77777777" w:rsidR="00DD06FD" w:rsidRDefault="00DD06FD" w:rsidP="00DD06FD">
      <w:pPr>
        <w:pBdr>
          <w:top w:val="nil"/>
          <w:left w:val="nil"/>
          <w:bottom w:val="nil"/>
          <w:right w:val="nil"/>
          <w:between w:val="nil"/>
        </w:pBdr>
        <w:tabs>
          <w:tab w:val="center" w:pos="4536"/>
          <w:tab w:val="right" w:pos="9072"/>
        </w:tabs>
        <w:spacing w:after="0" w:line="240" w:lineRule="auto"/>
        <w:ind w:firstLine="284"/>
        <w:jc w:val="center"/>
        <w:rPr>
          <w:rFonts w:ascii="Times New Roman" w:eastAsia="Times New Roman" w:hAnsi="Times New Roman" w:cs="Times New Roman"/>
          <w:b/>
          <w:color w:val="000000"/>
          <w:sz w:val="28"/>
          <w:szCs w:val="28"/>
        </w:rPr>
      </w:pPr>
    </w:p>
    <w:p w14:paraId="14CEF4E7" w14:textId="77777777" w:rsidR="00DD06FD" w:rsidRDefault="00DD06FD" w:rsidP="00DD06FD">
      <w:pPr>
        <w:pBdr>
          <w:top w:val="nil"/>
          <w:left w:val="nil"/>
          <w:bottom w:val="nil"/>
          <w:right w:val="nil"/>
          <w:between w:val="nil"/>
        </w:pBdr>
        <w:tabs>
          <w:tab w:val="center" w:pos="4536"/>
          <w:tab w:val="right" w:pos="9072"/>
        </w:tabs>
        <w:spacing w:after="0" w:line="240" w:lineRule="auto"/>
        <w:ind w:firstLine="284"/>
        <w:jc w:val="center"/>
        <w:rPr>
          <w:rFonts w:ascii="Times New Roman" w:eastAsia="Times New Roman" w:hAnsi="Times New Roman" w:cs="Times New Roman"/>
          <w:b/>
          <w:color w:val="000000"/>
          <w:sz w:val="28"/>
          <w:szCs w:val="28"/>
        </w:rPr>
      </w:pPr>
    </w:p>
    <w:p w14:paraId="6295F564" w14:textId="77777777" w:rsidR="00DD06FD" w:rsidRPr="00A937AD" w:rsidRDefault="00DD06FD" w:rsidP="003B767A">
      <w:pPr>
        <w:pBdr>
          <w:top w:val="nil"/>
          <w:left w:val="nil"/>
          <w:bottom w:val="nil"/>
          <w:right w:val="nil"/>
          <w:between w:val="nil"/>
        </w:pBdr>
        <w:tabs>
          <w:tab w:val="center" w:pos="4536"/>
          <w:tab w:val="right" w:pos="9072"/>
        </w:tabs>
        <w:spacing w:after="0" w:line="240" w:lineRule="auto"/>
        <w:jc w:val="both"/>
        <w:rPr>
          <w:rFonts w:ascii="Times New Roman" w:eastAsia="Times New Roman" w:hAnsi="Times New Roman" w:cs="Times New Roman"/>
          <w:sz w:val="24"/>
          <w:szCs w:val="24"/>
          <w:lang w:eastAsia="fr-FR"/>
        </w:rPr>
      </w:pPr>
      <w:r w:rsidRPr="00A937AD">
        <w:rPr>
          <w:rFonts w:ascii="Times New Roman" w:eastAsia="Times New Roman" w:hAnsi="Times New Roman" w:cs="Times New Roman"/>
          <w:sz w:val="24"/>
          <w:szCs w:val="24"/>
          <w:lang w:eastAsia="fr-FR"/>
        </w:rPr>
        <w:t>Le document synoptique des situations professionnelles, est composé d’un document papier récapitulatif, , comprenant </w:t>
      </w:r>
      <w:r w:rsidR="00597896" w:rsidRPr="003B767A">
        <w:rPr>
          <w:rFonts w:ascii="Times New Roman" w:eastAsia="Times New Roman" w:hAnsi="Times New Roman" w:cs="Times New Roman"/>
          <w:i/>
          <w:sz w:val="24"/>
          <w:szCs w:val="24"/>
          <w:lang w:eastAsia="fr-FR"/>
        </w:rPr>
        <w:t>a</w:t>
      </w:r>
      <w:r w:rsidRPr="003B767A">
        <w:rPr>
          <w:rFonts w:ascii="Times New Roman" w:eastAsia="Times New Roman" w:hAnsi="Times New Roman" w:cs="Times New Roman"/>
          <w:i/>
          <w:sz w:val="24"/>
          <w:szCs w:val="24"/>
          <w:lang w:eastAsia="fr-FR"/>
        </w:rPr>
        <w:t xml:space="preserve"> minima</w:t>
      </w:r>
      <w:r w:rsidRPr="00A937AD">
        <w:rPr>
          <w:rFonts w:ascii="Times New Roman" w:eastAsia="Times New Roman" w:hAnsi="Times New Roman" w:cs="Times New Roman"/>
          <w:sz w:val="24"/>
          <w:szCs w:val="24"/>
          <w:lang w:eastAsia="fr-FR"/>
        </w:rPr>
        <w:t xml:space="preserve"> :</w:t>
      </w:r>
    </w:p>
    <w:p w14:paraId="2DF3F55D" w14:textId="77777777" w:rsidR="00DD06FD" w:rsidRPr="00A937AD" w:rsidRDefault="00DD06FD" w:rsidP="003B767A">
      <w:pPr>
        <w:numPr>
          <w:ilvl w:val="1"/>
          <w:numId w:val="6"/>
        </w:numPr>
        <w:pBdr>
          <w:top w:val="nil"/>
          <w:left w:val="nil"/>
          <w:bottom w:val="nil"/>
          <w:right w:val="nil"/>
          <w:between w:val="nil"/>
        </w:pBdr>
        <w:tabs>
          <w:tab w:val="center" w:pos="4536"/>
          <w:tab w:val="right" w:pos="9072"/>
        </w:tabs>
        <w:spacing w:after="0" w:line="240" w:lineRule="auto"/>
        <w:jc w:val="both"/>
        <w:rPr>
          <w:rFonts w:ascii="Times New Roman" w:eastAsia="Times New Roman" w:hAnsi="Times New Roman" w:cs="Times New Roman"/>
          <w:sz w:val="24"/>
          <w:szCs w:val="24"/>
          <w:lang w:eastAsia="fr-FR"/>
        </w:rPr>
      </w:pPr>
      <w:r w:rsidRPr="00A937AD">
        <w:rPr>
          <w:rFonts w:ascii="Times New Roman" w:eastAsia="Times New Roman" w:hAnsi="Times New Roman" w:cs="Times New Roman"/>
          <w:sz w:val="24"/>
          <w:szCs w:val="24"/>
          <w:lang w:eastAsia="fr-FR"/>
        </w:rPr>
        <w:t xml:space="preserve">Une partie d’identification </w:t>
      </w:r>
      <w:r w:rsidR="00597896">
        <w:rPr>
          <w:rFonts w:ascii="Times New Roman" w:eastAsia="Times New Roman" w:hAnsi="Times New Roman" w:cs="Times New Roman"/>
          <w:sz w:val="24"/>
          <w:szCs w:val="24"/>
          <w:lang w:eastAsia="fr-FR"/>
        </w:rPr>
        <w:t xml:space="preserve">de la candidate ou </w:t>
      </w:r>
      <w:r w:rsidRPr="00A937AD">
        <w:rPr>
          <w:rFonts w:ascii="Times New Roman" w:eastAsia="Times New Roman" w:hAnsi="Times New Roman" w:cs="Times New Roman"/>
          <w:sz w:val="24"/>
          <w:szCs w:val="24"/>
          <w:lang w:eastAsia="fr-FR"/>
        </w:rPr>
        <w:t>du candidat ;</w:t>
      </w:r>
    </w:p>
    <w:p w14:paraId="0318CA2E" w14:textId="77777777" w:rsidR="00DD06FD" w:rsidRPr="00A937AD" w:rsidRDefault="00DD06FD" w:rsidP="003B767A">
      <w:pPr>
        <w:numPr>
          <w:ilvl w:val="1"/>
          <w:numId w:val="6"/>
        </w:numPr>
        <w:pBdr>
          <w:top w:val="nil"/>
          <w:left w:val="nil"/>
          <w:bottom w:val="nil"/>
          <w:right w:val="nil"/>
          <w:between w:val="nil"/>
        </w:pBdr>
        <w:tabs>
          <w:tab w:val="center" w:pos="4536"/>
          <w:tab w:val="right" w:pos="9072"/>
        </w:tabs>
        <w:spacing w:after="0" w:line="240" w:lineRule="auto"/>
        <w:jc w:val="both"/>
        <w:rPr>
          <w:rFonts w:ascii="Times New Roman" w:eastAsia="Times New Roman" w:hAnsi="Times New Roman" w:cs="Times New Roman"/>
          <w:sz w:val="24"/>
          <w:szCs w:val="24"/>
          <w:lang w:eastAsia="fr-FR"/>
        </w:rPr>
      </w:pPr>
      <w:r w:rsidRPr="00A937AD">
        <w:rPr>
          <w:rFonts w:ascii="Times New Roman" w:eastAsia="Times New Roman" w:hAnsi="Times New Roman" w:cs="Times New Roman"/>
          <w:sz w:val="24"/>
          <w:szCs w:val="24"/>
          <w:lang w:eastAsia="fr-FR"/>
        </w:rPr>
        <w:t>Une partie identifiant l’établissement de formation ;</w:t>
      </w:r>
    </w:p>
    <w:p w14:paraId="6910EE92" w14:textId="77777777" w:rsidR="00DD06FD" w:rsidRPr="00A937AD" w:rsidRDefault="00DD06FD" w:rsidP="003B767A">
      <w:pPr>
        <w:numPr>
          <w:ilvl w:val="1"/>
          <w:numId w:val="6"/>
        </w:numPr>
        <w:pBdr>
          <w:top w:val="nil"/>
          <w:left w:val="nil"/>
          <w:bottom w:val="nil"/>
          <w:right w:val="nil"/>
          <w:between w:val="nil"/>
        </w:pBdr>
        <w:tabs>
          <w:tab w:val="center" w:pos="4536"/>
          <w:tab w:val="right" w:pos="9072"/>
        </w:tabs>
        <w:spacing w:after="0" w:line="240" w:lineRule="auto"/>
        <w:jc w:val="both"/>
        <w:rPr>
          <w:rFonts w:ascii="Times New Roman" w:eastAsia="Times New Roman" w:hAnsi="Times New Roman" w:cs="Times New Roman"/>
          <w:sz w:val="24"/>
          <w:szCs w:val="24"/>
          <w:lang w:eastAsia="fr-FR"/>
        </w:rPr>
      </w:pPr>
      <w:r w:rsidRPr="00A937AD">
        <w:rPr>
          <w:rFonts w:ascii="Times New Roman" w:eastAsia="Times New Roman" w:hAnsi="Times New Roman" w:cs="Times New Roman"/>
          <w:sz w:val="24"/>
          <w:szCs w:val="24"/>
          <w:lang w:eastAsia="fr-FR"/>
        </w:rPr>
        <w:t>L’intitulé des différentes situations professionnelles éligibles et validées par les formateurs ;</w:t>
      </w:r>
    </w:p>
    <w:p w14:paraId="499D4928" w14:textId="77777777" w:rsidR="00DD06FD" w:rsidRPr="00A937AD" w:rsidRDefault="00DD06FD" w:rsidP="003B767A">
      <w:pPr>
        <w:numPr>
          <w:ilvl w:val="1"/>
          <w:numId w:val="6"/>
        </w:numPr>
        <w:pBdr>
          <w:top w:val="nil"/>
          <w:left w:val="nil"/>
          <w:bottom w:val="nil"/>
          <w:right w:val="nil"/>
          <w:between w:val="nil"/>
        </w:pBdr>
        <w:tabs>
          <w:tab w:val="center" w:pos="4536"/>
          <w:tab w:val="right" w:pos="9072"/>
        </w:tabs>
        <w:spacing w:after="0" w:line="240" w:lineRule="auto"/>
        <w:jc w:val="both"/>
        <w:rPr>
          <w:rFonts w:ascii="Times New Roman" w:eastAsia="Times New Roman" w:hAnsi="Times New Roman" w:cs="Times New Roman"/>
          <w:sz w:val="24"/>
          <w:szCs w:val="24"/>
          <w:lang w:eastAsia="fr-FR"/>
        </w:rPr>
      </w:pPr>
      <w:r w:rsidRPr="00A937AD">
        <w:rPr>
          <w:rFonts w:ascii="Times New Roman" w:eastAsia="Times New Roman" w:hAnsi="Times New Roman" w:cs="Times New Roman"/>
          <w:sz w:val="24"/>
          <w:szCs w:val="24"/>
          <w:lang w:eastAsia="fr-FR"/>
        </w:rPr>
        <w:t>La référence de chacune de ces situations professionnelles aux différentes activités du référentiel ;</w:t>
      </w:r>
    </w:p>
    <w:p w14:paraId="320C6683" w14:textId="77777777" w:rsidR="00DD06FD" w:rsidRPr="00A937AD" w:rsidRDefault="00DD06FD" w:rsidP="003B767A">
      <w:pPr>
        <w:numPr>
          <w:ilvl w:val="1"/>
          <w:numId w:val="6"/>
        </w:numPr>
        <w:pBdr>
          <w:top w:val="nil"/>
          <w:left w:val="nil"/>
          <w:bottom w:val="nil"/>
          <w:right w:val="nil"/>
          <w:between w:val="nil"/>
        </w:pBdr>
        <w:tabs>
          <w:tab w:val="center" w:pos="4536"/>
          <w:tab w:val="right" w:pos="9072"/>
        </w:tabs>
        <w:spacing w:after="0" w:line="240" w:lineRule="auto"/>
        <w:jc w:val="both"/>
        <w:rPr>
          <w:rFonts w:ascii="Times New Roman" w:eastAsia="Times New Roman" w:hAnsi="Times New Roman" w:cs="Times New Roman"/>
          <w:sz w:val="24"/>
          <w:szCs w:val="24"/>
          <w:lang w:eastAsia="fr-FR"/>
        </w:rPr>
      </w:pPr>
      <w:r w:rsidRPr="00A937AD">
        <w:rPr>
          <w:rFonts w:ascii="Times New Roman" w:eastAsia="Times New Roman" w:hAnsi="Times New Roman" w:cs="Times New Roman"/>
          <w:sz w:val="24"/>
          <w:szCs w:val="24"/>
          <w:lang w:eastAsia="fr-FR"/>
        </w:rPr>
        <w:t>La période et le lieu de la réalisation des situations professionnelles.</w:t>
      </w:r>
    </w:p>
    <w:p w14:paraId="20C58768" w14:textId="77777777" w:rsidR="003A75D8" w:rsidRDefault="003A75D8" w:rsidP="003B767A">
      <w:pPr>
        <w:pBdr>
          <w:top w:val="nil"/>
          <w:left w:val="nil"/>
          <w:bottom w:val="nil"/>
          <w:right w:val="nil"/>
          <w:between w:val="nil"/>
        </w:pBdr>
        <w:tabs>
          <w:tab w:val="center" w:pos="4536"/>
          <w:tab w:val="right" w:pos="9072"/>
        </w:tabs>
        <w:spacing w:after="0" w:line="240" w:lineRule="auto"/>
        <w:jc w:val="both"/>
        <w:rPr>
          <w:rFonts w:ascii="Times New Roman" w:eastAsia="Times New Roman" w:hAnsi="Times New Roman" w:cs="Times New Roman"/>
          <w:sz w:val="24"/>
          <w:szCs w:val="24"/>
          <w:lang w:eastAsia="fr-FR"/>
        </w:rPr>
      </w:pPr>
    </w:p>
    <w:p w14:paraId="54E87620" w14:textId="77777777" w:rsidR="00DD06FD" w:rsidRDefault="003A75D8" w:rsidP="003B767A">
      <w:pPr>
        <w:pBdr>
          <w:top w:val="nil"/>
          <w:left w:val="nil"/>
          <w:bottom w:val="nil"/>
          <w:right w:val="nil"/>
          <w:between w:val="nil"/>
        </w:pBdr>
        <w:tabs>
          <w:tab w:val="center" w:pos="4536"/>
          <w:tab w:val="right" w:pos="9072"/>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document synoptique doit refléter le </w:t>
      </w:r>
      <w:r w:rsidR="007D1106">
        <w:rPr>
          <w:rFonts w:ascii="Times New Roman" w:eastAsia="Times New Roman" w:hAnsi="Times New Roman" w:cs="Times New Roman"/>
          <w:sz w:val="24"/>
          <w:szCs w:val="24"/>
          <w:lang w:eastAsia="fr-FR"/>
        </w:rPr>
        <w:t xml:space="preserve">travail réalisé par </w:t>
      </w:r>
      <w:r w:rsidR="00597896">
        <w:rPr>
          <w:rFonts w:ascii="Times New Roman" w:eastAsia="Times New Roman" w:hAnsi="Times New Roman" w:cs="Times New Roman"/>
          <w:sz w:val="24"/>
          <w:szCs w:val="24"/>
          <w:lang w:eastAsia="fr-FR"/>
        </w:rPr>
        <w:t xml:space="preserve">la candidate ou </w:t>
      </w:r>
      <w:r w:rsidR="007D1106">
        <w:rPr>
          <w:rFonts w:ascii="Times New Roman" w:eastAsia="Times New Roman" w:hAnsi="Times New Roman" w:cs="Times New Roman"/>
          <w:sz w:val="24"/>
          <w:szCs w:val="24"/>
          <w:lang w:eastAsia="fr-FR"/>
        </w:rPr>
        <w:t>le candidat,</w:t>
      </w:r>
      <w:r>
        <w:rPr>
          <w:rFonts w:ascii="Times New Roman" w:eastAsia="Times New Roman" w:hAnsi="Times New Roman" w:cs="Times New Roman"/>
          <w:sz w:val="24"/>
          <w:szCs w:val="24"/>
          <w:lang w:eastAsia="fr-FR"/>
        </w:rPr>
        <w:t xml:space="preserve"> doit être authentifié par l’équipe pédagogique et comporter le cachet de l’établissement.</w:t>
      </w:r>
    </w:p>
    <w:p w14:paraId="75087F31" w14:textId="77777777" w:rsidR="003A75D8" w:rsidRPr="00A937AD" w:rsidRDefault="003A75D8" w:rsidP="003B767A">
      <w:pPr>
        <w:pBdr>
          <w:top w:val="nil"/>
          <w:left w:val="nil"/>
          <w:bottom w:val="nil"/>
          <w:right w:val="nil"/>
          <w:between w:val="nil"/>
        </w:pBdr>
        <w:tabs>
          <w:tab w:val="center" w:pos="4536"/>
          <w:tab w:val="right" w:pos="9072"/>
        </w:tabs>
        <w:spacing w:after="0" w:line="240" w:lineRule="auto"/>
        <w:jc w:val="both"/>
        <w:rPr>
          <w:rFonts w:ascii="Times New Roman" w:eastAsia="Times New Roman" w:hAnsi="Times New Roman" w:cs="Times New Roman"/>
          <w:sz w:val="24"/>
          <w:szCs w:val="24"/>
          <w:lang w:eastAsia="fr-FR"/>
        </w:rPr>
      </w:pPr>
    </w:p>
    <w:p w14:paraId="62046546" w14:textId="77777777" w:rsidR="00DD06FD" w:rsidRPr="00A937AD" w:rsidRDefault="00DD06FD" w:rsidP="003B767A">
      <w:pPr>
        <w:pBdr>
          <w:top w:val="nil"/>
          <w:left w:val="nil"/>
          <w:bottom w:val="nil"/>
          <w:right w:val="nil"/>
          <w:between w:val="nil"/>
        </w:pBdr>
        <w:tabs>
          <w:tab w:val="center" w:pos="4536"/>
          <w:tab w:val="right" w:pos="9072"/>
        </w:tabs>
        <w:spacing w:after="0" w:line="240" w:lineRule="auto"/>
        <w:jc w:val="both"/>
        <w:rPr>
          <w:rFonts w:ascii="Times New Roman" w:eastAsia="Times New Roman" w:hAnsi="Times New Roman" w:cs="Times New Roman"/>
          <w:sz w:val="24"/>
          <w:szCs w:val="24"/>
          <w:lang w:eastAsia="fr-FR"/>
        </w:rPr>
      </w:pPr>
      <w:r w:rsidRPr="00A937AD">
        <w:rPr>
          <w:rFonts w:ascii="Times New Roman" w:eastAsia="Times New Roman" w:hAnsi="Times New Roman" w:cs="Times New Roman"/>
          <w:sz w:val="24"/>
          <w:szCs w:val="24"/>
          <w:lang w:eastAsia="fr-FR"/>
        </w:rPr>
        <w:t>Un modèle de ce document synoptique sous tableur est proposé sur le site du C</w:t>
      </w:r>
      <w:r w:rsidR="00597896">
        <w:rPr>
          <w:rFonts w:ascii="Times New Roman" w:eastAsia="Times New Roman" w:hAnsi="Times New Roman" w:cs="Times New Roman"/>
          <w:sz w:val="24"/>
          <w:szCs w:val="24"/>
          <w:lang w:eastAsia="fr-FR"/>
        </w:rPr>
        <w:t>r</w:t>
      </w:r>
      <w:r w:rsidRPr="00A937AD">
        <w:rPr>
          <w:rFonts w:ascii="Times New Roman" w:eastAsia="Times New Roman" w:hAnsi="Times New Roman" w:cs="Times New Roman"/>
          <w:sz w:val="24"/>
          <w:szCs w:val="24"/>
          <w:lang w:eastAsia="fr-FR"/>
        </w:rPr>
        <w:t>C</w:t>
      </w:r>
      <w:r w:rsidR="00597896">
        <w:rPr>
          <w:rFonts w:ascii="Times New Roman" w:eastAsia="Times New Roman" w:hAnsi="Times New Roman" w:cs="Times New Roman"/>
          <w:sz w:val="24"/>
          <w:szCs w:val="24"/>
          <w:lang w:eastAsia="fr-FR"/>
        </w:rPr>
        <w:t>om</w:t>
      </w:r>
      <w:r w:rsidRPr="00A937AD">
        <w:rPr>
          <w:rFonts w:ascii="Times New Roman" w:eastAsia="Times New Roman" w:hAnsi="Times New Roman" w:cs="Times New Roman"/>
          <w:sz w:val="24"/>
          <w:szCs w:val="24"/>
          <w:lang w:eastAsia="fr-FR"/>
        </w:rPr>
        <w:t xml:space="preserve"> Centre de Ressources (centre national de ressources financé par la DGESCO). Cette version est accessible à tous les candidats par le lien :</w:t>
      </w:r>
    </w:p>
    <w:p w14:paraId="5DAE0C9D" w14:textId="77777777" w:rsidR="00737B6E" w:rsidRDefault="00737B6E" w:rsidP="00DD06FD">
      <w:pPr>
        <w:spacing w:after="0" w:line="240" w:lineRule="auto"/>
        <w:rPr>
          <w:rFonts w:ascii="Times New Roman" w:eastAsia="Times New Roman" w:hAnsi="Times New Roman" w:cs="Times New Roman"/>
          <w:sz w:val="24"/>
          <w:szCs w:val="24"/>
          <w:lang w:eastAsia="fr-FR"/>
        </w:rPr>
      </w:pPr>
    </w:p>
    <w:p w14:paraId="7926C93C" w14:textId="77777777" w:rsidR="00737B6E" w:rsidRDefault="006A0A30" w:rsidP="0057226C">
      <w:pPr>
        <w:spacing w:after="0" w:line="240" w:lineRule="auto"/>
        <w:jc w:val="center"/>
        <w:rPr>
          <w:rFonts w:ascii="Times New Roman" w:eastAsia="Times New Roman" w:hAnsi="Times New Roman" w:cs="Times New Roman"/>
          <w:sz w:val="24"/>
          <w:szCs w:val="24"/>
          <w:lang w:eastAsia="fr-FR"/>
        </w:rPr>
      </w:pPr>
      <w:hyperlink r:id="rId20" w:history="1">
        <w:r w:rsidR="0057226C" w:rsidRPr="00C334BD">
          <w:rPr>
            <w:rStyle w:val="Lienhypertexte"/>
            <w:rFonts w:ascii="Times New Roman" w:eastAsia="Times New Roman" w:hAnsi="Times New Roman"/>
            <w:sz w:val="24"/>
            <w:szCs w:val="24"/>
            <w:lang w:eastAsia="fr-FR"/>
          </w:rPr>
          <w:t>https://crcom.ac-versailles.fr/spip.php?article955</w:t>
        </w:r>
      </w:hyperlink>
    </w:p>
    <w:p w14:paraId="6002F9B5" w14:textId="77777777" w:rsidR="0057226C" w:rsidRDefault="0057226C" w:rsidP="00DD06FD">
      <w:pPr>
        <w:spacing w:after="0" w:line="240" w:lineRule="auto"/>
        <w:rPr>
          <w:rFonts w:ascii="Times New Roman" w:eastAsia="Times New Roman" w:hAnsi="Times New Roman" w:cs="Times New Roman"/>
          <w:sz w:val="24"/>
          <w:szCs w:val="24"/>
          <w:lang w:eastAsia="fr-FR"/>
        </w:rPr>
      </w:pPr>
    </w:p>
    <w:p w14:paraId="6D3278C8" w14:textId="77777777" w:rsidR="00DD06FD" w:rsidRDefault="00597896" w:rsidP="00DD06FD">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Dans le document </w:t>
      </w:r>
      <w:r w:rsidR="003B767A">
        <w:rPr>
          <w:rFonts w:ascii="Times New Roman" w:eastAsia="Times New Roman" w:hAnsi="Times New Roman" w:cs="Times New Roman"/>
          <w:b/>
        </w:rPr>
        <w:t>conçu avec un tableur</w:t>
      </w:r>
      <w:r>
        <w:rPr>
          <w:rFonts w:ascii="Times New Roman" w:eastAsia="Times New Roman" w:hAnsi="Times New Roman" w:cs="Times New Roman"/>
          <w:b/>
        </w:rPr>
        <w:t>, l’onglet sur lequel il faut cliquer pour accéder au document synoptique s’appelle « Passeport professionnel ».</w:t>
      </w:r>
    </w:p>
    <w:p w14:paraId="44507D4D" w14:textId="77777777" w:rsidR="00DD06FD" w:rsidRDefault="00DD06FD" w:rsidP="00DD06FD">
      <w:pPr>
        <w:spacing w:after="0" w:line="240" w:lineRule="auto"/>
        <w:rPr>
          <w:rFonts w:ascii="Times New Roman" w:eastAsia="Times New Roman" w:hAnsi="Times New Roman" w:cs="Times New Roman"/>
          <w:sz w:val="24"/>
          <w:szCs w:val="24"/>
        </w:rPr>
      </w:pPr>
    </w:p>
    <w:p w14:paraId="5EE3DB7F" w14:textId="77777777" w:rsidR="00DD06FD" w:rsidRDefault="00DD06FD" w:rsidP="00DD06FD">
      <w:pPr>
        <w:spacing w:after="0" w:line="240" w:lineRule="auto"/>
        <w:rPr>
          <w:rFonts w:ascii="Times New Roman" w:eastAsia="Times New Roman" w:hAnsi="Times New Roman" w:cs="Times New Roman"/>
          <w:b/>
        </w:rPr>
      </w:pPr>
    </w:p>
    <w:p w14:paraId="66687FE2" w14:textId="77777777" w:rsidR="00DD06FD" w:rsidRDefault="00DD06FD" w:rsidP="00DD06FD">
      <w:pPr>
        <w:spacing w:after="0" w:line="240" w:lineRule="auto"/>
        <w:rPr>
          <w:rFonts w:ascii="Times New Roman" w:eastAsia="Times New Roman" w:hAnsi="Times New Roman" w:cs="Times New Roman"/>
          <w:b/>
        </w:rPr>
      </w:pPr>
    </w:p>
    <w:p w14:paraId="51FEFEC1" w14:textId="77777777" w:rsidR="00DD06FD" w:rsidRDefault="00DD06FD" w:rsidP="00DD06FD">
      <w:pPr>
        <w:spacing w:after="0" w:line="240" w:lineRule="auto"/>
        <w:rPr>
          <w:rFonts w:ascii="Times New Roman" w:eastAsia="Times New Roman" w:hAnsi="Times New Roman" w:cs="Times New Roman"/>
          <w:b/>
        </w:rPr>
      </w:pPr>
    </w:p>
    <w:p w14:paraId="3E802368" w14:textId="77777777" w:rsidR="00DD06FD" w:rsidRDefault="00DD06FD" w:rsidP="00DD06FD">
      <w:pPr>
        <w:spacing w:after="0" w:line="240" w:lineRule="auto"/>
        <w:rPr>
          <w:rFonts w:ascii="Times New Roman" w:eastAsia="Times New Roman" w:hAnsi="Times New Roman" w:cs="Times New Roman"/>
          <w:b/>
        </w:rPr>
      </w:pPr>
    </w:p>
    <w:p w14:paraId="54DB18D5" w14:textId="77777777" w:rsidR="00DD06FD" w:rsidRDefault="00DD06FD" w:rsidP="00DD06FD">
      <w:pPr>
        <w:spacing w:after="0" w:line="240" w:lineRule="auto"/>
        <w:rPr>
          <w:rFonts w:ascii="Times New Roman" w:eastAsia="Times New Roman" w:hAnsi="Times New Roman" w:cs="Times New Roman"/>
          <w:b/>
        </w:rPr>
      </w:pPr>
    </w:p>
    <w:p w14:paraId="74548B3A" w14:textId="77777777" w:rsidR="00DD06FD" w:rsidRDefault="00DD06FD" w:rsidP="00DD06FD">
      <w:pPr>
        <w:spacing w:after="0" w:line="240" w:lineRule="auto"/>
        <w:rPr>
          <w:rFonts w:ascii="Times New Roman" w:eastAsia="Times New Roman" w:hAnsi="Times New Roman" w:cs="Times New Roman"/>
          <w:b/>
        </w:rPr>
      </w:pPr>
    </w:p>
    <w:p w14:paraId="6A6E26D4" w14:textId="77777777" w:rsidR="00DD06FD" w:rsidRDefault="00DD06FD" w:rsidP="00DD06FD">
      <w:pPr>
        <w:spacing w:after="0" w:line="240" w:lineRule="auto"/>
        <w:rPr>
          <w:rFonts w:ascii="Times New Roman" w:eastAsia="Times New Roman" w:hAnsi="Times New Roman" w:cs="Times New Roman"/>
          <w:b/>
        </w:rPr>
      </w:pPr>
    </w:p>
    <w:p w14:paraId="1ED48F79" w14:textId="77777777" w:rsidR="00DD06FD" w:rsidRDefault="00DD06FD" w:rsidP="00DD06FD">
      <w:pPr>
        <w:spacing w:after="0" w:line="240" w:lineRule="auto"/>
        <w:rPr>
          <w:rFonts w:ascii="Times New Roman" w:eastAsia="Times New Roman" w:hAnsi="Times New Roman" w:cs="Times New Roman"/>
          <w:b/>
        </w:rPr>
      </w:pPr>
    </w:p>
    <w:p w14:paraId="5B90E37B" w14:textId="77777777" w:rsidR="00DD06FD" w:rsidRDefault="00DD06FD" w:rsidP="00DD06FD">
      <w:pPr>
        <w:spacing w:after="0" w:line="240" w:lineRule="auto"/>
        <w:rPr>
          <w:rFonts w:ascii="Times New Roman" w:eastAsia="Times New Roman" w:hAnsi="Times New Roman" w:cs="Times New Roman"/>
          <w:b/>
        </w:rPr>
      </w:pPr>
    </w:p>
    <w:p w14:paraId="6073CD4F" w14:textId="77777777" w:rsidR="00DD06FD" w:rsidRDefault="00DD06FD" w:rsidP="00DD06FD">
      <w:pPr>
        <w:spacing w:after="0" w:line="240" w:lineRule="auto"/>
        <w:rPr>
          <w:rFonts w:ascii="Times New Roman" w:eastAsia="Times New Roman" w:hAnsi="Times New Roman" w:cs="Times New Roman"/>
          <w:b/>
        </w:rPr>
      </w:pPr>
    </w:p>
    <w:p w14:paraId="5598318E" w14:textId="77777777" w:rsidR="00DD06FD" w:rsidRDefault="00DD06FD" w:rsidP="00DD06FD">
      <w:pPr>
        <w:spacing w:after="0" w:line="240" w:lineRule="auto"/>
        <w:rPr>
          <w:rFonts w:ascii="Times New Roman" w:eastAsia="Times New Roman" w:hAnsi="Times New Roman" w:cs="Times New Roman"/>
          <w:b/>
        </w:rPr>
      </w:pPr>
    </w:p>
    <w:p w14:paraId="4AB1F6F7" w14:textId="77777777" w:rsidR="00DD06FD" w:rsidRDefault="00DD06FD" w:rsidP="00DD06FD">
      <w:pPr>
        <w:spacing w:after="0" w:line="240" w:lineRule="auto"/>
        <w:rPr>
          <w:rFonts w:ascii="Times New Roman" w:eastAsia="Times New Roman" w:hAnsi="Times New Roman" w:cs="Times New Roman"/>
          <w:b/>
        </w:rPr>
      </w:pPr>
    </w:p>
    <w:p w14:paraId="285C4E87" w14:textId="77777777" w:rsidR="00DD06FD" w:rsidRDefault="00DD06FD" w:rsidP="00DD06FD">
      <w:pPr>
        <w:spacing w:after="0" w:line="240" w:lineRule="auto"/>
        <w:rPr>
          <w:rFonts w:ascii="Times New Roman" w:eastAsia="Times New Roman" w:hAnsi="Times New Roman" w:cs="Times New Roman"/>
          <w:b/>
        </w:rPr>
      </w:pPr>
    </w:p>
    <w:p w14:paraId="783D60FD" w14:textId="77777777" w:rsidR="00DD06FD" w:rsidRDefault="00DD06FD" w:rsidP="00DD06FD">
      <w:pPr>
        <w:spacing w:after="0" w:line="240" w:lineRule="auto"/>
        <w:rPr>
          <w:rFonts w:ascii="Times New Roman" w:eastAsia="Times New Roman" w:hAnsi="Times New Roman" w:cs="Times New Roman"/>
          <w:b/>
        </w:rPr>
      </w:pPr>
    </w:p>
    <w:p w14:paraId="65BEC2D8" w14:textId="77777777" w:rsidR="00DD06FD" w:rsidRDefault="00DD06FD" w:rsidP="00DD06FD">
      <w:pPr>
        <w:spacing w:after="0" w:line="240" w:lineRule="auto"/>
        <w:rPr>
          <w:rFonts w:ascii="Times New Roman" w:eastAsia="Times New Roman" w:hAnsi="Times New Roman" w:cs="Times New Roman"/>
          <w:b/>
        </w:rPr>
      </w:pPr>
    </w:p>
    <w:p w14:paraId="6245B8E6" w14:textId="77777777" w:rsidR="00DD06FD" w:rsidRDefault="00DD06FD" w:rsidP="00DD06FD">
      <w:pPr>
        <w:spacing w:after="0" w:line="240" w:lineRule="auto"/>
        <w:rPr>
          <w:rFonts w:ascii="Times New Roman" w:eastAsia="Times New Roman" w:hAnsi="Times New Roman" w:cs="Times New Roman"/>
          <w:b/>
        </w:rPr>
      </w:pPr>
    </w:p>
    <w:p w14:paraId="27D346FE" w14:textId="77777777" w:rsidR="00DD06FD" w:rsidRDefault="00DD06FD" w:rsidP="00DD06FD">
      <w:pPr>
        <w:spacing w:after="0" w:line="240" w:lineRule="auto"/>
        <w:rPr>
          <w:rFonts w:ascii="Times New Roman" w:eastAsia="Times New Roman" w:hAnsi="Times New Roman" w:cs="Times New Roman"/>
          <w:b/>
        </w:rPr>
      </w:pPr>
    </w:p>
    <w:p w14:paraId="6F574647" w14:textId="77777777" w:rsidR="00DD06FD" w:rsidRDefault="00DD06FD" w:rsidP="00DD06FD">
      <w:pPr>
        <w:spacing w:after="0" w:line="240" w:lineRule="auto"/>
        <w:rPr>
          <w:rFonts w:ascii="Times New Roman" w:eastAsia="Times New Roman" w:hAnsi="Times New Roman" w:cs="Times New Roman"/>
          <w:b/>
        </w:rPr>
      </w:pPr>
    </w:p>
    <w:p w14:paraId="023000FE" w14:textId="77777777" w:rsidR="00DD06FD" w:rsidRDefault="00DD06FD" w:rsidP="00DD06FD">
      <w:pPr>
        <w:spacing w:after="0" w:line="240" w:lineRule="auto"/>
        <w:rPr>
          <w:rFonts w:ascii="Times New Roman" w:eastAsia="Times New Roman" w:hAnsi="Times New Roman" w:cs="Times New Roman"/>
          <w:b/>
        </w:rPr>
      </w:pPr>
    </w:p>
    <w:p w14:paraId="06A2B2AB" w14:textId="77777777" w:rsidR="00DD06FD" w:rsidRDefault="00DD06FD" w:rsidP="00DD06FD">
      <w:pPr>
        <w:spacing w:after="0" w:line="240" w:lineRule="auto"/>
        <w:rPr>
          <w:rFonts w:ascii="Times New Roman" w:eastAsia="Times New Roman" w:hAnsi="Times New Roman" w:cs="Times New Roman"/>
          <w:b/>
        </w:rPr>
      </w:pPr>
    </w:p>
    <w:p w14:paraId="2AAD0BE9" w14:textId="77777777" w:rsidR="00DD06FD" w:rsidRDefault="00DD06FD" w:rsidP="00DD06FD">
      <w:pPr>
        <w:spacing w:after="0" w:line="240" w:lineRule="auto"/>
        <w:rPr>
          <w:rFonts w:ascii="Times New Roman" w:eastAsia="Times New Roman" w:hAnsi="Times New Roman" w:cs="Times New Roman"/>
          <w:b/>
        </w:rPr>
      </w:pPr>
    </w:p>
    <w:p w14:paraId="4BAEC68C" w14:textId="77777777" w:rsidR="00DD06FD" w:rsidRDefault="00DD06FD" w:rsidP="00DD06FD">
      <w:pPr>
        <w:spacing w:after="0" w:line="240" w:lineRule="auto"/>
        <w:rPr>
          <w:rFonts w:ascii="Times New Roman" w:eastAsia="Times New Roman" w:hAnsi="Times New Roman" w:cs="Times New Roman"/>
          <w:b/>
        </w:rPr>
      </w:pPr>
    </w:p>
    <w:p w14:paraId="0B03BC72" w14:textId="77777777" w:rsidR="00DD06FD" w:rsidRDefault="00DD06FD" w:rsidP="00DD06FD">
      <w:pPr>
        <w:spacing w:after="0" w:line="240" w:lineRule="auto"/>
        <w:rPr>
          <w:rFonts w:ascii="Times New Roman" w:eastAsia="Times New Roman" w:hAnsi="Times New Roman" w:cs="Times New Roman"/>
          <w:b/>
        </w:rPr>
      </w:pPr>
    </w:p>
    <w:p w14:paraId="29611976" w14:textId="77777777" w:rsidR="00E95639" w:rsidRDefault="00E95639" w:rsidP="00DD06FD">
      <w:pPr>
        <w:spacing w:after="0" w:line="240" w:lineRule="auto"/>
        <w:rPr>
          <w:rFonts w:ascii="Times New Roman" w:eastAsia="Times New Roman" w:hAnsi="Times New Roman" w:cs="Times New Roman"/>
          <w:b/>
        </w:rPr>
      </w:pPr>
    </w:p>
    <w:p w14:paraId="0D1A989D" w14:textId="77777777" w:rsidR="00E95639" w:rsidRDefault="00E95639" w:rsidP="00DD06FD">
      <w:pPr>
        <w:spacing w:after="0" w:line="240" w:lineRule="auto"/>
        <w:rPr>
          <w:rFonts w:ascii="Times New Roman" w:eastAsia="Times New Roman" w:hAnsi="Times New Roman" w:cs="Times New Roman"/>
          <w:b/>
        </w:rPr>
      </w:pPr>
    </w:p>
    <w:p w14:paraId="505D8338" w14:textId="77777777" w:rsidR="00E95639" w:rsidRDefault="00E95639" w:rsidP="00DD06FD">
      <w:pPr>
        <w:spacing w:after="0" w:line="240" w:lineRule="auto"/>
        <w:rPr>
          <w:rFonts w:ascii="Times New Roman" w:eastAsia="Times New Roman" w:hAnsi="Times New Roman" w:cs="Times New Roman"/>
          <w:b/>
        </w:rPr>
      </w:pPr>
    </w:p>
    <w:p w14:paraId="2E7FE06C" w14:textId="77777777" w:rsidR="00DD06FD" w:rsidRDefault="00DD06FD" w:rsidP="00DD06FD">
      <w:pPr>
        <w:spacing w:after="0" w:line="240" w:lineRule="auto"/>
        <w:rPr>
          <w:rFonts w:ascii="Times New Roman" w:eastAsia="Times New Roman" w:hAnsi="Times New Roman" w:cs="Times New Roman"/>
          <w:b/>
        </w:rPr>
      </w:pPr>
    </w:p>
    <w:p w14:paraId="7AD16A58" w14:textId="77777777" w:rsidR="00DD06FD" w:rsidRDefault="00DD06FD" w:rsidP="00DD06FD">
      <w:pPr>
        <w:spacing w:after="0" w:line="240" w:lineRule="auto"/>
        <w:rPr>
          <w:rFonts w:ascii="Times New Roman" w:eastAsia="Times New Roman" w:hAnsi="Times New Roman" w:cs="Times New Roman"/>
          <w:b/>
        </w:rPr>
      </w:pPr>
      <w:r>
        <w:rPr>
          <w:rFonts w:ascii="Times New Roman" w:eastAsia="Times New Roman" w:hAnsi="Times New Roman" w:cs="Times New Roman"/>
          <w:b/>
        </w:rPr>
        <w:t>ANNEXE V – 3</w:t>
      </w:r>
    </w:p>
    <w:p w14:paraId="4EE9AD60" w14:textId="77777777" w:rsidR="00DD06FD" w:rsidRDefault="00DD06FD" w:rsidP="00DD06FD">
      <w:pPr>
        <w:spacing w:after="0" w:line="240" w:lineRule="auto"/>
        <w:rPr>
          <w:rFonts w:ascii="Times New Roman" w:eastAsia="Times New Roman" w:hAnsi="Times New Roman" w:cs="Times New Roman"/>
          <w:b/>
        </w:rPr>
      </w:pPr>
    </w:p>
    <w:p w14:paraId="75AD1C01" w14:textId="77777777" w:rsidR="00DD06FD" w:rsidRDefault="00DD06FD" w:rsidP="00DD06FD">
      <w:pPr>
        <w:spacing w:after="0" w:line="240" w:lineRule="auto"/>
        <w:rPr>
          <w:rFonts w:ascii="Times New Roman" w:eastAsia="Times New Roman" w:hAnsi="Times New Roman" w:cs="Times New Roman"/>
          <w:b/>
        </w:rPr>
      </w:pPr>
    </w:p>
    <w:p w14:paraId="0D18544B" w14:textId="5D9A169F" w:rsidR="00DD06FD" w:rsidRDefault="00DD06FD" w:rsidP="00DD06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BTS Gestion de la PME, session </w:t>
      </w:r>
      <w:r w:rsidR="00C57B59">
        <w:rPr>
          <w:rFonts w:ascii="Times New Roman" w:eastAsia="Times New Roman" w:hAnsi="Times New Roman" w:cs="Times New Roman"/>
          <w:b/>
          <w:sz w:val="24"/>
          <w:szCs w:val="24"/>
        </w:rPr>
        <w:t>2022</w:t>
      </w:r>
    </w:p>
    <w:p w14:paraId="79667385" w14:textId="77777777" w:rsidR="00DD06FD" w:rsidRDefault="00DD06FD" w:rsidP="00DD06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E4 – Gérer les relations avec les clients et les fournisseurs</w:t>
      </w:r>
    </w:p>
    <w:p w14:paraId="6A6AB0F2" w14:textId="77777777" w:rsidR="00DD06FD" w:rsidRDefault="00DD06FD" w:rsidP="00DD06FD">
      <w:pPr>
        <w:spacing w:after="0" w:line="240" w:lineRule="auto"/>
        <w:rPr>
          <w:rFonts w:ascii="Times New Roman" w:eastAsia="Times New Roman" w:hAnsi="Times New Roman" w:cs="Times New Roman"/>
          <w:b/>
        </w:rPr>
      </w:pPr>
    </w:p>
    <w:p w14:paraId="1A132908" w14:textId="77777777" w:rsidR="00DD06FD" w:rsidRDefault="00DD06FD" w:rsidP="00DD06FD">
      <w:pPr>
        <w:spacing w:after="0" w:line="240" w:lineRule="auto"/>
        <w:rPr>
          <w:rFonts w:ascii="Times New Roman" w:eastAsia="Times New Roman" w:hAnsi="Times New Roman" w:cs="Times New Roman"/>
          <w:b/>
        </w:rPr>
      </w:pPr>
    </w:p>
    <w:p w14:paraId="6C19C7B5" w14:textId="77777777" w:rsidR="00DD06FD" w:rsidRPr="00A937AD" w:rsidRDefault="00DD06FD" w:rsidP="00A937AD">
      <w:pPr>
        <w:pBdr>
          <w:top w:val="nil"/>
          <w:left w:val="nil"/>
          <w:bottom w:val="nil"/>
          <w:right w:val="nil"/>
          <w:between w:val="nil"/>
        </w:pBdr>
        <w:tabs>
          <w:tab w:val="center" w:pos="4536"/>
          <w:tab w:val="right" w:pos="9072"/>
        </w:tabs>
        <w:spacing w:after="0" w:line="240" w:lineRule="auto"/>
        <w:ind w:firstLine="284"/>
        <w:jc w:val="center"/>
        <w:rPr>
          <w:rFonts w:ascii="Times New Roman" w:eastAsia="Times New Roman" w:hAnsi="Times New Roman" w:cs="Times New Roman"/>
          <w:b/>
          <w:sz w:val="20"/>
          <w:szCs w:val="24"/>
          <w:bdr w:val="nil"/>
          <w:lang w:eastAsia="fr-FR"/>
        </w:rPr>
      </w:pPr>
      <w:r w:rsidRPr="00A937AD">
        <w:rPr>
          <w:rFonts w:ascii="Times New Roman" w:eastAsia="Times New Roman" w:hAnsi="Times New Roman" w:cs="Times New Roman"/>
          <w:b/>
          <w:sz w:val="20"/>
          <w:szCs w:val="24"/>
          <w:bdr w:val="nil"/>
          <w:lang w:eastAsia="fr-FR"/>
        </w:rPr>
        <w:t>PRINCIPES DE PRÉSENTATION DU CONTEXTE COMMERCIAL</w:t>
      </w:r>
    </w:p>
    <w:p w14:paraId="340F669D" w14:textId="77777777" w:rsidR="00DD06FD" w:rsidRDefault="00DD06FD" w:rsidP="00DD06FD">
      <w:pPr>
        <w:jc w:val="center"/>
        <w:rPr>
          <w:rFonts w:ascii="Times New Roman" w:eastAsia="Times New Roman" w:hAnsi="Times New Roman" w:cs="Times New Roman"/>
          <w:b/>
          <w:sz w:val="16"/>
          <w:szCs w:val="16"/>
        </w:rPr>
      </w:pPr>
    </w:p>
    <w:p w14:paraId="4DE05240" w14:textId="77777777" w:rsidR="00DD06FD" w:rsidRPr="00A937AD" w:rsidRDefault="00DD06FD" w:rsidP="00DD06FD">
      <w:pPr>
        <w:pBdr>
          <w:top w:val="nil"/>
          <w:left w:val="nil"/>
          <w:bottom w:val="nil"/>
          <w:right w:val="nil"/>
          <w:between w:val="nil"/>
        </w:pBdr>
        <w:tabs>
          <w:tab w:val="center" w:pos="4536"/>
          <w:tab w:val="right" w:pos="9072"/>
        </w:tabs>
        <w:spacing w:after="0" w:line="360" w:lineRule="auto"/>
        <w:jc w:val="both"/>
        <w:rPr>
          <w:rFonts w:ascii="Times New Roman" w:eastAsia="Times New Roman" w:hAnsi="Times New Roman" w:cs="Times New Roman"/>
          <w:sz w:val="24"/>
          <w:szCs w:val="24"/>
          <w:lang w:eastAsia="fr-FR"/>
        </w:rPr>
      </w:pPr>
      <w:r w:rsidRPr="00A937AD">
        <w:rPr>
          <w:rFonts w:ascii="Times New Roman" w:eastAsia="Times New Roman" w:hAnsi="Times New Roman" w:cs="Times New Roman"/>
          <w:sz w:val="24"/>
          <w:szCs w:val="24"/>
          <w:lang w:eastAsia="fr-FR"/>
        </w:rPr>
        <w:t>La présentation du contexte commercial, support des situations professionnelles, faisant l’objet des fiches d’analyse, doit se composer à minima de :</w:t>
      </w:r>
    </w:p>
    <w:p w14:paraId="31C04A73" w14:textId="77777777" w:rsidR="00DD06FD" w:rsidRPr="00A937AD" w:rsidRDefault="00DD06FD" w:rsidP="0064290F">
      <w:pPr>
        <w:numPr>
          <w:ilvl w:val="0"/>
          <w:numId w:val="5"/>
        </w:numPr>
        <w:pBdr>
          <w:top w:val="nil"/>
          <w:left w:val="nil"/>
          <w:bottom w:val="nil"/>
          <w:right w:val="nil"/>
          <w:between w:val="nil"/>
        </w:pBdr>
        <w:tabs>
          <w:tab w:val="center" w:pos="4536"/>
          <w:tab w:val="right" w:pos="9072"/>
        </w:tabs>
        <w:spacing w:after="0" w:line="360" w:lineRule="auto"/>
        <w:contextualSpacing/>
        <w:jc w:val="both"/>
        <w:rPr>
          <w:rFonts w:ascii="Times New Roman" w:eastAsia="Times New Roman" w:hAnsi="Times New Roman" w:cs="Times New Roman"/>
          <w:sz w:val="24"/>
          <w:szCs w:val="24"/>
          <w:lang w:eastAsia="fr-FR"/>
        </w:rPr>
      </w:pPr>
      <w:r w:rsidRPr="00A937AD">
        <w:rPr>
          <w:rFonts w:ascii="Times New Roman" w:eastAsia="Times New Roman" w:hAnsi="Times New Roman" w:cs="Times New Roman"/>
          <w:sz w:val="24"/>
          <w:szCs w:val="24"/>
          <w:lang w:eastAsia="fr-FR"/>
        </w:rPr>
        <w:t>La fiche de l’identité de l’entreprise ;</w:t>
      </w:r>
    </w:p>
    <w:p w14:paraId="38F4F884" w14:textId="77777777" w:rsidR="00DD06FD" w:rsidRPr="00A937AD" w:rsidRDefault="00DD06FD" w:rsidP="0064290F">
      <w:pPr>
        <w:numPr>
          <w:ilvl w:val="0"/>
          <w:numId w:val="5"/>
        </w:numPr>
        <w:pBdr>
          <w:top w:val="nil"/>
          <w:left w:val="nil"/>
          <w:bottom w:val="nil"/>
          <w:right w:val="nil"/>
          <w:between w:val="nil"/>
        </w:pBdr>
        <w:tabs>
          <w:tab w:val="center" w:pos="4536"/>
          <w:tab w:val="right" w:pos="9072"/>
        </w:tabs>
        <w:spacing w:after="0" w:line="360" w:lineRule="auto"/>
        <w:contextualSpacing/>
        <w:jc w:val="both"/>
        <w:rPr>
          <w:rFonts w:ascii="Times New Roman" w:eastAsia="Times New Roman" w:hAnsi="Times New Roman" w:cs="Times New Roman"/>
          <w:sz w:val="24"/>
          <w:szCs w:val="24"/>
          <w:lang w:eastAsia="fr-FR"/>
        </w:rPr>
      </w:pPr>
      <w:r w:rsidRPr="00A937AD">
        <w:rPr>
          <w:rFonts w:ascii="Times New Roman" w:eastAsia="Times New Roman" w:hAnsi="Times New Roman" w:cs="Times New Roman"/>
          <w:sz w:val="24"/>
          <w:szCs w:val="24"/>
          <w:lang w:eastAsia="fr-FR"/>
        </w:rPr>
        <w:t>L</w:t>
      </w:r>
      <w:r w:rsidR="00A937AD">
        <w:rPr>
          <w:rFonts w:ascii="Times New Roman" w:eastAsia="Times New Roman" w:hAnsi="Times New Roman" w:cs="Times New Roman"/>
          <w:sz w:val="24"/>
          <w:szCs w:val="24"/>
          <w:lang w:eastAsia="fr-FR"/>
        </w:rPr>
        <w:t>a présentation du</w:t>
      </w:r>
      <w:r w:rsidRPr="00A937AD">
        <w:rPr>
          <w:rFonts w:ascii="Times New Roman" w:eastAsia="Times New Roman" w:hAnsi="Times New Roman" w:cs="Times New Roman"/>
          <w:sz w:val="24"/>
          <w:szCs w:val="24"/>
          <w:lang w:eastAsia="fr-FR"/>
        </w:rPr>
        <w:t xml:space="preserve"> marché sur lequel elle évolue et ses grandes tendances ;</w:t>
      </w:r>
    </w:p>
    <w:p w14:paraId="28EEB885" w14:textId="77777777" w:rsidR="00DD06FD" w:rsidRPr="00A937AD" w:rsidRDefault="00DD06FD" w:rsidP="0064290F">
      <w:pPr>
        <w:numPr>
          <w:ilvl w:val="0"/>
          <w:numId w:val="5"/>
        </w:numPr>
        <w:pBdr>
          <w:top w:val="nil"/>
          <w:left w:val="nil"/>
          <w:bottom w:val="nil"/>
          <w:right w:val="nil"/>
          <w:between w:val="nil"/>
        </w:pBdr>
        <w:tabs>
          <w:tab w:val="center" w:pos="4536"/>
          <w:tab w:val="right" w:pos="9072"/>
        </w:tabs>
        <w:spacing w:after="0" w:line="360" w:lineRule="auto"/>
        <w:contextualSpacing/>
        <w:jc w:val="both"/>
        <w:rPr>
          <w:rFonts w:ascii="Times New Roman" w:eastAsia="Times New Roman" w:hAnsi="Times New Roman" w:cs="Times New Roman"/>
          <w:sz w:val="24"/>
          <w:szCs w:val="24"/>
          <w:lang w:eastAsia="fr-FR"/>
        </w:rPr>
      </w:pPr>
      <w:r w:rsidRPr="00A937AD">
        <w:rPr>
          <w:rFonts w:ascii="Times New Roman" w:eastAsia="Times New Roman" w:hAnsi="Times New Roman" w:cs="Times New Roman"/>
          <w:sz w:val="24"/>
          <w:szCs w:val="24"/>
          <w:lang w:eastAsia="fr-FR"/>
        </w:rPr>
        <w:t>Le chiffre d’affaires et son évolution ;</w:t>
      </w:r>
    </w:p>
    <w:p w14:paraId="6929949D" w14:textId="77777777" w:rsidR="00DD06FD" w:rsidRPr="00A937AD" w:rsidRDefault="00A937AD" w:rsidP="0064290F">
      <w:pPr>
        <w:numPr>
          <w:ilvl w:val="0"/>
          <w:numId w:val="5"/>
        </w:numPr>
        <w:pBdr>
          <w:top w:val="nil"/>
          <w:left w:val="nil"/>
          <w:bottom w:val="nil"/>
          <w:right w:val="nil"/>
          <w:between w:val="nil"/>
        </w:pBdr>
        <w:tabs>
          <w:tab w:val="center" w:pos="4536"/>
          <w:tab w:val="right" w:pos="9072"/>
        </w:tabs>
        <w:spacing w:after="0" w:line="36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Des informations sur le</w:t>
      </w:r>
      <w:r w:rsidR="00DD06FD" w:rsidRPr="00A937AD">
        <w:rPr>
          <w:rFonts w:ascii="Times New Roman" w:eastAsia="Times New Roman" w:hAnsi="Times New Roman" w:cs="Times New Roman"/>
          <w:sz w:val="24"/>
          <w:szCs w:val="24"/>
          <w:lang w:eastAsia="fr-FR"/>
        </w:rPr>
        <w:t xml:space="preserve"> type de clientèle et sa répartition, voire sa segmentation ;</w:t>
      </w:r>
    </w:p>
    <w:p w14:paraId="7B37441E" w14:textId="77777777" w:rsidR="00DD06FD" w:rsidRPr="00A937AD" w:rsidRDefault="00A937AD" w:rsidP="0064290F">
      <w:pPr>
        <w:numPr>
          <w:ilvl w:val="0"/>
          <w:numId w:val="5"/>
        </w:numPr>
        <w:pBdr>
          <w:top w:val="nil"/>
          <w:left w:val="nil"/>
          <w:bottom w:val="nil"/>
          <w:right w:val="nil"/>
          <w:between w:val="nil"/>
        </w:pBdr>
        <w:tabs>
          <w:tab w:val="center" w:pos="4536"/>
          <w:tab w:val="right" w:pos="9072"/>
        </w:tabs>
        <w:spacing w:after="0" w:line="36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Des informations sur l</w:t>
      </w:r>
      <w:r w:rsidR="00DD06FD" w:rsidRPr="00A937AD">
        <w:rPr>
          <w:rFonts w:ascii="Times New Roman" w:eastAsia="Times New Roman" w:hAnsi="Times New Roman" w:cs="Times New Roman"/>
          <w:sz w:val="24"/>
          <w:szCs w:val="24"/>
          <w:lang w:eastAsia="fr-FR"/>
        </w:rPr>
        <w:t>a concurrence : les prix, les atouts des concurrents et la position de l’entreprise ;</w:t>
      </w:r>
    </w:p>
    <w:p w14:paraId="123D211F" w14:textId="77777777" w:rsidR="00DD06FD" w:rsidRPr="00A937AD" w:rsidRDefault="00DD06FD" w:rsidP="0064290F">
      <w:pPr>
        <w:numPr>
          <w:ilvl w:val="0"/>
          <w:numId w:val="5"/>
        </w:numPr>
        <w:pBdr>
          <w:top w:val="nil"/>
          <w:left w:val="nil"/>
          <w:bottom w:val="nil"/>
          <w:right w:val="nil"/>
          <w:between w:val="nil"/>
        </w:pBdr>
        <w:tabs>
          <w:tab w:val="center" w:pos="4536"/>
          <w:tab w:val="right" w:pos="9072"/>
        </w:tabs>
        <w:spacing w:after="0" w:line="360" w:lineRule="auto"/>
        <w:contextualSpacing/>
        <w:jc w:val="both"/>
        <w:rPr>
          <w:rFonts w:ascii="Times New Roman" w:eastAsia="Times New Roman" w:hAnsi="Times New Roman" w:cs="Times New Roman"/>
          <w:sz w:val="24"/>
          <w:szCs w:val="24"/>
          <w:lang w:eastAsia="fr-FR"/>
        </w:rPr>
      </w:pPr>
      <w:r w:rsidRPr="00A937AD">
        <w:rPr>
          <w:rFonts w:ascii="Times New Roman" w:eastAsia="Times New Roman" w:hAnsi="Times New Roman" w:cs="Times New Roman"/>
          <w:sz w:val="24"/>
          <w:szCs w:val="24"/>
          <w:lang w:eastAsia="fr-FR"/>
        </w:rPr>
        <w:t>L</w:t>
      </w:r>
      <w:r w:rsidR="00A937AD">
        <w:rPr>
          <w:rFonts w:ascii="Times New Roman" w:eastAsia="Times New Roman" w:hAnsi="Times New Roman" w:cs="Times New Roman"/>
          <w:sz w:val="24"/>
          <w:szCs w:val="24"/>
          <w:lang w:eastAsia="fr-FR"/>
        </w:rPr>
        <w:t>a présentation du</w:t>
      </w:r>
      <w:r w:rsidRPr="00A937AD">
        <w:rPr>
          <w:rFonts w:ascii="Times New Roman" w:eastAsia="Times New Roman" w:hAnsi="Times New Roman" w:cs="Times New Roman"/>
          <w:sz w:val="24"/>
          <w:szCs w:val="24"/>
          <w:lang w:eastAsia="fr-FR"/>
        </w:rPr>
        <w:t xml:space="preserve"> processus d’achat et de vente intégrant les activités comptables ;</w:t>
      </w:r>
    </w:p>
    <w:p w14:paraId="4E2C5D3B" w14:textId="77777777" w:rsidR="00DD06FD" w:rsidRPr="00A937AD" w:rsidRDefault="00A937AD" w:rsidP="0064290F">
      <w:pPr>
        <w:numPr>
          <w:ilvl w:val="0"/>
          <w:numId w:val="5"/>
        </w:numPr>
        <w:pBdr>
          <w:top w:val="nil"/>
          <w:left w:val="nil"/>
          <w:bottom w:val="nil"/>
          <w:right w:val="nil"/>
          <w:between w:val="nil"/>
        </w:pBdr>
        <w:tabs>
          <w:tab w:val="center" w:pos="4536"/>
          <w:tab w:val="right" w:pos="9072"/>
        </w:tabs>
        <w:spacing w:after="0" w:line="36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Des informations sur l</w:t>
      </w:r>
      <w:r w:rsidR="00DD06FD" w:rsidRPr="00A937AD">
        <w:rPr>
          <w:rFonts w:ascii="Times New Roman" w:eastAsia="Times New Roman" w:hAnsi="Times New Roman" w:cs="Times New Roman"/>
          <w:sz w:val="24"/>
          <w:szCs w:val="24"/>
          <w:lang w:eastAsia="fr-FR"/>
        </w:rPr>
        <w:t>es types de fournisseurs en fonction des achats, ainsi que leur pouvoir de négociation ;</w:t>
      </w:r>
    </w:p>
    <w:p w14:paraId="17017867" w14:textId="77777777" w:rsidR="00DD06FD" w:rsidRPr="00A937AD" w:rsidRDefault="00DD06FD" w:rsidP="0064290F">
      <w:pPr>
        <w:numPr>
          <w:ilvl w:val="0"/>
          <w:numId w:val="5"/>
        </w:numPr>
        <w:pBdr>
          <w:top w:val="nil"/>
          <w:left w:val="nil"/>
          <w:bottom w:val="nil"/>
          <w:right w:val="nil"/>
          <w:between w:val="nil"/>
        </w:pBdr>
        <w:tabs>
          <w:tab w:val="center" w:pos="4536"/>
          <w:tab w:val="right" w:pos="9072"/>
        </w:tabs>
        <w:spacing w:after="0" w:line="360" w:lineRule="auto"/>
        <w:contextualSpacing/>
        <w:jc w:val="both"/>
        <w:rPr>
          <w:rFonts w:ascii="Times New Roman" w:eastAsia="Times New Roman" w:hAnsi="Times New Roman" w:cs="Times New Roman"/>
          <w:sz w:val="24"/>
          <w:szCs w:val="24"/>
          <w:lang w:eastAsia="fr-FR"/>
        </w:rPr>
      </w:pPr>
      <w:r w:rsidRPr="00A937AD">
        <w:rPr>
          <w:rFonts w:ascii="Times New Roman" w:eastAsia="Times New Roman" w:hAnsi="Times New Roman" w:cs="Times New Roman"/>
          <w:sz w:val="24"/>
          <w:szCs w:val="24"/>
          <w:lang w:eastAsia="fr-FR"/>
        </w:rPr>
        <w:t>Les délais de paiement des clients et des fournisseurs ;</w:t>
      </w:r>
    </w:p>
    <w:p w14:paraId="2E74C456" w14:textId="77777777" w:rsidR="00DD06FD" w:rsidRPr="00A937AD" w:rsidRDefault="00A937AD" w:rsidP="0064290F">
      <w:pPr>
        <w:numPr>
          <w:ilvl w:val="0"/>
          <w:numId w:val="5"/>
        </w:numPr>
        <w:pBdr>
          <w:top w:val="nil"/>
          <w:left w:val="nil"/>
          <w:bottom w:val="nil"/>
          <w:right w:val="nil"/>
          <w:between w:val="nil"/>
        </w:pBdr>
        <w:tabs>
          <w:tab w:val="center" w:pos="4536"/>
          <w:tab w:val="right" w:pos="9072"/>
        </w:tabs>
        <w:spacing w:after="0" w:line="36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Des informations sur l</w:t>
      </w:r>
      <w:r w:rsidR="00DD06FD" w:rsidRPr="00A937AD">
        <w:rPr>
          <w:rFonts w:ascii="Times New Roman" w:eastAsia="Times New Roman" w:hAnsi="Times New Roman" w:cs="Times New Roman"/>
          <w:sz w:val="24"/>
          <w:szCs w:val="24"/>
          <w:lang w:eastAsia="fr-FR"/>
        </w:rPr>
        <w:t>a politique de communication de l’entreprise ;</w:t>
      </w:r>
    </w:p>
    <w:p w14:paraId="509CE491" w14:textId="77777777" w:rsidR="00DD06FD" w:rsidRPr="00A937AD" w:rsidRDefault="00DD06FD" w:rsidP="0064290F">
      <w:pPr>
        <w:numPr>
          <w:ilvl w:val="0"/>
          <w:numId w:val="5"/>
        </w:numPr>
        <w:pBdr>
          <w:top w:val="nil"/>
          <w:left w:val="nil"/>
          <w:bottom w:val="nil"/>
          <w:right w:val="nil"/>
          <w:between w:val="nil"/>
        </w:pBdr>
        <w:tabs>
          <w:tab w:val="center" w:pos="4536"/>
          <w:tab w:val="right" w:pos="9072"/>
        </w:tabs>
        <w:spacing w:after="0" w:line="360" w:lineRule="auto"/>
        <w:contextualSpacing/>
        <w:jc w:val="both"/>
        <w:rPr>
          <w:rFonts w:ascii="Times New Roman" w:eastAsia="Times New Roman" w:hAnsi="Times New Roman" w:cs="Times New Roman"/>
          <w:sz w:val="24"/>
          <w:szCs w:val="24"/>
          <w:lang w:eastAsia="fr-FR"/>
        </w:rPr>
      </w:pPr>
      <w:r w:rsidRPr="00A937AD">
        <w:rPr>
          <w:rFonts w:ascii="Times New Roman" w:eastAsia="Times New Roman" w:hAnsi="Times New Roman" w:cs="Times New Roman"/>
          <w:sz w:val="24"/>
          <w:szCs w:val="24"/>
          <w:lang w:eastAsia="fr-FR"/>
        </w:rPr>
        <w:t>L</w:t>
      </w:r>
      <w:r w:rsidR="00A937AD">
        <w:rPr>
          <w:rFonts w:ascii="Times New Roman" w:eastAsia="Times New Roman" w:hAnsi="Times New Roman" w:cs="Times New Roman"/>
          <w:sz w:val="24"/>
          <w:szCs w:val="24"/>
          <w:lang w:eastAsia="fr-FR"/>
        </w:rPr>
        <w:t>a présentation d</w:t>
      </w:r>
      <w:r w:rsidRPr="00A937AD">
        <w:rPr>
          <w:rFonts w:ascii="Times New Roman" w:eastAsia="Times New Roman" w:hAnsi="Times New Roman" w:cs="Times New Roman"/>
          <w:sz w:val="24"/>
          <w:szCs w:val="24"/>
          <w:lang w:eastAsia="fr-FR"/>
        </w:rPr>
        <w:t>es principes généraux de fixation des prix ;</w:t>
      </w:r>
    </w:p>
    <w:p w14:paraId="2DF979E6" w14:textId="77777777" w:rsidR="00DD06FD" w:rsidRPr="00A937AD" w:rsidRDefault="00DD06FD" w:rsidP="0064290F">
      <w:pPr>
        <w:numPr>
          <w:ilvl w:val="0"/>
          <w:numId w:val="5"/>
        </w:numPr>
        <w:pBdr>
          <w:top w:val="nil"/>
          <w:left w:val="nil"/>
          <w:bottom w:val="nil"/>
          <w:right w:val="nil"/>
          <w:between w:val="nil"/>
        </w:pBdr>
        <w:tabs>
          <w:tab w:val="center" w:pos="4536"/>
          <w:tab w:val="right" w:pos="9072"/>
        </w:tabs>
        <w:spacing w:after="0" w:line="360" w:lineRule="auto"/>
        <w:contextualSpacing/>
        <w:jc w:val="both"/>
        <w:rPr>
          <w:rFonts w:ascii="Times New Roman" w:eastAsia="Times New Roman" w:hAnsi="Times New Roman" w:cs="Times New Roman"/>
          <w:sz w:val="24"/>
          <w:szCs w:val="24"/>
          <w:lang w:eastAsia="fr-FR"/>
        </w:rPr>
      </w:pPr>
      <w:r w:rsidRPr="00A937AD">
        <w:rPr>
          <w:rFonts w:ascii="Times New Roman" w:eastAsia="Times New Roman" w:hAnsi="Times New Roman" w:cs="Times New Roman"/>
          <w:sz w:val="24"/>
          <w:szCs w:val="24"/>
          <w:lang w:eastAsia="fr-FR"/>
        </w:rPr>
        <w:t>L</w:t>
      </w:r>
      <w:r w:rsidR="00A937AD">
        <w:rPr>
          <w:rFonts w:ascii="Times New Roman" w:eastAsia="Times New Roman" w:hAnsi="Times New Roman" w:cs="Times New Roman"/>
          <w:sz w:val="24"/>
          <w:szCs w:val="24"/>
          <w:lang w:eastAsia="fr-FR"/>
        </w:rPr>
        <w:t>a présentation de l</w:t>
      </w:r>
      <w:r w:rsidRPr="00A937AD">
        <w:rPr>
          <w:rFonts w:ascii="Times New Roman" w:eastAsia="Times New Roman" w:hAnsi="Times New Roman" w:cs="Times New Roman"/>
          <w:sz w:val="24"/>
          <w:szCs w:val="24"/>
          <w:lang w:eastAsia="fr-FR"/>
        </w:rPr>
        <w:t>’organisation de la fonction commerciale ;</w:t>
      </w:r>
    </w:p>
    <w:p w14:paraId="56C6439F" w14:textId="77777777" w:rsidR="00DD06FD" w:rsidRPr="00A937AD" w:rsidRDefault="00DD06FD" w:rsidP="0064290F">
      <w:pPr>
        <w:numPr>
          <w:ilvl w:val="0"/>
          <w:numId w:val="5"/>
        </w:numPr>
        <w:pBdr>
          <w:top w:val="nil"/>
          <w:left w:val="nil"/>
          <w:bottom w:val="nil"/>
          <w:right w:val="nil"/>
          <w:between w:val="nil"/>
        </w:pBdr>
        <w:tabs>
          <w:tab w:val="center" w:pos="4536"/>
          <w:tab w:val="right" w:pos="9072"/>
        </w:tabs>
        <w:spacing w:after="0" w:line="360" w:lineRule="auto"/>
        <w:contextualSpacing/>
        <w:jc w:val="both"/>
        <w:rPr>
          <w:rFonts w:ascii="Times New Roman" w:eastAsia="Times New Roman" w:hAnsi="Times New Roman" w:cs="Times New Roman"/>
          <w:sz w:val="24"/>
          <w:szCs w:val="24"/>
          <w:lang w:eastAsia="fr-FR"/>
        </w:rPr>
      </w:pPr>
      <w:r w:rsidRPr="00A937AD">
        <w:rPr>
          <w:rFonts w:ascii="Times New Roman" w:eastAsia="Times New Roman" w:hAnsi="Times New Roman" w:cs="Times New Roman"/>
          <w:sz w:val="24"/>
          <w:szCs w:val="24"/>
          <w:lang w:eastAsia="fr-FR"/>
        </w:rPr>
        <w:t>L</w:t>
      </w:r>
      <w:r w:rsidR="00A937AD">
        <w:rPr>
          <w:rFonts w:ascii="Times New Roman" w:eastAsia="Times New Roman" w:hAnsi="Times New Roman" w:cs="Times New Roman"/>
          <w:sz w:val="24"/>
          <w:szCs w:val="24"/>
          <w:lang w:eastAsia="fr-FR"/>
        </w:rPr>
        <w:t>a description d</w:t>
      </w:r>
      <w:r w:rsidRPr="00A937AD">
        <w:rPr>
          <w:rFonts w:ascii="Times New Roman" w:eastAsia="Times New Roman" w:hAnsi="Times New Roman" w:cs="Times New Roman"/>
          <w:sz w:val="24"/>
          <w:szCs w:val="24"/>
          <w:lang w:eastAsia="fr-FR"/>
        </w:rPr>
        <w:t>es ressources technologiques mises à disposition.</w:t>
      </w:r>
    </w:p>
    <w:p w14:paraId="0F1D0727" w14:textId="77777777" w:rsidR="00DD06FD" w:rsidRPr="00A937AD" w:rsidRDefault="00DD06FD" w:rsidP="00DD06FD">
      <w:pPr>
        <w:spacing w:after="0" w:line="240" w:lineRule="auto"/>
        <w:rPr>
          <w:rFonts w:ascii="Times New Roman" w:eastAsia="Times New Roman" w:hAnsi="Times New Roman" w:cs="Times New Roman"/>
          <w:sz w:val="24"/>
          <w:szCs w:val="24"/>
          <w:lang w:eastAsia="fr-FR"/>
        </w:rPr>
      </w:pPr>
    </w:p>
    <w:p w14:paraId="67A81538" w14:textId="77777777" w:rsidR="00DD06FD" w:rsidRDefault="00DD06FD" w:rsidP="00DD06FD">
      <w:pPr>
        <w:spacing w:after="0" w:line="240" w:lineRule="auto"/>
        <w:rPr>
          <w:rFonts w:ascii="Times New Roman" w:eastAsia="Times New Roman" w:hAnsi="Times New Roman" w:cs="Times New Roman"/>
          <w:b/>
        </w:rPr>
      </w:pPr>
    </w:p>
    <w:p w14:paraId="3642EC12" w14:textId="77777777" w:rsidR="00DD06FD" w:rsidRDefault="00DD06FD" w:rsidP="00DD06FD">
      <w:pPr>
        <w:spacing w:after="0" w:line="240" w:lineRule="auto"/>
        <w:rPr>
          <w:rFonts w:ascii="Times New Roman" w:eastAsia="Times New Roman" w:hAnsi="Times New Roman" w:cs="Times New Roman"/>
          <w:b/>
        </w:rPr>
      </w:pPr>
    </w:p>
    <w:p w14:paraId="40674981" w14:textId="77777777" w:rsidR="00DD06FD" w:rsidRDefault="00DD06FD" w:rsidP="00DD06FD">
      <w:pPr>
        <w:spacing w:after="0" w:line="240" w:lineRule="auto"/>
        <w:rPr>
          <w:rFonts w:ascii="Times New Roman" w:eastAsia="Times New Roman" w:hAnsi="Times New Roman" w:cs="Times New Roman"/>
          <w:b/>
        </w:rPr>
      </w:pPr>
    </w:p>
    <w:p w14:paraId="557BA0F8" w14:textId="77777777" w:rsidR="00DD06FD" w:rsidRDefault="00DD06FD" w:rsidP="00DD06FD">
      <w:pPr>
        <w:spacing w:after="0" w:line="240" w:lineRule="auto"/>
        <w:rPr>
          <w:rFonts w:ascii="Times New Roman" w:eastAsia="Times New Roman" w:hAnsi="Times New Roman" w:cs="Times New Roman"/>
          <w:b/>
        </w:rPr>
      </w:pPr>
    </w:p>
    <w:p w14:paraId="02DB3266" w14:textId="77777777" w:rsidR="00DD06FD" w:rsidRDefault="00DD06FD" w:rsidP="00DD06FD">
      <w:pPr>
        <w:spacing w:after="0" w:line="240" w:lineRule="auto"/>
        <w:rPr>
          <w:rFonts w:ascii="Times New Roman" w:eastAsia="Times New Roman" w:hAnsi="Times New Roman" w:cs="Times New Roman"/>
          <w:b/>
        </w:rPr>
      </w:pPr>
    </w:p>
    <w:p w14:paraId="2E29208A" w14:textId="77777777" w:rsidR="00DD06FD" w:rsidRDefault="00DD06FD" w:rsidP="00DD06FD">
      <w:pPr>
        <w:spacing w:after="0" w:line="240" w:lineRule="auto"/>
        <w:rPr>
          <w:rFonts w:ascii="Times New Roman" w:eastAsia="Times New Roman" w:hAnsi="Times New Roman" w:cs="Times New Roman"/>
          <w:b/>
        </w:rPr>
      </w:pPr>
    </w:p>
    <w:p w14:paraId="7AD20B6C" w14:textId="77777777" w:rsidR="00DD06FD" w:rsidRDefault="00DD06FD" w:rsidP="00DD06FD">
      <w:pPr>
        <w:spacing w:after="0" w:line="240" w:lineRule="auto"/>
        <w:rPr>
          <w:rFonts w:ascii="Times New Roman" w:eastAsia="Times New Roman" w:hAnsi="Times New Roman" w:cs="Times New Roman"/>
          <w:b/>
        </w:rPr>
      </w:pPr>
    </w:p>
    <w:p w14:paraId="670D3567" w14:textId="77777777" w:rsidR="00DD06FD" w:rsidRDefault="00DD06FD" w:rsidP="00DD06FD">
      <w:pPr>
        <w:spacing w:after="0" w:line="240" w:lineRule="auto"/>
        <w:rPr>
          <w:rFonts w:ascii="Times New Roman" w:eastAsia="Times New Roman" w:hAnsi="Times New Roman" w:cs="Times New Roman"/>
          <w:b/>
        </w:rPr>
      </w:pPr>
    </w:p>
    <w:p w14:paraId="00C6A456" w14:textId="77777777" w:rsidR="00DD06FD" w:rsidRDefault="00DD06FD" w:rsidP="00DD06FD">
      <w:pPr>
        <w:spacing w:after="0" w:line="240" w:lineRule="auto"/>
        <w:rPr>
          <w:rFonts w:ascii="Times New Roman" w:eastAsia="Times New Roman" w:hAnsi="Times New Roman" w:cs="Times New Roman"/>
          <w:b/>
        </w:rPr>
      </w:pPr>
    </w:p>
    <w:p w14:paraId="5F9B2AA4" w14:textId="77777777" w:rsidR="00DD06FD" w:rsidRDefault="00DD06FD" w:rsidP="00DD06FD">
      <w:pPr>
        <w:spacing w:after="0" w:line="240" w:lineRule="auto"/>
        <w:rPr>
          <w:rFonts w:ascii="Times New Roman" w:eastAsia="Times New Roman" w:hAnsi="Times New Roman" w:cs="Times New Roman"/>
          <w:b/>
        </w:rPr>
      </w:pPr>
    </w:p>
    <w:p w14:paraId="5EBFC6A5" w14:textId="77777777" w:rsidR="00DD06FD" w:rsidRDefault="00DD06FD" w:rsidP="00DD06FD">
      <w:pPr>
        <w:spacing w:after="0" w:line="240" w:lineRule="auto"/>
        <w:rPr>
          <w:rFonts w:ascii="Times New Roman" w:eastAsia="Times New Roman" w:hAnsi="Times New Roman" w:cs="Times New Roman"/>
          <w:b/>
        </w:rPr>
      </w:pPr>
    </w:p>
    <w:p w14:paraId="7E3490EA" w14:textId="77777777" w:rsidR="00DD06FD" w:rsidRDefault="00DD06FD" w:rsidP="00DD06FD">
      <w:pPr>
        <w:spacing w:after="0" w:line="240" w:lineRule="auto"/>
        <w:rPr>
          <w:rFonts w:ascii="Times New Roman" w:eastAsia="Times New Roman" w:hAnsi="Times New Roman" w:cs="Times New Roman"/>
          <w:b/>
        </w:rPr>
      </w:pPr>
    </w:p>
    <w:p w14:paraId="41A84D34" w14:textId="77777777" w:rsidR="00DD06FD" w:rsidRDefault="00DD06FD" w:rsidP="00DD06FD">
      <w:pPr>
        <w:spacing w:after="0" w:line="240" w:lineRule="auto"/>
        <w:rPr>
          <w:rFonts w:ascii="Times New Roman" w:eastAsia="Times New Roman" w:hAnsi="Times New Roman" w:cs="Times New Roman"/>
          <w:b/>
        </w:rPr>
      </w:pPr>
    </w:p>
    <w:p w14:paraId="70A6A8D1" w14:textId="77777777" w:rsidR="00DD06FD" w:rsidRDefault="00DD06FD" w:rsidP="00DD06FD">
      <w:pPr>
        <w:spacing w:after="0" w:line="240" w:lineRule="auto"/>
        <w:rPr>
          <w:rFonts w:ascii="Times New Roman" w:eastAsia="Times New Roman" w:hAnsi="Times New Roman" w:cs="Times New Roman"/>
          <w:b/>
        </w:rPr>
      </w:pPr>
    </w:p>
    <w:p w14:paraId="44A74D77" w14:textId="77777777" w:rsidR="00DD06FD" w:rsidRDefault="00DD06FD" w:rsidP="00DD06FD">
      <w:pPr>
        <w:spacing w:after="0" w:line="240" w:lineRule="auto"/>
        <w:rPr>
          <w:rFonts w:ascii="Times New Roman" w:eastAsia="Times New Roman" w:hAnsi="Times New Roman" w:cs="Times New Roman"/>
          <w:b/>
        </w:rPr>
      </w:pPr>
    </w:p>
    <w:p w14:paraId="6153ABAA" w14:textId="77777777" w:rsidR="00DD06FD" w:rsidRDefault="00DD06FD" w:rsidP="00DD06FD">
      <w:pPr>
        <w:spacing w:after="0" w:line="240" w:lineRule="auto"/>
        <w:rPr>
          <w:rFonts w:ascii="Times New Roman" w:eastAsia="Times New Roman" w:hAnsi="Times New Roman" w:cs="Times New Roman"/>
          <w:b/>
        </w:rPr>
        <w:sectPr w:rsidR="00DD06FD" w:rsidSect="003A75D8">
          <w:pgSz w:w="11907" w:h="16840"/>
          <w:pgMar w:top="568" w:right="720" w:bottom="142" w:left="720" w:header="567" w:footer="0" w:gutter="0"/>
          <w:cols w:space="720"/>
        </w:sectPr>
      </w:pPr>
    </w:p>
    <w:p w14:paraId="61ED8600" w14:textId="77777777" w:rsidR="00D6600E" w:rsidRPr="00A43EF6" w:rsidRDefault="00D6600E" w:rsidP="00D6600E">
      <w:pPr>
        <w:spacing w:after="0" w:line="240" w:lineRule="auto"/>
        <w:rPr>
          <w:rFonts w:ascii="Times New Roman" w:eastAsia="Times New Roman" w:hAnsi="Times New Roman" w:cs="Times New Roman"/>
          <w:b/>
        </w:rPr>
      </w:pPr>
      <w:r w:rsidRPr="00A43EF6">
        <w:rPr>
          <w:rFonts w:ascii="Times New Roman" w:eastAsia="Times New Roman" w:hAnsi="Times New Roman" w:cs="Times New Roman"/>
          <w:b/>
        </w:rPr>
        <w:t>ANNEXE V – 4 (Recto)</w:t>
      </w:r>
    </w:p>
    <w:p w14:paraId="703AA7C1" w14:textId="176B621F" w:rsidR="00D6600E" w:rsidRPr="00A43EF6" w:rsidRDefault="00D6600E" w:rsidP="00D6600E">
      <w:pPr>
        <w:spacing w:after="0" w:line="240" w:lineRule="auto"/>
        <w:jc w:val="center"/>
        <w:rPr>
          <w:rFonts w:ascii="Times New Roman" w:eastAsia="Times New Roman" w:hAnsi="Times New Roman" w:cs="Times New Roman"/>
          <w:b/>
          <w:sz w:val="24"/>
          <w:szCs w:val="24"/>
        </w:rPr>
      </w:pPr>
      <w:r w:rsidRPr="00A43EF6">
        <w:rPr>
          <w:rFonts w:ascii="Times New Roman" w:eastAsia="Times New Roman" w:hAnsi="Times New Roman" w:cs="Times New Roman"/>
          <w:b/>
          <w:sz w:val="24"/>
          <w:szCs w:val="24"/>
        </w:rPr>
        <w:t xml:space="preserve">BTS Gestion de la PME, session </w:t>
      </w:r>
      <w:r w:rsidR="00C57B59">
        <w:rPr>
          <w:rFonts w:ascii="Times New Roman" w:eastAsia="Times New Roman" w:hAnsi="Times New Roman" w:cs="Times New Roman"/>
          <w:b/>
          <w:sz w:val="24"/>
          <w:szCs w:val="24"/>
        </w:rPr>
        <w:t>2022</w:t>
      </w:r>
    </w:p>
    <w:p w14:paraId="15429DB0" w14:textId="77777777" w:rsidR="00D6600E" w:rsidRPr="00A43EF6" w:rsidRDefault="00D6600E" w:rsidP="00D6600E">
      <w:pPr>
        <w:spacing w:after="0" w:line="240" w:lineRule="auto"/>
        <w:jc w:val="center"/>
        <w:rPr>
          <w:rFonts w:ascii="Times New Roman" w:eastAsia="Times New Roman" w:hAnsi="Times New Roman" w:cs="Times New Roman"/>
          <w:b/>
          <w:sz w:val="24"/>
          <w:szCs w:val="24"/>
        </w:rPr>
      </w:pPr>
      <w:r w:rsidRPr="00A43EF6">
        <w:rPr>
          <w:rFonts w:ascii="Times New Roman" w:eastAsia="Times New Roman" w:hAnsi="Times New Roman" w:cs="Times New Roman"/>
          <w:b/>
          <w:sz w:val="24"/>
          <w:szCs w:val="24"/>
        </w:rPr>
        <w:t>E4 – Gérer les relations avec les clients et les fournisseurs</w:t>
      </w:r>
    </w:p>
    <w:tbl>
      <w:tblPr>
        <w:tblW w:w="9966" w:type="dxa"/>
        <w:jc w:val="center"/>
        <w:tblLayout w:type="fixed"/>
        <w:tblLook w:val="0000" w:firstRow="0" w:lastRow="0" w:firstColumn="0" w:lastColumn="0" w:noHBand="0" w:noVBand="0"/>
      </w:tblPr>
      <w:tblGrid>
        <w:gridCol w:w="5627"/>
        <w:gridCol w:w="236"/>
        <w:gridCol w:w="4103"/>
      </w:tblGrid>
      <w:tr w:rsidR="00D6600E" w:rsidRPr="006C2A35" w14:paraId="613E6C48" w14:textId="77777777" w:rsidTr="00D6600E">
        <w:trPr>
          <w:trHeight w:val="522"/>
          <w:jc w:val="center"/>
        </w:trPr>
        <w:tc>
          <w:tcPr>
            <w:tcW w:w="5627" w:type="dxa"/>
            <w:tcBorders>
              <w:top w:val="single" w:sz="4" w:space="0" w:color="000000"/>
              <w:left w:val="single" w:sz="4" w:space="0" w:color="000000"/>
              <w:bottom w:val="single" w:sz="12" w:space="0" w:color="000000"/>
              <w:right w:val="single" w:sz="12" w:space="0" w:color="000000"/>
            </w:tcBorders>
          </w:tcPr>
          <w:p w14:paraId="37A8251B" w14:textId="77777777" w:rsidR="00D6600E" w:rsidRPr="006C2A35" w:rsidRDefault="00D6600E" w:rsidP="003B767A">
            <w:pPr>
              <w:spacing w:after="0" w:line="240" w:lineRule="auto"/>
              <w:jc w:val="center"/>
              <w:rPr>
                <w:rFonts w:ascii="Arial" w:eastAsia="Arial" w:hAnsi="Arial" w:cs="Arial"/>
                <w:sz w:val="24"/>
                <w:szCs w:val="24"/>
              </w:rPr>
            </w:pPr>
            <w:r w:rsidRPr="006C2A35">
              <w:rPr>
                <w:rFonts w:ascii="Arial" w:eastAsia="Arial" w:hAnsi="Arial" w:cs="Arial"/>
              </w:rPr>
              <w:t xml:space="preserve">NOM et prénom </w:t>
            </w:r>
          </w:p>
        </w:tc>
        <w:tc>
          <w:tcPr>
            <w:tcW w:w="236" w:type="dxa"/>
          </w:tcPr>
          <w:p w14:paraId="48A4512D" w14:textId="77777777" w:rsidR="00D6600E" w:rsidRPr="006C2A35" w:rsidRDefault="00D6600E" w:rsidP="006241A3">
            <w:pPr>
              <w:spacing w:after="0" w:line="240" w:lineRule="auto"/>
              <w:jc w:val="center"/>
              <w:rPr>
                <w:rFonts w:ascii="Arial" w:eastAsia="Arial" w:hAnsi="Arial" w:cs="Arial"/>
                <w:sz w:val="24"/>
                <w:szCs w:val="24"/>
              </w:rPr>
            </w:pPr>
          </w:p>
        </w:tc>
        <w:tc>
          <w:tcPr>
            <w:tcW w:w="4103" w:type="dxa"/>
            <w:tcBorders>
              <w:top w:val="single" w:sz="6" w:space="0" w:color="000000"/>
              <w:left w:val="single" w:sz="6" w:space="0" w:color="000000"/>
              <w:bottom w:val="single" w:sz="12" w:space="0" w:color="000000"/>
              <w:right w:val="single" w:sz="12" w:space="0" w:color="000000"/>
            </w:tcBorders>
          </w:tcPr>
          <w:p w14:paraId="62CB196A" w14:textId="77777777" w:rsidR="00D6600E" w:rsidRPr="006C2A35" w:rsidRDefault="00D6600E" w:rsidP="006241A3">
            <w:pPr>
              <w:spacing w:after="0" w:line="240" w:lineRule="auto"/>
              <w:jc w:val="center"/>
              <w:rPr>
                <w:rFonts w:ascii="Arial" w:eastAsia="Arial" w:hAnsi="Arial" w:cs="Arial"/>
                <w:sz w:val="24"/>
                <w:szCs w:val="24"/>
              </w:rPr>
            </w:pPr>
            <w:r w:rsidRPr="006C2A35">
              <w:rPr>
                <w:rFonts w:ascii="Arial" w:eastAsia="Arial" w:hAnsi="Arial" w:cs="Arial"/>
              </w:rPr>
              <w:t>N° de candidat</w:t>
            </w:r>
            <w:r w:rsidR="003B767A" w:rsidRPr="006C2A35">
              <w:rPr>
                <w:rFonts w:ascii="Arial" w:eastAsia="Arial" w:hAnsi="Arial" w:cs="Arial"/>
              </w:rPr>
              <w:t>ure</w:t>
            </w:r>
            <w:r w:rsidRPr="006C2A35">
              <w:rPr>
                <w:rFonts w:ascii="Arial" w:eastAsia="Arial" w:hAnsi="Arial" w:cs="Arial"/>
              </w:rPr>
              <w:t xml:space="preserve"> </w:t>
            </w:r>
          </w:p>
          <w:p w14:paraId="249AF131" w14:textId="77777777" w:rsidR="00D6600E" w:rsidRPr="006C2A35" w:rsidRDefault="00D6600E" w:rsidP="006241A3">
            <w:pPr>
              <w:spacing w:after="0" w:line="240" w:lineRule="auto"/>
              <w:jc w:val="center"/>
              <w:rPr>
                <w:rFonts w:ascii="Arial" w:eastAsia="Arial" w:hAnsi="Arial" w:cs="Arial"/>
                <w:sz w:val="24"/>
                <w:szCs w:val="24"/>
              </w:rPr>
            </w:pPr>
          </w:p>
          <w:p w14:paraId="6723BE0A" w14:textId="77777777" w:rsidR="00D6600E" w:rsidRPr="006C2A35" w:rsidRDefault="00D6600E" w:rsidP="006241A3">
            <w:pPr>
              <w:spacing w:after="0" w:line="240" w:lineRule="auto"/>
              <w:jc w:val="center"/>
              <w:rPr>
                <w:rFonts w:ascii="Arial" w:eastAsia="Arial" w:hAnsi="Arial" w:cs="Arial"/>
                <w:sz w:val="24"/>
                <w:szCs w:val="24"/>
              </w:rPr>
            </w:pPr>
          </w:p>
        </w:tc>
      </w:tr>
    </w:tbl>
    <w:p w14:paraId="32CD0084" w14:textId="77777777" w:rsidR="00D6600E" w:rsidRPr="006C2A35" w:rsidRDefault="00D6600E" w:rsidP="00D6600E">
      <w:pPr>
        <w:spacing w:after="0" w:line="240" w:lineRule="auto"/>
        <w:rPr>
          <w:rFonts w:ascii="Times New Roman" w:eastAsia="Times New Roman" w:hAnsi="Times New Roman" w:cs="Times New Roman"/>
          <w:b/>
        </w:rPr>
      </w:pPr>
    </w:p>
    <w:tbl>
      <w:tblPr>
        <w:tblW w:w="101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567"/>
        <w:gridCol w:w="2998"/>
        <w:gridCol w:w="262"/>
        <w:gridCol w:w="3615"/>
      </w:tblGrid>
      <w:tr w:rsidR="00D6600E" w:rsidRPr="006C2A35" w14:paraId="07B033A4" w14:textId="77777777" w:rsidTr="006241A3">
        <w:trPr>
          <w:jc w:val="center"/>
        </w:trPr>
        <w:tc>
          <w:tcPr>
            <w:tcW w:w="10102" w:type="dxa"/>
            <w:gridSpan w:val="5"/>
            <w:shd w:val="clear" w:color="auto" w:fill="D9D9D9"/>
          </w:tcPr>
          <w:p w14:paraId="7D99932D" w14:textId="77777777" w:rsidR="00D6600E" w:rsidRPr="006C2A35" w:rsidRDefault="00D6600E" w:rsidP="006241A3">
            <w:pPr>
              <w:jc w:val="center"/>
              <w:rPr>
                <w:rFonts w:ascii="Calibri" w:eastAsia="Calibri" w:hAnsi="Calibri" w:cs="Times New Roman"/>
                <w:b/>
                <w:sz w:val="24"/>
                <w:szCs w:val="24"/>
              </w:rPr>
            </w:pPr>
            <w:r w:rsidRPr="006C2A35">
              <w:rPr>
                <w:rFonts w:ascii="Calibri" w:eastAsia="Calibri" w:hAnsi="Calibri" w:cs="Times New Roman"/>
                <w:b/>
                <w:sz w:val="24"/>
                <w:szCs w:val="24"/>
              </w:rPr>
              <w:t>Fiche d’analyse de situation professionnelle</w:t>
            </w:r>
          </w:p>
        </w:tc>
      </w:tr>
      <w:tr w:rsidR="00D6600E" w:rsidRPr="006C2A35" w14:paraId="57C92B62" w14:textId="77777777" w:rsidTr="006241A3">
        <w:trPr>
          <w:jc w:val="center"/>
        </w:trPr>
        <w:tc>
          <w:tcPr>
            <w:tcW w:w="3227" w:type="dxa"/>
            <w:gridSpan w:val="2"/>
          </w:tcPr>
          <w:p w14:paraId="0DB9CBA9" w14:textId="77777777" w:rsidR="00D6600E" w:rsidRPr="006C2A35" w:rsidRDefault="00D6600E" w:rsidP="006241A3">
            <w:pPr>
              <w:jc w:val="center"/>
              <w:rPr>
                <w:rFonts w:ascii="Calibri" w:eastAsia="Calibri" w:hAnsi="Calibri" w:cs="Times New Roman"/>
                <w:sz w:val="24"/>
                <w:szCs w:val="24"/>
              </w:rPr>
            </w:pPr>
            <w:r w:rsidRPr="006C2A35">
              <w:rPr>
                <w:rFonts w:ascii="Arial" w:eastAsia="Times New Roman" w:hAnsi="Arial" w:cs="Arial"/>
                <w:sz w:val="16"/>
                <w:szCs w:val="16"/>
              </w:rPr>
              <w:sym w:font="Wingdings" w:char="F0A8"/>
            </w:r>
            <w:r w:rsidRPr="006C2A35">
              <w:rPr>
                <w:rFonts w:ascii="Arial" w:eastAsia="Arial" w:hAnsi="Arial" w:cs="Arial"/>
                <w:sz w:val="24"/>
                <w:szCs w:val="24"/>
              </w:rPr>
              <w:t xml:space="preserve"> </w:t>
            </w:r>
            <w:r w:rsidRPr="006C2A35">
              <w:rPr>
                <w:rFonts w:ascii="Calibri" w:eastAsia="Calibri" w:hAnsi="Calibri" w:cs="Times New Roman"/>
                <w:sz w:val="24"/>
                <w:szCs w:val="24"/>
              </w:rPr>
              <w:t xml:space="preserve">GRCF </w:t>
            </w:r>
          </w:p>
        </w:tc>
        <w:tc>
          <w:tcPr>
            <w:tcW w:w="3260" w:type="dxa"/>
            <w:gridSpan w:val="2"/>
          </w:tcPr>
          <w:p w14:paraId="2BC6C4E6" w14:textId="77777777" w:rsidR="00D6600E" w:rsidRPr="006C2A35" w:rsidRDefault="00D6600E" w:rsidP="006241A3">
            <w:pPr>
              <w:jc w:val="center"/>
              <w:rPr>
                <w:rFonts w:ascii="Calibri" w:eastAsia="Calibri" w:hAnsi="Calibri" w:cs="Times New Roman"/>
                <w:sz w:val="24"/>
                <w:szCs w:val="24"/>
              </w:rPr>
            </w:pPr>
            <w:r w:rsidRPr="006C2A35">
              <w:rPr>
                <w:rFonts w:ascii="Arial" w:eastAsia="Times New Roman" w:hAnsi="Arial" w:cs="Arial"/>
                <w:sz w:val="16"/>
                <w:szCs w:val="16"/>
              </w:rPr>
              <w:sym w:font="Wingdings" w:char="F0A8"/>
            </w:r>
            <w:r w:rsidRPr="006C2A35">
              <w:rPr>
                <w:rFonts w:ascii="Arial" w:eastAsia="Calibri" w:hAnsi="Arial" w:cs="Arial"/>
                <w:sz w:val="16"/>
                <w:szCs w:val="16"/>
              </w:rPr>
              <w:t xml:space="preserve"> </w:t>
            </w:r>
            <w:r w:rsidRPr="006C2A35">
              <w:rPr>
                <w:rFonts w:ascii="Calibri" w:eastAsia="Calibri" w:hAnsi="Calibri" w:cs="Times New Roman"/>
                <w:sz w:val="24"/>
                <w:szCs w:val="24"/>
              </w:rPr>
              <w:t xml:space="preserve">Communication orale </w:t>
            </w:r>
          </w:p>
        </w:tc>
        <w:tc>
          <w:tcPr>
            <w:tcW w:w="3615" w:type="dxa"/>
          </w:tcPr>
          <w:p w14:paraId="037C6F5E" w14:textId="77777777" w:rsidR="00D6600E" w:rsidRPr="006C2A35" w:rsidRDefault="00D6600E" w:rsidP="006241A3">
            <w:pPr>
              <w:jc w:val="center"/>
              <w:rPr>
                <w:rFonts w:ascii="Calibri" w:eastAsia="Calibri" w:hAnsi="Calibri" w:cs="Times New Roman"/>
                <w:sz w:val="24"/>
                <w:szCs w:val="24"/>
              </w:rPr>
            </w:pPr>
            <w:r w:rsidRPr="006C2A35">
              <w:rPr>
                <w:rFonts w:ascii="Arial" w:eastAsia="Times New Roman" w:hAnsi="Arial" w:cs="Arial"/>
                <w:sz w:val="16"/>
                <w:szCs w:val="16"/>
              </w:rPr>
              <w:sym w:font="Wingdings" w:char="F0A8"/>
            </w:r>
            <w:r w:rsidRPr="006C2A35">
              <w:rPr>
                <w:rFonts w:ascii="Arial" w:eastAsia="Arial" w:hAnsi="Arial" w:cs="Arial"/>
                <w:sz w:val="24"/>
                <w:szCs w:val="24"/>
              </w:rPr>
              <w:t xml:space="preserve"> </w:t>
            </w:r>
            <w:r w:rsidRPr="006C2A35">
              <w:rPr>
                <w:rFonts w:ascii="Calibri" w:eastAsia="Calibri" w:hAnsi="Calibri" w:cs="Times New Roman"/>
                <w:sz w:val="24"/>
                <w:szCs w:val="24"/>
              </w:rPr>
              <w:t xml:space="preserve">Communication écrite </w:t>
            </w:r>
          </w:p>
        </w:tc>
      </w:tr>
      <w:tr w:rsidR="00D6600E" w:rsidRPr="006C2A35" w14:paraId="4D1182AB" w14:textId="77777777" w:rsidTr="006241A3">
        <w:trPr>
          <w:trHeight w:val="200"/>
          <w:jc w:val="center"/>
        </w:trPr>
        <w:tc>
          <w:tcPr>
            <w:tcW w:w="2660" w:type="dxa"/>
            <w:vMerge w:val="restart"/>
          </w:tcPr>
          <w:p w14:paraId="5B923E51" w14:textId="77777777" w:rsidR="00D6600E" w:rsidRPr="006C2A35" w:rsidRDefault="00D6600E" w:rsidP="006241A3">
            <w:pPr>
              <w:spacing w:after="0"/>
              <w:rPr>
                <w:rFonts w:ascii="Calibri" w:eastAsia="Calibri" w:hAnsi="Calibri" w:cs="Calibri"/>
                <w:sz w:val="20"/>
                <w:szCs w:val="20"/>
              </w:rPr>
            </w:pPr>
            <w:r w:rsidRPr="006C2A35">
              <w:rPr>
                <w:rFonts w:ascii="Calibri" w:eastAsia="Calibri" w:hAnsi="Calibri" w:cs="Calibri"/>
                <w:b/>
                <w:sz w:val="20"/>
                <w:szCs w:val="20"/>
              </w:rPr>
              <w:t>Identification de la situation professionnelle</w:t>
            </w:r>
            <w:r w:rsidR="00402E36" w:rsidRPr="006C2A35">
              <w:rPr>
                <w:rFonts w:ascii="Calibri" w:eastAsia="Calibri" w:hAnsi="Calibri" w:cs="Calibri"/>
                <w:b/>
                <w:sz w:val="20"/>
                <w:szCs w:val="20"/>
              </w:rPr>
              <w:t> :</w:t>
            </w:r>
          </w:p>
        </w:tc>
        <w:tc>
          <w:tcPr>
            <w:tcW w:w="7442" w:type="dxa"/>
            <w:gridSpan w:val="4"/>
          </w:tcPr>
          <w:p w14:paraId="146DA2F6" w14:textId="77777777" w:rsidR="00D6600E" w:rsidRPr="006C2A35" w:rsidRDefault="00D6600E" w:rsidP="006241A3">
            <w:pPr>
              <w:spacing w:after="0"/>
              <w:rPr>
                <w:rFonts w:ascii="Calibri" w:eastAsia="Calibri" w:hAnsi="Calibri" w:cs="Calibri"/>
                <w:sz w:val="20"/>
                <w:szCs w:val="20"/>
              </w:rPr>
            </w:pPr>
            <w:r w:rsidRPr="006C2A35">
              <w:rPr>
                <w:rFonts w:ascii="Calibri" w:eastAsia="Calibri" w:hAnsi="Calibri" w:cs="Calibri"/>
                <w:b/>
                <w:sz w:val="20"/>
                <w:szCs w:val="20"/>
              </w:rPr>
              <w:t>Modalité de réalisation</w:t>
            </w:r>
          </w:p>
        </w:tc>
      </w:tr>
      <w:tr w:rsidR="00D6600E" w:rsidRPr="006C2A35" w14:paraId="3BD0B24D" w14:textId="77777777" w:rsidTr="006241A3">
        <w:trPr>
          <w:trHeight w:val="163"/>
          <w:jc w:val="center"/>
        </w:trPr>
        <w:tc>
          <w:tcPr>
            <w:tcW w:w="2660" w:type="dxa"/>
            <w:vMerge/>
          </w:tcPr>
          <w:p w14:paraId="33CEC904" w14:textId="77777777" w:rsidR="00D6600E" w:rsidRPr="006C2A35" w:rsidRDefault="00D6600E" w:rsidP="006241A3">
            <w:pPr>
              <w:widowControl w:val="0"/>
              <w:spacing w:after="0"/>
              <w:rPr>
                <w:rFonts w:ascii="Calibri" w:eastAsia="Calibri" w:hAnsi="Calibri" w:cs="Calibri"/>
                <w:sz w:val="20"/>
                <w:szCs w:val="20"/>
              </w:rPr>
            </w:pPr>
          </w:p>
        </w:tc>
        <w:tc>
          <w:tcPr>
            <w:tcW w:w="7442" w:type="dxa"/>
            <w:gridSpan w:val="4"/>
          </w:tcPr>
          <w:p w14:paraId="1F0271B3" w14:textId="77777777" w:rsidR="00D6600E" w:rsidRPr="006C2A35" w:rsidRDefault="00D6600E" w:rsidP="006241A3">
            <w:pPr>
              <w:spacing w:after="0" w:line="240" w:lineRule="auto"/>
              <w:rPr>
                <w:rFonts w:ascii="Calibri" w:eastAsia="Calibri" w:hAnsi="Calibri" w:cs="Calibri"/>
                <w:b/>
                <w:sz w:val="18"/>
                <w:szCs w:val="18"/>
              </w:rPr>
            </w:pPr>
            <w:r w:rsidRPr="006C2A35">
              <w:rPr>
                <w:rFonts w:ascii="Calibri" w:eastAsia="Times New Roman" w:hAnsi="Calibri" w:cs="Calibri"/>
                <w:sz w:val="18"/>
                <w:szCs w:val="18"/>
              </w:rPr>
              <w:sym w:font="Wingdings" w:char="F0A8"/>
            </w:r>
            <w:r w:rsidRPr="006C2A35">
              <w:rPr>
                <w:rFonts w:ascii="Calibri" w:eastAsia="Calibri" w:hAnsi="Calibri" w:cs="Calibri"/>
                <w:sz w:val="18"/>
                <w:szCs w:val="18"/>
              </w:rPr>
              <w:t xml:space="preserve"> Avant la formation</w:t>
            </w:r>
          </w:p>
        </w:tc>
      </w:tr>
      <w:tr w:rsidR="00D6600E" w:rsidRPr="006C2A35" w14:paraId="5F54A875" w14:textId="77777777" w:rsidTr="006241A3">
        <w:trPr>
          <w:trHeight w:val="200"/>
          <w:jc w:val="center"/>
        </w:trPr>
        <w:tc>
          <w:tcPr>
            <w:tcW w:w="2660" w:type="dxa"/>
            <w:vMerge/>
          </w:tcPr>
          <w:p w14:paraId="5054F862" w14:textId="77777777" w:rsidR="00D6600E" w:rsidRPr="006C2A35" w:rsidRDefault="00D6600E" w:rsidP="006241A3">
            <w:pPr>
              <w:widowControl w:val="0"/>
              <w:spacing w:after="0"/>
              <w:rPr>
                <w:rFonts w:ascii="Calibri" w:eastAsia="Calibri" w:hAnsi="Calibri" w:cs="Calibri"/>
                <w:b/>
                <w:sz w:val="20"/>
                <w:szCs w:val="20"/>
              </w:rPr>
            </w:pPr>
          </w:p>
        </w:tc>
        <w:tc>
          <w:tcPr>
            <w:tcW w:w="7442" w:type="dxa"/>
            <w:gridSpan w:val="4"/>
          </w:tcPr>
          <w:p w14:paraId="66C99B38" w14:textId="77777777" w:rsidR="00D6600E" w:rsidRPr="006C2A35" w:rsidRDefault="00D6600E" w:rsidP="006241A3">
            <w:pPr>
              <w:spacing w:after="0" w:line="240" w:lineRule="auto"/>
              <w:rPr>
                <w:rFonts w:ascii="Calibri" w:eastAsia="Calibri" w:hAnsi="Calibri" w:cs="Calibri"/>
                <w:b/>
                <w:sz w:val="18"/>
                <w:szCs w:val="18"/>
              </w:rPr>
            </w:pPr>
            <w:r w:rsidRPr="006C2A35">
              <w:rPr>
                <w:rFonts w:ascii="Calibri" w:eastAsia="Times New Roman" w:hAnsi="Calibri" w:cs="Calibri"/>
                <w:sz w:val="18"/>
                <w:szCs w:val="18"/>
              </w:rPr>
              <w:sym w:font="Wingdings" w:char="F0A8"/>
            </w:r>
            <w:r w:rsidRPr="006C2A35">
              <w:rPr>
                <w:rFonts w:ascii="Calibri" w:eastAsia="Arial" w:hAnsi="Calibri" w:cs="Calibri"/>
                <w:sz w:val="18"/>
                <w:szCs w:val="18"/>
              </w:rPr>
              <w:t xml:space="preserve"> </w:t>
            </w:r>
            <w:r w:rsidRPr="006C2A35">
              <w:rPr>
                <w:rFonts w:ascii="Calibri" w:eastAsia="Calibri" w:hAnsi="Calibri" w:cs="Calibri"/>
                <w:sz w:val="18"/>
                <w:szCs w:val="18"/>
              </w:rPr>
              <w:t>Pendant la formation en établissement</w:t>
            </w:r>
          </w:p>
        </w:tc>
      </w:tr>
      <w:tr w:rsidR="00D6600E" w:rsidRPr="006C2A35" w14:paraId="035FBF54" w14:textId="77777777" w:rsidTr="006241A3">
        <w:trPr>
          <w:trHeight w:val="200"/>
          <w:jc w:val="center"/>
        </w:trPr>
        <w:tc>
          <w:tcPr>
            <w:tcW w:w="2660" w:type="dxa"/>
            <w:vMerge/>
          </w:tcPr>
          <w:p w14:paraId="4DCF66AC" w14:textId="77777777" w:rsidR="00D6600E" w:rsidRPr="006C2A35" w:rsidRDefault="00D6600E" w:rsidP="006241A3">
            <w:pPr>
              <w:widowControl w:val="0"/>
              <w:spacing w:after="0"/>
              <w:rPr>
                <w:rFonts w:ascii="Calibri" w:eastAsia="Calibri" w:hAnsi="Calibri" w:cs="Calibri"/>
                <w:b/>
                <w:sz w:val="20"/>
                <w:szCs w:val="20"/>
              </w:rPr>
            </w:pPr>
          </w:p>
        </w:tc>
        <w:tc>
          <w:tcPr>
            <w:tcW w:w="7442" w:type="dxa"/>
            <w:gridSpan w:val="4"/>
          </w:tcPr>
          <w:p w14:paraId="28A2A9FB" w14:textId="77777777" w:rsidR="00D6600E" w:rsidRPr="006C2A35" w:rsidRDefault="00D6600E" w:rsidP="006241A3">
            <w:pPr>
              <w:spacing w:after="0" w:line="240" w:lineRule="auto"/>
              <w:rPr>
                <w:rFonts w:ascii="Calibri" w:eastAsia="Calibri" w:hAnsi="Calibri" w:cs="Calibri"/>
                <w:b/>
                <w:sz w:val="18"/>
                <w:szCs w:val="18"/>
              </w:rPr>
            </w:pPr>
            <w:r w:rsidRPr="006C2A35">
              <w:rPr>
                <w:rFonts w:ascii="Calibri" w:eastAsia="Times New Roman" w:hAnsi="Calibri" w:cs="Calibri"/>
                <w:sz w:val="18"/>
                <w:szCs w:val="18"/>
              </w:rPr>
              <w:sym w:font="Wingdings" w:char="F0A8"/>
            </w:r>
            <w:r w:rsidRPr="006C2A35">
              <w:rPr>
                <w:rFonts w:ascii="Calibri" w:eastAsia="Arial" w:hAnsi="Calibri" w:cs="Calibri"/>
                <w:sz w:val="18"/>
                <w:szCs w:val="18"/>
              </w:rPr>
              <w:t xml:space="preserve">  </w:t>
            </w:r>
            <w:r w:rsidRPr="006C2A35">
              <w:rPr>
                <w:rFonts w:ascii="Calibri" w:eastAsia="Calibri" w:hAnsi="Calibri" w:cs="Calibri"/>
                <w:sz w:val="18"/>
                <w:szCs w:val="18"/>
              </w:rPr>
              <w:t>Pendant la formation en PME/Organisation</w:t>
            </w:r>
          </w:p>
        </w:tc>
      </w:tr>
      <w:tr w:rsidR="00D6600E" w:rsidRPr="006C2A35" w14:paraId="7CB73A0E" w14:textId="77777777" w:rsidTr="006241A3">
        <w:trPr>
          <w:trHeight w:val="200"/>
          <w:jc w:val="center"/>
        </w:trPr>
        <w:tc>
          <w:tcPr>
            <w:tcW w:w="2660" w:type="dxa"/>
            <w:vMerge w:val="restart"/>
          </w:tcPr>
          <w:p w14:paraId="0B3BB563" w14:textId="77777777" w:rsidR="00D6600E" w:rsidRPr="006C2A35" w:rsidRDefault="00D6600E" w:rsidP="006241A3">
            <w:pPr>
              <w:spacing w:after="0"/>
              <w:rPr>
                <w:rFonts w:ascii="Calibri" w:eastAsia="Calibri" w:hAnsi="Calibri" w:cs="Calibri"/>
                <w:sz w:val="20"/>
                <w:szCs w:val="20"/>
              </w:rPr>
            </w:pPr>
            <w:r w:rsidRPr="006C2A35">
              <w:rPr>
                <w:rFonts w:ascii="Calibri" w:eastAsia="Calibri" w:hAnsi="Calibri" w:cs="Calibri"/>
                <w:b/>
                <w:sz w:val="20"/>
                <w:szCs w:val="20"/>
              </w:rPr>
              <w:t>Période de réalisation</w:t>
            </w:r>
            <w:r w:rsidR="00402E36" w:rsidRPr="006C2A35">
              <w:rPr>
                <w:rFonts w:ascii="Calibri" w:eastAsia="Calibri" w:hAnsi="Calibri" w:cs="Calibri"/>
                <w:b/>
                <w:sz w:val="20"/>
                <w:szCs w:val="20"/>
              </w:rPr>
              <w:t xml:space="preserve"> : </w:t>
            </w:r>
          </w:p>
        </w:tc>
        <w:tc>
          <w:tcPr>
            <w:tcW w:w="7442" w:type="dxa"/>
            <w:gridSpan w:val="4"/>
          </w:tcPr>
          <w:p w14:paraId="0CAA4F77" w14:textId="77777777" w:rsidR="00D6600E" w:rsidRPr="006C2A35" w:rsidRDefault="00D6600E" w:rsidP="006241A3">
            <w:pPr>
              <w:spacing w:after="0" w:line="240" w:lineRule="auto"/>
              <w:rPr>
                <w:rFonts w:ascii="Calibri" w:eastAsia="Calibri" w:hAnsi="Calibri" w:cs="Calibri"/>
                <w:b/>
                <w:sz w:val="20"/>
                <w:szCs w:val="20"/>
              </w:rPr>
            </w:pPr>
            <w:r w:rsidRPr="006C2A35">
              <w:rPr>
                <w:rFonts w:ascii="Calibri" w:eastAsia="Calibri" w:hAnsi="Calibri" w:cs="Calibri"/>
                <w:b/>
                <w:sz w:val="20"/>
                <w:szCs w:val="20"/>
              </w:rPr>
              <w:t>Conditions de réalisation</w:t>
            </w:r>
          </w:p>
        </w:tc>
      </w:tr>
      <w:tr w:rsidR="00D6600E" w:rsidRPr="006C2A35" w14:paraId="5606E9AC" w14:textId="77777777" w:rsidTr="006241A3">
        <w:trPr>
          <w:trHeight w:val="200"/>
          <w:jc w:val="center"/>
        </w:trPr>
        <w:tc>
          <w:tcPr>
            <w:tcW w:w="2660" w:type="dxa"/>
            <w:vMerge/>
          </w:tcPr>
          <w:p w14:paraId="1C3B2346" w14:textId="77777777" w:rsidR="00D6600E" w:rsidRPr="006C2A35" w:rsidRDefault="00D6600E" w:rsidP="006241A3">
            <w:pPr>
              <w:widowControl w:val="0"/>
              <w:spacing w:after="0"/>
              <w:rPr>
                <w:rFonts w:ascii="Calibri" w:eastAsia="Calibri" w:hAnsi="Calibri" w:cs="Calibri"/>
                <w:b/>
                <w:sz w:val="20"/>
                <w:szCs w:val="20"/>
              </w:rPr>
            </w:pPr>
          </w:p>
        </w:tc>
        <w:tc>
          <w:tcPr>
            <w:tcW w:w="7442" w:type="dxa"/>
            <w:gridSpan w:val="4"/>
          </w:tcPr>
          <w:p w14:paraId="23C4F565" w14:textId="77777777" w:rsidR="00D6600E" w:rsidRPr="0057226C" w:rsidRDefault="00D6600E" w:rsidP="006241A3">
            <w:pPr>
              <w:spacing w:after="0" w:line="240" w:lineRule="auto"/>
              <w:rPr>
                <w:rFonts w:ascii="Calibri" w:eastAsia="Calibri" w:hAnsi="Calibri" w:cs="Calibri"/>
                <w:sz w:val="18"/>
                <w:szCs w:val="18"/>
              </w:rPr>
            </w:pPr>
            <w:r w:rsidRPr="0057226C">
              <w:rPr>
                <w:rFonts w:ascii="Calibri" w:eastAsia="Times New Roman" w:hAnsi="Calibri" w:cs="Calibri"/>
                <w:sz w:val="18"/>
                <w:szCs w:val="18"/>
              </w:rPr>
              <w:sym w:font="Wingdings" w:char="F0A8"/>
            </w:r>
            <w:r w:rsidRPr="0057226C">
              <w:rPr>
                <w:rFonts w:ascii="Calibri" w:eastAsia="Arial" w:hAnsi="Calibri" w:cs="Calibri"/>
                <w:sz w:val="18"/>
                <w:szCs w:val="18"/>
              </w:rPr>
              <w:t xml:space="preserve"> </w:t>
            </w:r>
            <w:r w:rsidR="006C7D44" w:rsidRPr="0057226C">
              <w:rPr>
                <w:rFonts w:ascii="Calibri" w:eastAsia="Arial" w:hAnsi="Calibri" w:cs="Calibri"/>
                <w:sz w:val="18"/>
                <w:szCs w:val="18"/>
              </w:rPr>
              <w:t>E</w:t>
            </w:r>
            <w:r w:rsidR="009A23D7" w:rsidRPr="0057226C">
              <w:rPr>
                <w:rFonts w:ascii="Calibri" w:eastAsia="Arial" w:hAnsi="Calibri" w:cs="Calibri"/>
                <w:sz w:val="18"/>
                <w:szCs w:val="18"/>
              </w:rPr>
              <w:t xml:space="preserve">n </w:t>
            </w:r>
            <w:r w:rsidR="006C7D44" w:rsidRPr="0057226C">
              <w:rPr>
                <w:rFonts w:ascii="Calibri" w:eastAsia="Calibri" w:hAnsi="Calibri" w:cs="Calibri"/>
                <w:sz w:val="18"/>
                <w:szCs w:val="18"/>
              </w:rPr>
              <w:t>a</w:t>
            </w:r>
            <w:r w:rsidRPr="0057226C">
              <w:rPr>
                <w:rFonts w:ascii="Calibri" w:eastAsia="Calibri" w:hAnsi="Calibri" w:cs="Calibri"/>
                <w:sz w:val="18"/>
                <w:szCs w:val="18"/>
              </w:rPr>
              <w:t>utonomie</w:t>
            </w:r>
          </w:p>
        </w:tc>
      </w:tr>
      <w:tr w:rsidR="00D6600E" w:rsidRPr="006C2A35" w14:paraId="677B6985" w14:textId="77777777" w:rsidTr="006241A3">
        <w:trPr>
          <w:trHeight w:val="200"/>
          <w:jc w:val="center"/>
        </w:trPr>
        <w:tc>
          <w:tcPr>
            <w:tcW w:w="2660" w:type="dxa"/>
            <w:vMerge/>
          </w:tcPr>
          <w:p w14:paraId="623F5E59" w14:textId="77777777" w:rsidR="00D6600E" w:rsidRPr="006C2A35" w:rsidRDefault="00D6600E" w:rsidP="006241A3">
            <w:pPr>
              <w:widowControl w:val="0"/>
              <w:spacing w:after="0"/>
              <w:rPr>
                <w:rFonts w:ascii="Calibri" w:eastAsia="Calibri" w:hAnsi="Calibri" w:cs="Calibri"/>
                <w:sz w:val="20"/>
                <w:szCs w:val="20"/>
              </w:rPr>
            </w:pPr>
          </w:p>
        </w:tc>
        <w:tc>
          <w:tcPr>
            <w:tcW w:w="7442" w:type="dxa"/>
            <w:gridSpan w:val="4"/>
          </w:tcPr>
          <w:p w14:paraId="341367A1" w14:textId="77777777" w:rsidR="00D6600E" w:rsidRPr="0057226C" w:rsidRDefault="00D6600E" w:rsidP="006241A3">
            <w:pPr>
              <w:spacing w:after="0" w:line="240" w:lineRule="auto"/>
              <w:rPr>
                <w:rFonts w:ascii="Calibri" w:eastAsia="Calibri" w:hAnsi="Calibri" w:cs="Calibri"/>
                <w:sz w:val="18"/>
                <w:szCs w:val="18"/>
              </w:rPr>
            </w:pPr>
            <w:r w:rsidRPr="0057226C">
              <w:rPr>
                <w:rFonts w:ascii="Calibri" w:eastAsia="Times New Roman" w:hAnsi="Calibri" w:cs="Calibri"/>
                <w:sz w:val="18"/>
                <w:szCs w:val="18"/>
              </w:rPr>
              <w:sym w:font="Wingdings" w:char="F0A8"/>
            </w:r>
            <w:r w:rsidRPr="0057226C">
              <w:rPr>
                <w:rFonts w:ascii="Calibri" w:eastAsia="Calibri" w:hAnsi="Calibri" w:cs="Calibri"/>
                <w:sz w:val="18"/>
                <w:szCs w:val="18"/>
              </w:rPr>
              <w:t xml:space="preserve"> Accompagné</w:t>
            </w:r>
          </w:p>
        </w:tc>
      </w:tr>
      <w:tr w:rsidR="00D6600E" w:rsidRPr="006C2A35" w14:paraId="6FAD6198" w14:textId="77777777" w:rsidTr="006241A3">
        <w:trPr>
          <w:trHeight w:val="200"/>
          <w:jc w:val="center"/>
        </w:trPr>
        <w:tc>
          <w:tcPr>
            <w:tcW w:w="2660" w:type="dxa"/>
            <w:vMerge/>
          </w:tcPr>
          <w:p w14:paraId="048C11F3" w14:textId="77777777" w:rsidR="00D6600E" w:rsidRPr="006C2A35" w:rsidRDefault="00D6600E" w:rsidP="006241A3">
            <w:pPr>
              <w:widowControl w:val="0"/>
              <w:spacing w:after="0"/>
              <w:rPr>
                <w:rFonts w:ascii="Calibri" w:eastAsia="Calibri" w:hAnsi="Calibri" w:cs="Calibri"/>
                <w:sz w:val="20"/>
                <w:szCs w:val="20"/>
              </w:rPr>
            </w:pPr>
          </w:p>
        </w:tc>
        <w:tc>
          <w:tcPr>
            <w:tcW w:w="7442" w:type="dxa"/>
            <w:gridSpan w:val="4"/>
          </w:tcPr>
          <w:p w14:paraId="0C9949B5" w14:textId="77777777" w:rsidR="00D6600E" w:rsidRPr="0057226C" w:rsidRDefault="00D6600E" w:rsidP="006C7D44">
            <w:pPr>
              <w:spacing w:after="0" w:line="240" w:lineRule="auto"/>
              <w:rPr>
                <w:rFonts w:ascii="Calibri" w:eastAsia="Calibri" w:hAnsi="Calibri" w:cs="Calibri"/>
                <w:sz w:val="18"/>
                <w:szCs w:val="18"/>
              </w:rPr>
            </w:pPr>
            <w:r w:rsidRPr="0057226C">
              <w:rPr>
                <w:rFonts w:ascii="Calibri" w:eastAsia="Times New Roman" w:hAnsi="Calibri" w:cs="Calibri"/>
                <w:sz w:val="18"/>
                <w:szCs w:val="18"/>
              </w:rPr>
              <w:sym w:font="Wingdings" w:char="F0A8"/>
            </w:r>
            <w:r w:rsidRPr="0057226C">
              <w:rPr>
                <w:rFonts w:ascii="Calibri" w:eastAsia="Calibri" w:hAnsi="Calibri" w:cs="Calibri"/>
                <w:sz w:val="18"/>
                <w:szCs w:val="18"/>
              </w:rPr>
              <w:t xml:space="preserve"> </w:t>
            </w:r>
            <w:r w:rsidR="006C7D44" w:rsidRPr="0057226C">
              <w:rPr>
                <w:rFonts w:ascii="Calibri" w:eastAsia="Calibri" w:hAnsi="Calibri" w:cs="Calibri"/>
                <w:sz w:val="18"/>
                <w:szCs w:val="18"/>
              </w:rPr>
              <w:t>E</w:t>
            </w:r>
            <w:r w:rsidR="009A23D7" w:rsidRPr="0057226C">
              <w:rPr>
                <w:rFonts w:ascii="Calibri" w:eastAsia="Calibri" w:hAnsi="Calibri" w:cs="Calibri"/>
                <w:sz w:val="18"/>
                <w:szCs w:val="18"/>
              </w:rPr>
              <w:t xml:space="preserve">n </w:t>
            </w:r>
            <w:r w:rsidR="006C7D44" w:rsidRPr="0057226C">
              <w:rPr>
                <w:rFonts w:ascii="Calibri" w:eastAsia="Calibri" w:hAnsi="Calibri" w:cs="Calibri"/>
                <w:sz w:val="18"/>
                <w:szCs w:val="18"/>
              </w:rPr>
              <w:t>o</w:t>
            </w:r>
            <w:r w:rsidRPr="0057226C">
              <w:rPr>
                <w:rFonts w:ascii="Calibri" w:eastAsia="Calibri" w:hAnsi="Calibri" w:cs="Calibri"/>
                <w:sz w:val="18"/>
                <w:szCs w:val="18"/>
              </w:rPr>
              <w:t>bservation</w:t>
            </w:r>
          </w:p>
        </w:tc>
      </w:tr>
      <w:tr w:rsidR="00402E36" w:rsidRPr="006C2A35" w14:paraId="1E74FE6A" w14:textId="77777777" w:rsidTr="00721FD6">
        <w:trPr>
          <w:trHeight w:val="1368"/>
          <w:jc w:val="center"/>
        </w:trPr>
        <w:tc>
          <w:tcPr>
            <w:tcW w:w="10102" w:type="dxa"/>
            <w:gridSpan w:val="5"/>
          </w:tcPr>
          <w:p w14:paraId="6985F0F0" w14:textId="77777777" w:rsidR="00402E36" w:rsidRPr="006C2A35" w:rsidRDefault="00402E36" w:rsidP="006241A3">
            <w:pPr>
              <w:spacing w:after="0"/>
              <w:rPr>
                <w:rFonts w:ascii="Calibri" w:eastAsia="Calibri" w:hAnsi="Calibri" w:cs="Calibri"/>
                <w:b/>
                <w:sz w:val="20"/>
                <w:szCs w:val="20"/>
              </w:rPr>
            </w:pPr>
            <w:r w:rsidRPr="006C2A35">
              <w:rPr>
                <w:rFonts w:ascii="Calibri" w:eastAsia="Calibri" w:hAnsi="Calibri" w:cs="Calibri"/>
                <w:b/>
                <w:sz w:val="20"/>
                <w:szCs w:val="20"/>
              </w:rPr>
              <w:t>Activités concernées</w:t>
            </w:r>
          </w:p>
          <w:p w14:paraId="5279169B" w14:textId="77777777" w:rsidR="00402E36" w:rsidRPr="006C2A35" w:rsidRDefault="00402E36" w:rsidP="006241A3">
            <w:pPr>
              <w:spacing w:after="0" w:line="240" w:lineRule="auto"/>
              <w:rPr>
                <w:rFonts w:ascii="Calibri" w:eastAsia="Arial" w:hAnsi="Calibri" w:cs="Calibri"/>
                <w:sz w:val="18"/>
                <w:szCs w:val="18"/>
              </w:rPr>
            </w:pPr>
            <w:r w:rsidRPr="006C2A35">
              <w:rPr>
                <w:rFonts w:ascii="Calibri" w:eastAsia="Times New Roman" w:hAnsi="Calibri" w:cs="Calibri"/>
                <w:sz w:val="18"/>
                <w:szCs w:val="18"/>
              </w:rPr>
              <w:sym w:font="Wingdings" w:char="F0A8"/>
            </w:r>
            <w:r w:rsidR="00E95639" w:rsidRPr="006C2A35">
              <w:rPr>
                <w:rFonts w:ascii="Calibri" w:eastAsia="Times New Roman" w:hAnsi="Calibri" w:cs="Calibri"/>
                <w:sz w:val="18"/>
                <w:szCs w:val="18"/>
              </w:rPr>
              <w:t xml:space="preserve"> </w:t>
            </w:r>
            <w:r w:rsidRPr="006C2A35">
              <w:rPr>
                <w:rFonts w:ascii="Calibri" w:eastAsia="Arial" w:hAnsi="Calibri" w:cs="Calibri"/>
                <w:sz w:val="18"/>
                <w:szCs w:val="18"/>
              </w:rPr>
              <w:t>Activité 1.1. Recherche de clientèle et contact</w:t>
            </w:r>
          </w:p>
          <w:p w14:paraId="0A6515F9" w14:textId="77777777" w:rsidR="00402E36" w:rsidRPr="006C2A35" w:rsidRDefault="00402E36" w:rsidP="006241A3">
            <w:pPr>
              <w:spacing w:after="0" w:line="240" w:lineRule="auto"/>
              <w:rPr>
                <w:rFonts w:ascii="Calibri" w:eastAsia="Calibri" w:hAnsi="Calibri" w:cs="Calibri"/>
                <w:sz w:val="18"/>
                <w:szCs w:val="18"/>
              </w:rPr>
            </w:pPr>
            <w:r w:rsidRPr="006C2A35">
              <w:rPr>
                <w:rFonts w:ascii="Calibri" w:eastAsia="Times New Roman" w:hAnsi="Calibri" w:cs="Calibri"/>
                <w:sz w:val="18"/>
                <w:szCs w:val="18"/>
              </w:rPr>
              <w:sym w:font="Wingdings" w:char="F0A8"/>
            </w:r>
            <w:r w:rsidRPr="006C2A35">
              <w:rPr>
                <w:rFonts w:ascii="Calibri" w:eastAsia="Calibri" w:hAnsi="Calibri" w:cs="Calibri"/>
                <w:sz w:val="18"/>
                <w:szCs w:val="18"/>
              </w:rPr>
              <w:t xml:space="preserve"> </w:t>
            </w:r>
            <w:r w:rsidRPr="006C2A35">
              <w:rPr>
                <w:rFonts w:ascii="Calibri" w:eastAsia="Arial" w:hAnsi="Calibri" w:cs="Calibri"/>
                <w:sz w:val="18"/>
                <w:szCs w:val="18"/>
              </w:rPr>
              <w:t>Activité 1.2. Administration des ventes de la PME</w:t>
            </w:r>
          </w:p>
          <w:p w14:paraId="6308A6E1" w14:textId="77777777" w:rsidR="00402E36" w:rsidRPr="006C2A35" w:rsidRDefault="00402E36" w:rsidP="006241A3">
            <w:pPr>
              <w:spacing w:after="0" w:line="240" w:lineRule="auto"/>
              <w:rPr>
                <w:rFonts w:ascii="Calibri" w:eastAsia="Calibri" w:hAnsi="Calibri" w:cs="Calibri"/>
                <w:sz w:val="18"/>
                <w:szCs w:val="18"/>
              </w:rPr>
            </w:pPr>
            <w:r w:rsidRPr="006C2A35">
              <w:rPr>
                <w:rFonts w:ascii="Calibri" w:eastAsia="Times New Roman" w:hAnsi="Calibri" w:cs="Calibri"/>
                <w:sz w:val="18"/>
                <w:szCs w:val="18"/>
              </w:rPr>
              <w:sym w:font="Wingdings" w:char="F0A8"/>
            </w:r>
            <w:r w:rsidRPr="006C2A35">
              <w:rPr>
                <w:rFonts w:ascii="Calibri" w:eastAsia="Calibri" w:hAnsi="Calibri" w:cs="Calibri"/>
                <w:sz w:val="18"/>
                <w:szCs w:val="18"/>
              </w:rPr>
              <w:t xml:space="preserve"> </w:t>
            </w:r>
            <w:r w:rsidRPr="006C2A35">
              <w:rPr>
                <w:rFonts w:ascii="Calibri" w:eastAsia="Arial" w:hAnsi="Calibri" w:cs="Calibri"/>
                <w:sz w:val="18"/>
                <w:szCs w:val="18"/>
              </w:rPr>
              <w:t>Activité 1.3. Maintien et développement de la relation avec les clients de la PME</w:t>
            </w:r>
          </w:p>
          <w:p w14:paraId="5DF6F322" w14:textId="77777777" w:rsidR="00402E36" w:rsidRPr="006C2A35" w:rsidRDefault="00402E36" w:rsidP="006241A3">
            <w:pPr>
              <w:spacing w:after="0" w:line="240" w:lineRule="auto"/>
              <w:rPr>
                <w:rFonts w:ascii="Calibri" w:eastAsia="Calibri" w:hAnsi="Calibri" w:cs="Calibri"/>
                <w:sz w:val="18"/>
                <w:szCs w:val="18"/>
              </w:rPr>
            </w:pPr>
            <w:r w:rsidRPr="006C2A35">
              <w:rPr>
                <w:rFonts w:ascii="Calibri" w:eastAsia="Times New Roman" w:hAnsi="Calibri" w:cs="Calibri"/>
                <w:sz w:val="18"/>
                <w:szCs w:val="18"/>
              </w:rPr>
              <w:sym w:font="Wingdings" w:char="F0A8"/>
            </w:r>
            <w:r w:rsidRPr="006C2A35">
              <w:rPr>
                <w:rFonts w:ascii="Calibri" w:eastAsia="Calibri" w:hAnsi="Calibri" w:cs="Calibri"/>
                <w:sz w:val="18"/>
                <w:szCs w:val="18"/>
              </w:rPr>
              <w:t xml:space="preserve"> </w:t>
            </w:r>
            <w:r w:rsidRPr="006C2A35">
              <w:rPr>
                <w:rFonts w:ascii="Calibri" w:eastAsia="Arial" w:hAnsi="Calibri" w:cs="Calibri"/>
                <w:sz w:val="18"/>
                <w:szCs w:val="18"/>
              </w:rPr>
              <w:t>Activité 1.4. Recherche et choix des fournisseurs de la PME</w:t>
            </w:r>
          </w:p>
          <w:p w14:paraId="65DA40AE" w14:textId="77777777" w:rsidR="00402E36" w:rsidRPr="006C2A35" w:rsidRDefault="00402E36" w:rsidP="006241A3">
            <w:pPr>
              <w:spacing w:after="0" w:line="240" w:lineRule="auto"/>
              <w:rPr>
                <w:rFonts w:ascii="Calibri" w:eastAsia="Calibri" w:hAnsi="Calibri" w:cs="Calibri"/>
                <w:sz w:val="18"/>
                <w:szCs w:val="18"/>
              </w:rPr>
            </w:pPr>
            <w:r w:rsidRPr="006C2A35">
              <w:rPr>
                <w:rFonts w:ascii="Calibri" w:eastAsia="Times New Roman" w:hAnsi="Calibri" w:cs="Calibri"/>
                <w:sz w:val="18"/>
                <w:szCs w:val="18"/>
              </w:rPr>
              <w:sym w:font="Wingdings" w:char="F0A8"/>
            </w:r>
            <w:r w:rsidRPr="006C2A35">
              <w:rPr>
                <w:rFonts w:ascii="Calibri" w:eastAsia="Calibri" w:hAnsi="Calibri" w:cs="Calibri"/>
                <w:sz w:val="18"/>
                <w:szCs w:val="18"/>
              </w:rPr>
              <w:t xml:space="preserve"> </w:t>
            </w:r>
            <w:r w:rsidRPr="006C2A35">
              <w:rPr>
                <w:rFonts w:ascii="Calibri" w:eastAsia="Arial" w:hAnsi="Calibri" w:cs="Calibri"/>
                <w:sz w:val="18"/>
                <w:szCs w:val="18"/>
              </w:rPr>
              <w:t>Activité 1.5. Suivi et contrôle des opérations d’achats et d'investissement de la PME</w:t>
            </w:r>
          </w:p>
          <w:p w14:paraId="00F0518B" w14:textId="77777777" w:rsidR="00402E36" w:rsidRPr="006C2A35" w:rsidRDefault="00402E36" w:rsidP="006241A3">
            <w:pPr>
              <w:spacing w:after="0" w:line="240" w:lineRule="auto"/>
              <w:rPr>
                <w:rFonts w:ascii="Calibri" w:eastAsia="Arial" w:hAnsi="Calibri" w:cs="Calibri"/>
                <w:sz w:val="18"/>
                <w:szCs w:val="18"/>
              </w:rPr>
            </w:pPr>
            <w:r w:rsidRPr="006C2A35">
              <w:rPr>
                <w:rFonts w:ascii="Calibri" w:eastAsia="Times New Roman" w:hAnsi="Calibri" w:cs="Calibri"/>
                <w:sz w:val="18"/>
                <w:szCs w:val="18"/>
              </w:rPr>
              <w:sym w:font="Wingdings" w:char="F0A8"/>
            </w:r>
            <w:r w:rsidRPr="006C2A35">
              <w:rPr>
                <w:rFonts w:ascii="Calibri" w:eastAsia="Calibri" w:hAnsi="Calibri" w:cs="Calibri"/>
                <w:sz w:val="18"/>
                <w:szCs w:val="18"/>
              </w:rPr>
              <w:t xml:space="preserve"> </w:t>
            </w:r>
            <w:r w:rsidRPr="006C2A35">
              <w:rPr>
                <w:rFonts w:ascii="Calibri" w:eastAsia="Arial" w:hAnsi="Calibri" w:cs="Calibri"/>
                <w:sz w:val="18"/>
                <w:szCs w:val="18"/>
              </w:rPr>
              <w:t>Activité 1.6. Suivi comptable des opérations avec les clients et les fournisseurs de la PME</w:t>
            </w:r>
          </w:p>
        </w:tc>
      </w:tr>
      <w:tr w:rsidR="00D6600E" w:rsidRPr="006C2A35" w14:paraId="045C422A" w14:textId="77777777" w:rsidTr="006241A3">
        <w:trPr>
          <w:jc w:val="center"/>
        </w:trPr>
        <w:tc>
          <w:tcPr>
            <w:tcW w:w="2660" w:type="dxa"/>
          </w:tcPr>
          <w:p w14:paraId="0950F5D7" w14:textId="77777777" w:rsidR="00D6600E" w:rsidRPr="006C2A35" w:rsidRDefault="00D6600E" w:rsidP="006241A3">
            <w:pPr>
              <w:spacing w:after="0" w:line="240" w:lineRule="auto"/>
              <w:rPr>
                <w:rFonts w:ascii="Calibri" w:eastAsia="Calibri" w:hAnsi="Calibri" w:cs="Calibri"/>
                <w:sz w:val="20"/>
                <w:szCs w:val="20"/>
              </w:rPr>
            </w:pPr>
            <w:r w:rsidRPr="006C2A35">
              <w:rPr>
                <w:rFonts w:ascii="Calibri" w:eastAsia="Calibri" w:hAnsi="Calibri" w:cs="Calibri"/>
                <w:b/>
                <w:sz w:val="20"/>
                <w:szCs w:val="20"/>
              </w:rPr>
              <w:t>Intitulé de la situation professionnelle</w:t>
            </w:r>
          </w:p>
        </w:tc>
        <w:tc>
          <w:tcPr>
            <w:tcW w:w="7442" w:type="dxa"/>
            <w:gridSpan w:val="4"/>
          </w:tcPr>
          <w:p w14:paraId="01F3E31B" w14:textId="77777777" w:rsidR="00D6600E" w:rsidRPr="006C2A35" w:rsidRDefault="00D6600E" w:rsidP="006241A3">
            <w:pPr>
              <w:spacing w:after="0" w:line="240" w:lineRule="auto"/>
              <w:rPr>
                <w:rFonts w:ascii="Calibri" w:eastAsia="Calibri" w:hAnsi="Calibri" w:cs="Calibri"/>
                <w:sz w:val="20"/>
                <w:szCs w:val="20"/>
              </w:rPr>
            </w:pPr>
          </w:p>
        </w:tc>
      </w:tr>
      <w:tr w:rsidR="00D6600E" w:rsidRPr="006C2A35" w14:paraId="1269B0CC" w14:textId="77777777" w:rsidTr="006241A3">
        <w:trPr>
          <w:jc w:val="center"/>
        </w:trPr>
        <w:tc>
          <w:tcPr>
            <w:tcW w:w="2660" w:type="dxa"/>
            <w:vAlign w:val="center"/>
          </w:tcPr>
          <w:p w14:paraId="6262FBB2" w14:textId="77777777" w:rsidR="00D6600E" w:rsidRPr="006C2A35" w:rsidRDefault="00D6600E" w:rsidP="006241A3">
            <w:pPr>
              <w:spacing w:after="0" w:line="240" w:lineRule="auto"/>
              <w:rPr>
                <w:rFonts w:ascii="Calibri" w:eastAsia="Calibri" w:hAnsi="Calibri" w:cs="Calibri"/>
                <w:b/>
                <w:sz w:val="20"/>
                <w:szCs w:val="20"/>
              </w:rPr>
            </w:pPr>
            <w:r w:rsidRPr="006C2A35">
              <w:rPr>
                <w:rFonts w:ascii="Calibri" w:eastAsia="Calibri" w:hAnsi="Calibri" w:cs="Calibri"/>
                <w:b/>
                <w:sz w:val="20"/>
                <w:szCs w:val="20"/>
              </w:rPr>
              <w:t xml:space="preserve">Lieu, période et durée de réalisation  </w:t>
            </w:r>
          </w:p>
        </w:tc>
        <w:tc>
          <w:tcPr>
            <w:tcW w:w="7442" w:type="dxa"/>
            <w:gridSpan w:val="4"/>
          </w:tcPr>
          <w:p w14:paraId="0A5EB7DC" w14:textId="77777777" w:rsidR="00D6600E" w:rsidRPr="006C2A35" w:rsidRDefault="00D6600E" w:rsidP="006241A3">
            <w:pPr>
              <w:spacing w:after="0" w:line="240" w:lineRule="auto"/>
              <w:rPr>
                <w:rFonts w:ascii="Calibri" w:eastAsia="Calibri" w:hAnsi="Calibri" w:cs="Calibri"/>
                <w:sz w:val="20"/>
                <w:szCs w:val="20"/>
              </w:rPr>
            </w:pPr>
          </w:p>
          <w:p w14:paraId="6EC0177C" w14:textId="77777777" w:rsidR="00D6600E" w:rsidRPr="006C2A35" w:rsidRDefault="00D6600E" w:rsidP="006241A3">
            <w:pPr>
              <w:spacing w:after="0" w:line="240" w:lineRule="auto"/>
              <w:rPr>
                <w:rFonts w:ascii="Calibri" w:eastAsia="Calibri" w:hAnsi="Calibri" w:cs="Calibri"/>
                <w:sz w:val="20"/>
                <w:szCs w:val="20"/>
              </w:rPr>
            </w:pPr>
          </w:p>
          <w:p w14:paraId="5A51E276" w14:textId="77777777" w:rsidR="00D6600E" w:rsidRPr="006C2A35" w:rsidRDefault="00D6600E" w:rsidP="006241A3">
            <w:pPr>
              <w:spacing w:after="0" w:line="240" w:lineRule="auto"/>
              <w:rPr>
                <w:rFonts w:ascii="Calibri" w:eastAsia="Calibri" w:hAnsi="Calibri" w:cs="Calibri"/>
                <w:sz w:val="20"/>
                <w:szCs w:val="20"/>
              </w:rPr>
            </w:pPr>
          </w:p>
        </w:tc>
      </w:tr>
      <w:tr w:rsidR="00D6600E" w:rsidRPr="006C2A35" w14:paraId="220A0EE0" w14:textId="77777777" w:rsidTr="006241A3">
        <w:trPr>
          <w:jc w:val="center"/>
        </w:trPr>
        <w:tc>
          <w:tcPr>
            <w:tcW w:w="2660" w:type="dxa"/>
            <w:vAlign w:val="center"/>
          </w:tcPr>
          <w:p w14:paraId="7BB0331C" w14:textId="77777777" w:rsidR="00D6600E" w:rsidRPr="006C2A35" w:rsidRDefault="00D6600E" w:rsidP="006241A3">
            <w:pPr>
              <w:spacing w:after="0" w:line="240" w:lineRule="auto"/>
              <w:rPr>
                <w:rFonts w:ascii="Calibri" w:eastAsia="Calibri" w:hAnsi="Calibri" w:cs="Calibri"/>
                <w:b/>
                <w:sz w:val="20"/>
                <w:szCs w:val="20"/>
              </w:rPr>
            </w:pPr>
            <w:r w:rsidRPr="006C2A35">
              <w:rPr>
                <w:rFonts w:ascii="Calibri" w:eastAsia="Calibri" w:hAnsi="Calibri" w:cs="Calibri"/>
                <w:b/>
                <w:sz w:val="20"/>
                <w:szCs w:val="20"/>
              </w:rPr>
              <w:t xml:space="preserve">Cadre de la </w:t>
            </w:r>
            <w:r w:rsidR="00DA248A">
              <w:rPr>
                <w:rFonts w:ascii="Calibri" w:eastAsia="Calibri" w:hAnsi="Calibri" w:cs="Calibri"/>
                <w:b/>
                <w:sz w:val="20"/>
                <w:szCs w:val="20"/>
              </w:rPr>
              <w:t>s</w:t>
            </w:r>
            <w:r w:rsidRPr="006C2A35">
              <w:rPr>
                <w:rFonts w:ascii="Calibri" w:eastAsia="Calibri" w:hAnsi="Calibri" w:cs="Calibri"/>
                <w:b/>
                <w:sz w:val="20"/>
                <w:szCs w:val="20"/>
              </w:rPr>
              <w:t>ituation professionnelle</w:t>
            </w:r>
          </w:p>
        </w:tc>
        <w:tc>
          <w:tcPr>
            <w:tcW w:w="7442" w:type="dxa"/>
            <w:gridSpan w:val="4"/>
          </w:tcPr>
          <w:p w14:paraId="31A5B16F" w14:textId="77777777" w:rsidR="00D6600E" w:rsidRPr="006C2A35" w:rsidRDefault="00D6600E" w:rsidP="006241A3">
            <w:pPr>
              <w:spacing w:after="0" w:line="240" w:lineRule="auto"/>
              <w:rPr>
                <w:rFonts w:ascii="Calibri" w:eastAsia="Calibri" w:hAnsi="Calibri" w:cs="Calibri"/>
                <w:sz w:val="20"/>
                <w:szCs w:val="20"/>
              </w:rPr>
            </w:pPr>
          </w:p>
          <w:p w14:paraId="3C94B755" w14:textId="77777777" w:rsidR="00D6600E" w:rsidRPr="006C2A35" w:rsidRDefault="00D6600E" w:rsidP="006241A3">
            <w:pPr>
              <w:spacing w:after="0" w:line="240" w:lineRule="auto"/>
              <w:rPr>
                <w:rFonts w:ascii="Calibri" w:eastAsia="Calibri" w:hAnsi="Calibri" w:cs="Calibri"/>
                <w:sz w:val="20"/>
                <w:szCs w:val="20"/>
              </w:rPr>
            </w:pPr>
          </w:p>
          <w:p w14:paraId="304A00B6" w14:textId="77777777" w:rsidR="00D6600E" w:rsidRPr="006C2A35" w:rsidRDefault="00D6600E" w:rsidP="006241A3">
            <w:pPr>
              <w:spacing w:after="0" w:line="240" w:lineRule="auto"/>
              <w:rPr>
                <w:rFonts w:ascii="Calibri" w:eastAsia="Calibri" w:hAnsi="Calibri" w:cs="Calibri"/>
                <w:sz w:val="20"/>
                <w:szCs w:val="20"/>
              </w:rPr>
            </w:pPr>
          </w:p>
        </w:tc>
      </w:tr>
      <w:tr w:rsidR="00D6600E" w:rsidRPr="006C2A35" w14:paraId="7374362A" w14:textId="77777777" w:rsidTr="006241A3">
        <w:trPr>
          <w:jc w:val="center"/>
        </w:trPr>
        <w:tc>
          <w:tcPr>
            <w:tcW w:w="10102" w:type="dxa"/>
            <w:gridSpan w:val="5"/>
            <w:shd w:val="clear" w:color="auto" w:fill="D9D9D9"/>
            <w:vAlign w:val="center"/>
          </w:tcPr>
          <w:p w14:paraId="76E96929" w14:textId="77777777" w:rsidR="00D6600E" w:rsidRPr="006C2A35" w:rsidRDefault="00D6600E" w:rsidP="006241A3">
            <w:pPr>
              <w:spacing w:after="0" w:line="240" w:lineRule="auto"/>
              <w:jc w:val="center"/>
              <w:rPr>
                <w:rFonts w:ascii="Calibri" w:eastAsia="Calibri" w:hAnsi="Calibri" w:cs="Calibri"/>
                <w:b/>
                <w:sz w:val="20"/>
                <w:szCs w:val="20"/>
              </w:rPr>
            </w:pPr>
            <w:r w:rsidRPr="006C2A35">
              <w:rPr>
                <w:rFonts w:ascii="Calibri" w:eastAsia="Calibri" w:hAnsi="Calibri" w:cs="Calibri"/>
                <w:b/>
                <w:sz w:val="20"/>
                <w:szCs w:val="20"/>
              </w:rPr>
              <w:t>Problème de gestion soulevé et enjeux de la situation</w:t>
            </w:r>
          </w:p>
        </w:tc>
      </w:tr>
      <w:tr w:rsidR="00D6600E" w:rsidRPr="006C2A35" w14:paraId="6227CE0C" w14:textId="77777777" w:rsidTr="006241A3">
        <w:trPr>
          <w:trHeight w:val="240"/>
          <w:jc w:val="center"/>
        </w:trPr>
        <w:tc>
          <w:tcPr>
            <w:tcW w:w="2660" w:type="dxa"/>
            <w:shd w:val="clear" w:color="auto" w:fill="D9D9D9"/>
            <w:vAlign w:val="center"/>
          </w:tcPr>
          <w:p w14:paraId="4C4ED53B" w14:textId="77777777" w:rsidR="00D6600E" w:rsidRPr="006C2A35" w:rsidRDefault="00D6600E" w:rsidP="006241A3">
            <w:pPr>
              <w:spacing w:after="0" w:line="240" w:lineRule="auto"/>
              <w:jc w:val="center"/>
              <w:rPr>
                <w:rFonts w:ascii="Calibri" w:eastAsia="Calibri" w:hAnsi="Calibri" w:cs="Calibri"/>
                <w:b/>
                <w:sz w:val="20"/>
                <w:szCs w:val="20"/>
              </w:rPr>
            </w:pPr>
            <w:r w:rsidRPr="006C2A35">
              <w:rPr>
                <w:rFonts w:ascii="Calibri" w:eastAsia="Calibri" w:hAnsi="Calibri" w:cs="Calibri"/>
                <w:b/>
                <w:sz w:val="20"/>
                <w:szCs w:val="20"/>
              </w:rPr>
              <w:t>De gestion</w:t>
            </w:r>
          </w:p>
        </w:tc>
        <w:tc>
          <w:tcPr>
            <w:tcW w:w="3565" w:type="dxa"/>
            <w:gridSpan w:val="2"/>
            <w:shd w:val="clear" w:color="auto" w:fill="D9D9D9"/>
            <w:vAlign w:val="center"/>
          </w:tcPr>
          <w:p w14:paraId="07570889" w14:textId="77777777" w:rsidR="00D6600E" w:rsidRPr="006C2A35" w:rsidRDefault="00D6600E" w:rsidP="006241A3">
            <w:pPr>
              <w:spacing w:after="0" w:line="240" w:lineRule="auto"/>
              <w:jc w:val="center"/>
              <w:rPr>
                <w:rFonts w:ascii="Calibri" w:eastAsia="Calibri" w:hAnsi="Calibri" w:cs="Calibri"/>
                <w:b/>
                <w:sz w:val="20"/>
                <w:szCs w:val="20"/>
              </w:rPr>
            </w:pPr>
            <w:r w:rsidRPr="006C2A35">
              <w:rPr>
                <w:rFonts w:ascii="Calibri" w:eastAsia="Calibri" w:hAnsi="Calibri" w:cs="Calibri"/>
                <w:b/>
                <w:sz w:val="20"/>
                <w:szCs w:val="20"/>
              </w:rPr>
              <w:t>De communication orale</w:t>
            </w:r>
          </w:p>
        </w:tc>
        <w:tc>
          <w:tcPr>
            <w:tcW w:w="3877" w:type="dxa"/>
            <w:gridSpan w:val="2"/>
            <w:shd w:val="clear" w:color="auto" w:fill="D9D9D9"/>
            <w:vAlign w:val="center"/>
          </w:tcPr>
          <w:p w14:paraId="30EF29EA" w14:textId="77777777" w:rsidR="00D6600E" w:rsidRPr="006C2A35" w:rsidRDefault="00D6600E" w:rsidP="006241A3">
            <w:pPr>
              <w:spacing w:after="0" w:line="240" w:lineRule="auto"/>
              <w:jc w:val="center"/>
              <w:rPr>
                <w:rFonts w:ascii="Calibri" w:eastAsia="Calibri" w:hAnsi="Calibri" w:cs="Calibri"/>
                <w:b/>
                <w:sz w:val="20"/>
                <w:szCs w:val="20"/>
              </w:rPr>
            </w:pPr>
            <w:r w:rsidRPr="006C2A35">
              <w:rPr>
                <w:rFonts w:ascii="Calibri" w:eastAsia="Calibri" w:hAnsi="Calibri" w:cs="Calibri"/>
                <w:b/>
                <w:sz w:val="20"/>
                <w:szCs w:val="20"/>
              </w:rPr>
              <w:t>De communication écrite</w:t>
            </w:r>
          </w:p>
        </w:tc>
      </w:tr>
      <w:tr w:rsidR="00D6600E" w:rsidRPr="006C2A35" w14:paraId="0DC27726" w14:textId="77777777" w:rsidTr="00D6600E">
        <w:trPr>
          <w:trHeight w:val="705"/>
          <w:jc w:val="center"/>
        </w:trPr>
        <w:tc>
          <w:tcPr>
            <w:tcW w:w="2660" w:type="dxa"/>
            <w:vAlign w:val="center"/>
          </w:tcPr>
          <w:p w14:paraId="2C188C9C" w14:textId="77777777" w:rsidR="00D6600E" w:rsidRPr="006C2A35" w:rsidRDefault="00D6600E" w:rsidP="006241A3">
            <w:pPr>
              <w:spacing w:after="0" w:line="240" w:lineRule="auto"/>
              <w:rPr>
                <w:rFonts w:ascii="Calibri" w:eastAsia="Calibri" w:hAnsi="Calibri" w:cs="Calibri"/>
                <w:b/>
                <w:sz w:val="20"/>
                <w:szCs w:val="20"/>
              </w:rPr>
            </w:pPr>
          </w:p>
          <w:p w14:paraId="44D705E0" w14:textId="77777777" w:rsidR="00D6600E" w:rsidRPr="006C2A35" w:rsidRDefault="00D6600E" w:rsidP="006241A3">
            <w:pPr>
              <w:spacing w:after="0" w:line="240" w:lineRule="auto"/>
              <w:rPr>
                <w:rFonts w:ascii="Calibri" w:eastAsia="Calibri" w:hAnsi="Calibri" w:cs="Calibri"/>
                <w:b/>
                <w:sz w:val="20"/>
                <w:szCs w:val="20"/>
              </w:rPr>
            </w:pPr>
          </w:p>
        </w:tc>
        <w:tc>
          <w:tcPr>
            <w:tcW w:w="3565" w:type="dxa"/>
            <w:gridSpan w:val="2"/>
          </w:tcPr>
          <w:p w14:paraId="08094DFA" w14:textId="77777777" w:rsidR="00D6600E" w:rsidRPr="006C2A35" w:rsidRDefault="00D6600E" w:rsidP="006241A3">
            <w:pPr>
              <w:spacing w:after="0" w:line="240" w:lineRule="auto"/>
              <w:rPr>
                <w:rFonts w:ascii="Calibri" w:eastAsia="Calibri" w:hAnsi="Calibri" w:cs="Calibri"/>
                <w:b/>
                <w:sz w:val="20"/>
                <w:szCs w:val="20"/>
              </w:rPr>
            </w:pPr>
          </w:p>
        </w:tc>
        <w:tc>
          <w:tcPr>
            <w:tcW w:w="3877" w:type="dxa"/>
            <w:gridSpan w:val="2"/>
          </w:tcPr>
          <w:p w14:paraId="68011D00" w14:textId="77777777" w:rsidR="00D6600E" w:rsidRPr="006C2A35" w:rsidRDefault="00D6600E" w:rsidP="006241A3">
            <w:pPr>
              <w:spacing w:after="0" w:line="240" w:lineRule="auto"/>
              <w:rPr>
                <w:rFonts w:ascii="Calibri" w:eastAsia="Calibri" w:hAnsi="Calibri" w:cs="Calibri"/>
                <w:b/>
                <w:sz w:val="20"/>
                <w:szCs w:val="20"/>
              </w:rPr>
            </w:pPr>
          </w:p>
        </w:tc>
      </w:tr>
      <w:tr w:rsidR="00D6600E" w:rsidRPr="006C2A35" w14:paraId="444A2DB2" w14:textId="77777777" w:rsidTr="006241A3">
        <w:trPr>
          <w:jc w:val="center"/>
        </w:trPr>
        <w:tc>
          <w:tcPr>
            <w:tcW w:w="2660" w:type="dxa"/>
            <w:vAlign w:val="center"/>
          </w:tcPr>
          <w:p w14:paraId="7861A0BA" w14:textId="77777777" w:rsidR="00D6600E" w:rsidRPr="006C2A35" w:rsidRDefault="00D6600E" w:rsidP="006241A3">
            <w:pPr>
              <w:spacing w:after="0" w:line="240" w:lineRule="auto"/>
              <w:rPr>
                <w:rFonts w:ascii="Calibri" w:eastAsia="Calibri" w:hAnsi="Calibri" w:cs="Calibri"/>
                <w:b/>
                <w:sz w:val="20"/>
                <w:szCs w:val="20"/>
              </w:rPr>
            </w:pPr>
            <w:r w:rsidRPr="006C2A35">
              <w:rPr>
                <w:rFonts w:ascii="Calibri" w:eastAsia="Calibri" w:hAnsi="Calibri" w:cs="Calibri"/>
                <w:b/>
                <w:sz w:val="20"/>
                <w:szCs w:val="20"/>
              </w:rPr>
              <w:t>Acteurs et relation</w:t>
            </w:r>
            <w:r w:rsidR="000573CD" w:rsidRPr="006C2A35">
              <w:rPr>
                <w:rFonts w:ascii="Calibri" w:eastAsia="Calibri" w:hAnsi="Calibri" w:cs="Calibri"/>
                <w:b/>
                <w:sz w:val="20"/>
                <w:szCs w:val="20"/>
              </w:rPr>
              <w:t>s</w:t>
            </w:r>
            <w:r w:rsidRPr="006C2A35">
              <w:rPr>
                <w:rFonts w:ascii="Calibri" w:eastAsia="Calibri" w:hAnsi="Calibri" w:cs="Calibri"/>
                <w:b/>
                <w:sz w:val="20"/>
                <w:szCs w:val="20"/>
              </w:rPr>
              <w:t xml:space="preserve"> entre les acteurs</w:t>
            </w:r>
          </w:p>
        </w:tc>
        <w:tc>
          <w:tcPr>
            <w:tcW w:w="7442" w:type="dxa"/>
            <w:gridSpan w:val="4"/>
          </w:tcPr>
          <w:p w14:paraId="545FFB0D" w14:textId="77777777" w:rsidR="00D6600E" w:rsidRPr="006C2A35" w:rsidRDefault="00D6600E" w:rsidP="006241A3">
            <w:pPr>
              <w:spacing w:after="0" w:line="240" w:lineRule="auto"/>
              <w:rPr>
                <w:rFonts w:ascii="Calibri" w:eastAsia="Calibri" w:hAnsi="Calibri" w:cs="Calibri"/>
                <w:sz w:val="20"/>
                <w:szCs w:val="20"/>
              </w:rPr>
            </w:pPr>
          </w:p>
          <w:p w14:paraId="012F08C1" w14:textId="77777777" w:rsidR="00D6600E" w:rsidRPr="006C2A35" w:rsidRDefault="00D6600E" w:rsidP="006241A3">
            <w:pPr>
              <w:spacing w:after="0" w:line="240" w:lineRule="auto"/>
              <w:rPr>
                <w:rFonts w:ascii="Calibri" w:eastAsia="Calibri" w:hAnsi="Calibri" w:cs="Calibri"/>
                <w:sz w:val="20"/>
                <w:szCs w:val="20"/>
              </w:rPr>
            </w:pPr>
          </w:p>
          <w:p w14:paraId="046F7E3A" w14:textId="77777777" w:rsidR="00D6600E" w:rsidRPr="006C2A35" w:rsidRDefault="00D6600E" w:rsidP="006241A3">
            <w:pPr>
              <w:spacing w:after="0" w:line="240" w:lineRule="auto"/>
              <w:rPr>
                <w:rFonts w:ascii="Calibri" w:eastAsia="Calibri" w:hAnsi="Calibri" w:cs="Calibri"/>
                <w:sz w:val="20"/>
                <w:szCs w:val="20"/>
              </w:rPr>
            </w:pPr>
          </w:p>
        </w:tc>
      </w:tr>
      <w:tr w:rsidR="00D6600E" w:rsidRPr="006C2A35" w14:paraId="7A68E790" w14:textId="77777777" w:rsidTr="006241A3">
        <w:trPr>
          <w:jc w:val="center"/>
        </w:trPr>
        <w:tc>
          <w:tcPr>
            <w:tcW w:w="2660" w:type="dxa"/>
            <w:vAlign w:val="center"/>
          </w:tcPr>
          <w:p w14:paraId="6CC7D498" w14:textId="77777777" w:rsidR="00D6600E" w:rsidRPr="006C2A35" w:rsidRDefault="00D6600E" w:rsidP="006241A3">
            <w:pPr>
              <w:spacing w:after="0" w:line="240" w:lineRule="auto"/>
              <w:rPr>
                <w:rFonts w:ascii="Calibri" w:eastAsia="Calibri" w:hAnsi="Calibri" w:cs="Calibri"/>
                <w:b/>
                <w:sz w:val="20"/>
                <w:szCs w:val="20"/>
              </w:rPr>
            </w:pPr>
            <w:r w:rsidRPr="006C2A35">
              <w:rPr>
                <w:rFonts w:ascii="Calibri" w:eastAsia="Calibri" w:hAnsi="Calibri" w:cs="Calibri"/>
                <w:b/>
                <w:sz w:val="20"/>
                <w:szCs w:val="20"/>
              </w:rPr>
              <w:t>Objectif</w:t>
            </w:r>
          </w:p>
        </w:tc>
        <w:tc>
          <w:tcPr>
            <w:tcW w:w="7442" w:type="dxa"/>
            <w:gridSpan w:val="4"/>
          </w:tcPr>
          <w:p w14:paraId="4933BE62" w14:textId="77777777" w:rsidR="00D6600E" w:rsidRPr="006C2A35" w:rsidRDefault="00D6600E" w:rsidP="006241A3">
            <w:pPr>
              <w:spacing w:after="0" w:line="240" w:lineRule="auto"/>
              <w:rPr>
                <w:rFonts w:ascii="Calibri" w:eastAsia="Calibri" w:hAnsi="Calibri" w:cs="Calibri"/>
                <w:sz w:val="20"/>
                <w:szCs w:val="20"/>
              </w:rPr>
            </w:pPr>
          </w:p>
          <w:p w14:paraId="611B967B" w14:textId="77777777" w:rsidR="00D6600E" w:rsidRPr="006C2A35" w:rsidRDefault="00D6600E" w:rsidP="006241A3">
            <w:pPr>
              <w:spacing w:after="0" w:line="240" w:lineRule="auto"/>
              <w:rPr>
                <w:rFonts w:ascii="Calibri" w:eastAsia="Calibri" w:hAnsi="Calibri" w:cs="Calibri"/>
                <w:sz w:val="20"/>
                <w:szCs w:val="20"/>
              </w:rPr>
            </w:pPr>
          </w:p>
        </w:tc>
      </w:tr>
      <w:tr w:rsidR="00D6600E" w:rsidRPr="006C2A35" w14:paraId="2C3CD582" w14:textId="77777777" w:rsidTr="006241A3">
        <w:trPr>
          <w:jc w:val="center"/>
        </w:trPr>
        <w:tc>
          <w:tcPr>
            <w:tcW w:w="2660" w:type="dxa"/>
            <w:vAlign w:val="center"/>
          </w:tcPr>
          <w:p w14:paraId="25887B52" w14:textId="77777777" w:rsidR="00D6600E" w:rsidRPr="006C2A35" w:rsidRDefault="00D6600E" w:rsidP="006241A3">
            <w:pPr>
              <w:spacing w:after="0" w:line="240" w:lineRule="auto"/>
              <w:rPr>
                <w:rFonts w:ascii="Calibri" w:eastAsia="Calibri" w:hAnsi="Calibri" w:cs="Calibri"/>
                <w:b/>
                <w:sz w:val="20"/>
                <w:szCs w:val="20"/>
              </w:rPr>
            </w:pPr>
            <w:r w:rsidRPr="006C2A35">
              <w:rPr>
                <w:rFonts w:ascii="Calibri" w:eastAsia="Calibri" w:hAnsi="Calibri" w:cs="Calibri"/>
                <w:b/>
                <w:sz w:val="20"/>
                <w:szCs w:val="20"/>
              </w:rPr>
              <w:t>Conditions de réalisation : contraintes dont le processus et organisation comptable, environnement numérique</w:t>
            </w:r>
          </w:p>
        </w:tc>
        <w:tc>
          <w:tcPr>
            <w:tcW w:w="7442" w:type="dxa"/>
            <w:gridSpan w:val="4"/>
          </w:tcPr>
          <w:p w14:paraId="7FEFC3F0" w14:textId="77777777" w:rsidR="00D6600E" w:rsidRPr="006C2A35" w:rsidRDefault="00D6600E" w:rsidP="006241A3">
            <w:pPr>
              <w:spacing w:after="0" w:line="240" w:lineRule="auto"/>
              <w:rPr>
                <w:rFonts w:ascii="Calibri" w:eastAsia="Calibri" w:hAnsi="Calibri" w:cs="Calibri"/>
                <w:sz w:val="20"/>
                <w:szCs w:val="20"/>
              </w:rPr>
            </w:pPr>
          </w:p>
        </w:tc>
      </w:tr>
      <w:tr w:rsidR="00D6600E" w:rsidRPr="006C2A35" w14:paraId="1064FA70" w14:textId="77777777" w:rsidTr="006241A3">
        <w:trPr>
          <w:jc w:val="center"/>
        </w:trPr>
        <w:tc>
          <w:tcPr>
            <w:tcW w:w="2660" w:type="dxa"/>
            <w:vAlign w:val="center"/>
          </w:tcPr>
          <w:p w14:paraId="34D7B7DD" w14:textId="77777777" w:rsidR="00D6600E" w:rsidRPr="006C2A35" w:rsidRDefault="00D6600E" w:rsidP="006241A3">
            <w:pPr>
              <w:spacing w:after="0" w:line="240" w:lineRule="auto"/>
              <w:rPr>
                <w:rFonts w:ascii="Calibri" w:eastAsia="Calibri" w:hAnsi="Calibri" w:cs="Calibri"/>
                <w:b/>
                <w:sz w:val="20"/>
                <w:szCs w:val="20"/>
              </w:rPr>
            </w:pPr>
            <w:r w:rsidRPr="006C2A35">
              <w:rPr>
                <w:rFonts w:ascii="Calibri" w:eastAsia="Calibri" w:hAnsi="Calibri" w:cs="Calibri"/>
                <w:b/>
                <w:sz w:val="20"/>
                <w:szCs w:val="20"/>
              </w:rPr>
              <w:t>Ressources à disposition</w:t>
            </w:r>
          </w:p>
        </w:tc>
        <w:tc>
          <w:tcPr>
            <w:tcW w:w="7442" w:type="dxa"/>
            <w:gridSpan w:val="4"/>
          </w:tcPr>
          <w:p w14:paraId="52B578BE" w14:textId="77777777" w:rsidR="00D6600E" w:rsidRPr="006C2A35" w:rsidRDefault="00D6600E" w:rsidP="006241A3">
            <w:pPr>
              <w:spacing w:after="0" w:line="240" w:lineRule="auto"/>
              <w:rPr>
                <w:rFonts w:ascii="Calibri" w:eastAsia="Calibri" w:hAnsi="Calibri" w:cs="Calibri"/>
                <w:sz w:val="20"/>
                <w:szCs w:val="20"/>
              </w:rPr>
            </w:pPr>
          </w:p>
          <w:p w14:paraId="16E5FA9A" w14:textId="77777777" w:rsidR="00D6600E" w:rsidRPr="006C2A35" w:rsidRDefault="00D6600E" w:rsidP="006241A3">
            <w:pPr>
              <w:spacing w:after="0" w:line="240" w:lineRule="auto"/>
              <w:rPr>
                <w:rFonts w:ascii="Calibri" w:eastAsia="Calibri" w:hAnsi="Calibri" w:cs="Calibri"/>
                <w:sz w:val="20"/>
                <w:szCs w:val="20"/>
              </w:rPr>
            </w:pPr>
          </w:p>
          <w:p w14:paraId="0FCB96CD" w14:textId="77777777" w:rsidR="00D6600E" w:rsidRPr="006C2A35" w:rsidRDefault="00D6600E" w:rsidP="006241A3">
            <w:pPr>
              <w:spacing w:after="0" w:line="240" w:lineRule="auto"/>
              <w:rPr>
                <w:rFonts w:ascii="Calibri" w:eastAsia="Calibri" w:hAnsi="Calibri" w:cs="Calibri"/>
                <w:sz w:val="20"/>
                <w:szCs w:val="20"/>
              </w:rPr>
            </w:pPr>
          </w:p>
        </w:tc>
      </w:tr>
      <w:tr w:rsidR="00D6600E" w:rsidRPr="006C2A35" w14:paraId="4EF12843" w14:textId="77777777" w:rsidTr="006241A3">
        <w:trPr>
          <w:jc w:val="center"/>
        </w:trPr>
        <w:tc>
          <w:tcPr>
            <w:tcW w:w="2660" w:type="dxa"/>
            <w:vAlign w:val="center"/>
          </w:tcPr>
          <w:p w14:paraId="0CE84480" w14:textId="77777777" w:rsidR="00D6600E" w:rsidRPr="006C2A35" w:rsidRDefault="00D6600E" w:rsidP="006241A3">
            <w:pPr>
              <w:spacing w:after="0" w:line="240" w:lineRule="auto"/>
              <w:rPr>
                <w:rFonts w:ascii="Calibri" w:eastAsia="Calibri" w:hAnsi="Calibri" w:cs="Calibri"/>
                <w:b/>
                <w:sz w:val="20"/>
                <w:szCs w:val="20"/>
              </w:rPr>
            </w:pPr>
            <w:r w:rsidRPr="006C2A35">
              <w:rPr>
                <w:rFonts w:ascii="Calibri" w:eastAsia="Calibri" w:hAnsi="Calibri" w:cs="Calibri"/>
                <w:b/>
                <w:sz w:val="20"/>
                <w:szCs w:val="20"/>
              </w:rPr>
              <w:t>Solutions logicielles choisies et fonctionnalités mobilisées</w:t>
            </w:r>
          </w:p>
        </w:tc>
        <w:tc>
          <w:tcPr>
            <w:tcW w:w="7442" w:type="dxa"/>
            <w:gridSpan w:val="4"/>
          </w:tcPr>
          <w:p w14:paraId="4598A39D" w14:textId="77777777" w:rsidR="00D6600E" w:rsidRPr="006C2A35" w:rsidRDefault="00402E36" w:rsidP="006241A3">
            <w:pPr>
              <w:spacing w:after="0" w:line="240" w:lineRule="auto"/>
              <w:rPr>
                <w:rFonts w:ascii="Calibri" w:eastAsia="Calibri" w:hAnsi="Calibri" w:cs="Calibri"/>
                <w:sz w:val="20"/>
                <w:szCs w:val="20"/>
              </w:rPr>
            </w:pPr>
            <w:r w:rsidRPr="006C2A35">
              <w:rPr>
                <w:rFonts w:ascii="Calibri" w:eastAsia="Calibri" w:hAnsi="Calibri" w:cs="Calibri"/>
                <w:sz w:val="20"/>
                <w:szCs w:val="20"/>
              </w:rPr>
              <w:t xml:space="preserve">Indiquer </w:t>
            </w:r>
            <w:r w:rsidR="00D6600E" w:rsidRPr="006C2A35">
              <w:rPr>
                <w:rFonts w:ascii="Calibri" w:eastAsia="Calibri" w:hAnsi="Calibri" w:cs="Calibri"/>
                <w:sz w:val="20"/>
                <w:szCs w:val="20"/>
              </w:rPr>
              <w:t>les noms et version du PGI, tableur, traitement de texte, Messagerie, PréAO et autres</w:t>
            </w:r>
          </w:p>
          <w:p w14:paraId="0BC991F5" w14:textId="77777777" w:rsidR="00D6600E" w:rsidRPr="006C2A35" w:rsidRDefault="00D6600E" w:rsidP="006241A3">
            <w:pPr>
              <w:spacing w:after="0" w:line="240" w:lineRule="auto"/>
              <w:rPr>
                <w:rFonts w:ascii="Calibri" w:eastAsia="Calibri" w:hAnsi="Calibri" w:cs="Calibri"/>
                <w:sz w:val="20"/>
                <w:szCs w:val="20"/>
              </w:rPr>
            </w:pPr>
          </w:p>
        </w:tc>
      </w:tr>
      <w:tr w:rsidR="00D6600E" w:rsidRPr="006C2A35" w14:paraId="153769C6" w14:textId="77777777" w:rsidTr="006241A3">
        <w:trPr>
          <w:jc w:val="center"/>
        </w:trPr>
        <w:tc>
          <w:tcPr>
            <w:tcW w:w="2660" w:type="dxa"/>
            <w:vAlign w:val="center"/>
          </w:tcPr>
          <w:p w14:paraId="14A27E64" w14:textId="77777777" w:rsidR="00D6600E" w:rsidRPr="006C2A35" w:rsidRDefault="00D6600E" w:rsidP="006241A3">
            <w:pPr>
              <w:spacing w:after="0" w:line="240" w:lineRule="auto"/>
              <w:rPr>
                <w:rFonts w:ascii="Calibri" w:eastAsia="Calibri" w:hAnsi="Calibri" w:cs="Calibri"/>
                <w:b/>
                <w:sz w:val="20"/>
                <w:szCs w:val="20"/>
              </w:rPr>
            </w:pPr>
            <w:r w:rsidRPr="006C2A35">
              <w:rPr>
                <w:rFonts w:ascii="Calibri" w:eastAsia="Calibri" w:hAnsi="Calibri" w:cs="Calibri"/>
                <w:b/>
                <w:sz w:val="20"/>
                <w:szCs w:val="20"/>
              </w:rPr>
              <w:t>Productions réalisées</w:t>
            </w:r>
          </w:p>
        </w:tc>
        <w:tc>
          <w:tcPr>
            <w:tcW w:w="7442" w:type="dxa"/>
            <w:gridSpan w:val="4"/>
          </w:tcPr>
          <w:p w14:paraId="38D772F5" w14:textId="77777777" w:rsidR="00D6600E" w:rsidRPr="006C2A35" w:rsidRDefault="00D6600E" w:rsidP="006241A3">
            <w:pPr>
              <w:spacing w:after="0" w:line="240" w:lineRule="auto"/>
              <w:rPr>
                <w:rFonts w:ascii="Calibri" w:eastAsia="Calibri" w:hAnsi="Calibri" w:cs="Calibri"/>
                <w:sz w:val="20"/>
                <w:szCs w:val="20"/>
              </w:rPr>
            </w:pPr>
          </w:p>
          <w:p w14:paraId="3C61F66C" w14:textId="77777777" w:rsidR="00D6600E" w:rsidRPr="006C2A35" w:rsidRDefault="00D6600E" w:rsidP="006241A3">
            <w:pPr>
              <w:spacing w:after="0" w:line="240" w:lineRule="auto"/>
              <w:rPr>
                <w:rFonts w:ascii="Calibri" w:eastAsia="Calibri" w:hAnsi="Calibri" w:cs="Calibri"/>
                <w:sz w:val="20"/>
                <w:szCs w:val="20"/>
              </w:rPr>
            </w:pPr>
          </w:p>
        </w:tc>
      </w:tr>
      <w:tr w:rsidR="00D6600E" w:rsidRPr="006C2A35" w14:paraId="41A3BE3A" w14:textId="77777777" w:rsidTr="006241A3">
        <w:trPr>
          <w:jc w:val="center"/>
        </w:trPr>
        <w:tc>
          <w:tcPr>
            <w:tcW w:w="2660" w:type="dxa"/>
            <w:vAlign w:val="center"/>
          </w:tcPr>
          <w:p w14:paraId="09E190EC" w14:textId="77777777" w:rsidR="00D6600E" w:rsidRPr="006C2A35" w:rsidRDefault="00D6600E" w:rsidP="006241A3">
            <w:pPr>
              <w:spacing w:after="0" w:line="240" w:lineRule="auto"/>
              <w:rPr>
                <w:rFonts w:ascii="Calibri" w:eastAsia="Calibri" w:hAnsi="Calibri" w:cs="Calibri"/>
                <w:b/>
                <w:sz w:val="20"/>
                <w:szCs w:val="20"/>
              </w:rPr>
            </w:pPr>
            <w:r w:rsidRPr="006C2A35">
              <w:rPr>
                <w:rFonts w:ascii="Calibri" w:eastAsia="Calibri" w:hAnsi="Calibri" w:cs="Calibri"/>
                <w:b/>
                <w:sz w:val="20"/>
                <w:szCs w:val="20"/>
              </w:rPr>
              <w:t>Écrits professionnels produits</w:t>
            </w:r>
          </w:p>
        </w:tc>
        <w:tc>
          <w:tcPr>
            <w:tcW w:w="7442" w:type="dxa"/>
            <w:gridSpan w:val="4"/>
          </w:tcPr>
          <w:p w14:paraId="2D8165DB" w14:textId="77777777" w:rsidR="00D6600E" w:rsidRPr="006C2A35" w:rsidRDefault="00D6600E" w:rsidP="006241A3">
            <w:pPr>
              <w:spacing w:after="0" w:line="240" w:lineRule="auto"/>
              <w:rPr>
                <w:rFonts w:ascii="Calibri" w:eastAsia="Calibri" w:hAnsi="Calibri" w:cs="Calibri"/>
                <w:sz w:val="20"/>
                <w:szCs w:val="20"/>
              </w:rPr>
            </w:pPr>
          </w:p>
          <w:p w14:paraId="582D5E45" w14:textId="77777777" w:rsidR="00D6600E" w:rsidRPr="006C2A35" w:rsidRDefault="00D6600E" w:rsidP="006241A3">
            <w:pPr>
              <w:spacing w:after="0" w:line="240" w:lineRule="auto"/>
              <w:rPr>
                <w:rFonts w:ascii="Calibri" w:eastAsia="Calibri" w:hAnsi="Calibri" w:cs="Calibri"/>
                <w:sz w:val="20"/>
                <w:szCs w:val="20"/>
              </w:rPr>
            </w:pPr>
          </w:p>
          <w:p w14:paraId="5F86637E" w14:textId="77777777" w:rsidR="00D6600E" w:rsidRPr="006C2A35" w:rsidRDefault="00D6600E" w:rsidP="006241A3">
            <w:pPr>
              <w:spacing w:after="0" w:line="240" w:lineRule="auto"/>
              <w:rPr>
                <w:rFonts w:ascii="Calibri" w:eastAsia="Calibri" w:hAnsi="Calibri" w:cs="Calibri"/>
                <w:sz w:val="20"/>
                <w:szCs w:val="20"/>
              </w:rPr>
            </w:pPr>
          </w:p>
        </w:tc>
      </w:tr>
      <w:tr w:rsidR="00D6600E" w:rsidRPr="006C2A35" w14:paraId="7158B211" w14:textId="77777777" w:rsidTr="006241A3">
        <w:trPr>
          <w:jc w:val="center"/>
        </w:trPr>
        <w:tc>
          <w:tcPr>
            <w:tcW w:w="2660" w:type="dxa"/>
            <w:vAlign w:val="center"/>
          </w:tcPr>
          <w:p w14:paraId="41C58EA9" w14:textId="77777777" w:rsidR="00D6600E" w:rsidRPr="006C2A35" w:rsidRDefault="00D6600E" w:rsidP="006241A3">
            <w:pPr>
              <w:spacing w:after="0" w:line="240" w:lineRule="auto"/>
              <w:rPr>
                <w:rFonts w:ascii="Calibri" w:eastAsia="Calibri" w:hAnsi="Calibri" w:cs="Calibri"/>
                <w:b/>
                <w:sz w:val="20"/>
                <w:szCs w:val="20"/>
              </w:rPr>
            </w:pPr>
            <w:r w:rsidRPr="006C2A35">
              <w:rPr>
                <w:rFonts w:ascii="Calibri" w:eastAsia="Calibri" w:hAnsi="Calibri" w:cs="Calibri"/>
                <w:b/>
                <w:sz w:val="20"/>
                <w:szCs w:val="20"/>
              </w:rPr>
              <w:t xml:space="preserve">Oraux professionnels </w:t>
            </w:r>
          </w:p>
        </w:tc>
        <w:tc>
          <w:tcPr>
            <w:tcW w:w="7442" w:type="dxa"/>
            <w:gridSpan w:val="4"/>
          </w:tcPr>
          <w:p w14:paraId="52FED032" w14:textId="77777777" w:rsidR="00D6600E" w:rsidRPr="006C2A35" w:rsidRDefault="00D6600E" w:rsidP="006241A3">
            <w:pPr>
              <w:spacing w:after="0" w:line="240" w:lineRule="auto"/>
              <w:rPr>
                <w:rFonts w:ascii="Calibri" w:eastAsia="Calibri" w:hAnsi="Calibri" w:cs="Calibri"/>
                <w:sz w:val="20"/>
                <w:szCs w:val="20"/>
              </w:rPr>
            </w:pPr>
          </w:p>
          <w:p w14:paraId="1485F019" w14:textId="77777777" w:rsidR="00D6600E" w:rsidRPr="006C2A35" w:rsidRDefault="00D6600E" w:rsidP="006241A3">
            <w:pPr>
              <w:spacing w:after="0" w:line="240" w:lineRule="auto"/>
              <w:rPr>
                <w:rFonts w:ascii="Calibri" w:eastAsia="Calibri" w:hAnsi="Calibri" w:cs="Calibri"/>
                <w:sz w:val="20"/>
                <w:szCs w:val="20"/>
              </w:rPr>
            </w:pPr>
          </w:p>
        </w:tc>
      </w:tr>
    </w:tbl>
    <w:p w14:paraId="72B41ED9" w14:textId="77777777" w:rsidR="00D6600E" w:rsidRPr="006C2A35" w:rsidRDefault="00D6600E" w:rsidP="00D6600E">
      <w:pPr>
        <w:spacing w:after="0" w:line="240" w:lineRule="auto"/>
        <w:rPr>
          <w:rFonts w:ascii="Calibri" w:eastAsia="Times New Roman" w:hAnsi="Calibri" w:cs="Calibri"/>
          <w:b/>
          <w:sz w:val="20"/>
          <w:szCs w:val="20"/>
        </w:rPr>
        <w:sectPr w:rsidR="00D6600E" w:rsidRPr="006C2A35" w:rsidSect="003A75D8">
          <w:pgSz w:w="11907" w:h="16840"/>
          <w:pgMar w:top="568" w:right="720" w:bottom="142" w:left="720" w:header="567" w:footer="0" w:gutter="0"/>
          <w:cols w:space="720"/>
        </w:sectPr>
      </w:pPr>
    </w:p>
    <w:p w14:paraId="03106199" w14:textId="77777777" w:rsidR="00D6600E" w:rsidRPr="00E4214B" w:rsidRDefault="00D6600E" w:rsidP="00D6600E">
      <w:pPr>
        <w:spacing w:after="0" w:line="240" w:lineRule="auto"/>
        <w:rPr>
          <w:rFonts w:ascii="Times New Roman" w:eastAsia="Times New Roman" w:hAnsi="Times New Roman" w:cs="Times New Roman"/>
          <w:b/>
        </w:rPr>
      </w:pPr>
      <w:r w:rsidRPr="00E4214B">
        <w:rPr>
          <w:rFonts w:ascii="Times New Roman" w:eastAsia="Times New Roman" w:hAnsi="Times New Roman" w:cs="Times New Roman"/>
          <w:b/>
        </w:rPr>
        <w:t>ANNEXE V – 4 (Verso)</w:t>
      </w:r>
    </w:p>
    <w:p w14:paraId="267CDA50" w14:textId="77777777" w:rsidR="00D6600E" w:rsidRPr="006C2A35" w:rsidRDefault="00D6600E" w:rsidP="00D6600E">
      <w:pPr>
        <w:spacing w:after="0"/>
        <w:rPr>
          <w:rFonts w:ascii="Calibri" w:eastAsia="Calibri" w:hAnsi="Calibri" w:cs="Calibri"/>
          <w:sz w:val="20"/>
          <w:szCs w:val="20"/>
        </w:rPr>
      </w:pPr>
    </w:p>
    <w:tbl>
      <w:tblPr>
        <w:tblW w:w="10320" w:type="dxa"/>
        <w:jc w:val="center"/>
        <w:tblLayout w:type="fixed"/>
        <w:tblLook w:val="0000" w:firstRow="0" w:lastRow="0" w:firstColumn="0" w:lastColumn="0" w:noHBand="0" w:noVBand="0"/>
      </w:tblPr>
      <w:tblGrid>
        <w:gridCol w:w="2835"/>
        <w:gridCol w:w="7485"/>
      </w:tblGrid>
      <w:tr w:rsidR="00D6600E" w:rsidRPr="006C2A35" w14:paraId="2C40621F" w14:textId="77777777" w:rsidTr="006241A3">
        <w:trPr>
          <w:jc w:val="center"/>
        </w:trPr>
        <w:tc>
          <w:tcPr>
            <w:tcW w:w="103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ECFFD98" w14:textId="77777777" w:rsidR="00D6600E" w:rsidRPr="006C2A35" w:rsidRDefault="00D6600E" w:rsidP="006241A3">
            <w:pPr>
              <w:spacing w:after="0"/>
              <w:jc w:val="center"/>
              <w:rPr>
                <w:rFonts w:ascii="Calibri" w:eastAsia="Calibri" w:hAnsi="Calibri" w:cs="Calibri"/>
                <w:b/>
                <w:sz w:val="24"/>
                <w:szCs w:val="20"/>
              </w:rPr>
            </w:pPr>
            <w:r w:rsidRPr="006C2A35">
              <w:rPr>
                <w:rFonts w:ascii="Calibri" w:eastAsia="Calibri" w:hAnsi="Calibri" w:cs="Calibri"/>
                <w:b/>
                <w:sz w:val="24"/>
                <w:szCs w:val="20"/>
              </w:rPr>
              <w:t>ANALYSE</w:t>
            </w:r>
          </w:p>
        </w:tc>
      </w:tr>
      <w:tr w:rsidR="00D6600E" w:rsidRPr="006C2A35" w14:paraId="1D10A659" w14:textId="77777777" w:rsidTr="00E4214B">
        <w:trPr>
          <w:trHeight w:val="5670"/>
          <w:jc w:val="center"/>
        </w:trPr>
        <w:tc>
          <w:tcPr>
            <w:tcW w:w="2835" w:type="dxa"/>
            <w:tcBorders>
              <w:top w:val="single" w:sz="4" w:space="0" w:color="000000"/>
              <w:left w:val="single" w:sz="4" w:space="0" w:color="000000"/>
              <w:bottom w:val="single" w:sz="4" w:space="0" w:color="000000"/>
            </w:tcBorders>
            <w:shd w:val="clear" w:color="auto" w:fill="auto"/>
            <w:vAlign w:val="center"/>
          </w:tcPr>
          <w:p w14:paraId="3D01180D" w14:textId="77777777" w:rsidR="00D6600E" w:rsidRPr="00E4214B" w:rsidRDefault="00D6600E" w:rsidP="006241A3">
            <w:pPr>
              <w:spacing w:after="0"/>
              <w:ind w:left="113" w:right="113"/>
              <w:jc w:val="center"/>
              <w:rPr>
                <w:rFonts w:ascii="Calibri" w:eastAsia="Calibri" w:hAnsi="Calibri" w:cs="Calibri"/>
                <w:b/>
              </w:rPr>
            </w:pPr>
            <w:r w:rsidRPr="00E4214B">
              <w:rPr>
                <w:rFonts w:ascii="Calibri" w:eastAsia="Calibri" w:hAnsi="Calibri" w:cs="Calibri"/>
                <w:b/>
              </w:rPr>
              <w:t>Analyse de la situation :</w:t>
            </w:r>
          </w:p>
          <w:p w14:paraId="6E048DED" w14:textId="77777777" w:rsidR="00D6600E" w:rsidRPr="006C2A35" w:rsidRDefault="00D6600E" w:rsidP="00E4214B">
            <w:pPr>
              <w:spacing w:after="0"/>
              <w:ind w:left="113" w:right="113"/>
              <w:jc w:val="center"/>
              <w:rPr>
                <w:rFonts w:ascii="Calibri" w:eastAsia="Calibri" w:hAnsi="Calibri" w:cs="Calibri"/>
                <w:b/>
                <w:sz w:val="20"/>
                <w:szCs w:val="20"/>
              </w:rPr>
            </w:pPr>
            <w:r w:rsidRPr="00E4214B">
              <w:rPr>
                <w:rFonts w:ascii="Calibri" w:eastAsia="Calibri" w:hAnsi="Calibri" w:cs="Calibri"/>
                <w:b/>
              </w:rPr>
              <w:t>analyse de l'activité menée, démarches et techniques mises en œuvre, moyens mobilisés, stratégie de communication,  difficultés rencontrées et solutions proposées, évaluation de l'atteinte de l'objectif</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FC5A9D2" w14:textId="77777777" w:rsidR="00D6600E" w:rsidRPr="006C2A35" w:rsidRDefault="00D6600E" w:rsidP="00E4214B">
            <w:pPr>
              <w:spacing w:after="0"/>
              <w:rPr>
                <w:rFonts w:ascii="Calibri" w:eastAsia="Calibri" w:hAnsi="Calibri" w:cs="Calibri"/>
                <w:sz w:val="20"/>
                <w:szCs w:val="20"/>
              </w:rPr>
            </w:pPr>
          </w:p>
        </w:tc>
      </w:tr>
      <w:tr w:rsidR="00D6600E" w:rsidRPr="00A43EF6" w14:paraId="0FFF69D4" w14:textId="77777777" w:rsidTr="00E4214B">
        <w:trPr>
          <w:trHeight w:val="5670"/>
          <w:jc w:val="center"/>
        </w:trPr>
        <w:tc>
          <w:tcPr>
            <w:tcW w:w="2835" w:type="dxa"/>
            <w:tcBorders>
              <w:top w:val="single" w:sz="4" w:space="0" w:color="000000"/>
              <w:left w:val="single" w:sz="4" w:space="0" w:color="000000"/>
              <w:bottom w:val="single" w:sz="4" w:space="0" w:color="000000"/>
            </w:tcBorders>
            <w:shd w:val="clear" w:color="auto" w:fill="auto"/>
            <w:vAlign w:val="center"/>
          </w:tcPr>
          <w:p w14:paraId="22CA5BA2" w14:textId="77777777" w:rsidR="00D6600E" w:rsidRPr="00E4214B" w:rsidRDefault="00D6600E" w:rsidP="00E4214B">
            <w:pPr>
              <w:spacing w:after="0"/>
              <w:ind w:left="113" w:right="113"/>
              <w:jc w:val="center"/>
              <w:rPr>
                <w:rFonts w:ascii="Calibri" w:eastAsia="Calibri" w:hAnsi="Calibri" w:cs="Calibri"/>
                <w:b/>
              </w:rPr>
            </w:pPr>
            <w:r w:rsidRPr="00E4214B">
              <w:rPr>
                <w:rFonts w:ascii="Calibri" w:eastAsia="Calibri" w:hAnsi="Calibri" w:cs="Calibri"/>
                <w:b/>
              </w:rPr>
              <w:t xml:space="preserve">Contribution à la professionnalisation : </w:t>
            </w:r>
            <w:r w:rsidR="00597896" w:rsidRPr="00E4214B">
              <w:rPr>
                <w:rFonts w:ascii="Calibri" w:eastAsia="Calibri" w:hAnsi="Calibri" w:cs="Calibri"/>
                <w:b/>
              </w:rPr>
              <w:t>q</w:t>
            </w:r>
            <w:r w:rsidRPr="00E4214B">
              <w:rPr>
                <w:rFonts w:ascii="Calibri" w:eastAsia="Calibri" w:hAnsi="Calibri" w:cs="Calibri"/>
                <w:b/>
              </w:rPr>
              <w:t xml:space="preserve">u’avez-vous appris et </w:t>
            </w:r>
            <w:r w:rsidR="00402E36" w:rsidRPr="00E4214B">
              <w:rPr>
                <w:rFonts w:ascii="Calibri" w:eastAsia="Calibri" w:hAnsi="Calibri" w:cs="Calibri"/>
                <w:b/>
              </w:rPr>
              <w:t xml:space="preserve">en quoi avez-vous </w:t>
            </w:r>
            <w:r w:rsidRPr="00E4214B">
              <w:rPr>
                <w:rFonts w:ascii="Calibri" w:eastAsia="Calibri" w:hAnsi="Calibri" w:cs="Calibri"/>
                <w:b/>
              </w:rPr>
              <w:t>progress</w:t>
            </w:r>
            <w:r w:rsidR="00402E36" w:rsidRPr="00E4214B">
              <w:rPr>
                <w:rFonts w:ascii="Calibri" w:eastAsia="Calibri" w:hAnsi="Calibri" w:cs="Calibri"/>
                <w:b/>
              </w:rPr>
              <w:t>é</w:t>
            </w:r>
            <w:r w:rsidR="00E4214B">
              <w:rPr>
                <w:rFonts w:ascii="Calibri" w:eastAsia="Calibri" w:hAnsi="Calibri" w:cs="Calibri"/>
                <w:b/>
              </w:rPr>
              <w:t> </w:t>
            </w:r>
            <w:r w:rsidRPr="00E4214B">
              <w:rPr>
                <w:rFonts w:ascii="Calibri" w:eastAsia="Calibri" w:hAnsi="Calibri" w:cs="Calibri"/>
                <w:b/>
              </w:rPr>
              <w:t>?</w:t>
            </w:r>
            <w:r w:rsidR="00E4214B" w:rsidRPr="00E4214B">
              <w:rPr>
                <w:rFonts w:ascii="Calibri" w:eastAsia="Calibri" w:hAnsi="Calibri" w:cs="Calibri"/>
                <w:b/>
              </w:rPr>
              <w:t xml:space="preserve"> </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82A0B46" w14:textId="77777777" w:rsidR="00D6600E" w:rsidRPr="00A43EF6" w:rsidRDefault="00D6600E" w:rsidP="006241A3">
            <w:pPr>
              <w:spacing w:after="0"/>
              <w:rPr>
                <w:rFonts w:ascii="Calibri" w:eastAsia="Calibri" w:hAnsi="Calibri" w:cs="Calibri"/>
                <w:sz w:val="20"/>
                <w:szCs w:val="20"/>
              </w:rPr>
            </w:pPr>
          </w:p>
        </w:tc>
      </w:tr>
    </w:tbl>
    <w:p w14:paraId="548BA4FC" w14:textId="77777777" w:rsidR="00D6600E" w:rsidRDefault="00D6600E" w:rsidP="00D6600E">
      <w:pPr>
        <w:spacing w:after="0"/>
        <w:rPr>
          <w:rFonts w:ascii="Calibri" w:eastAsia="Times New Roman" w:hAnsi="Calibri" w:cs="Calibri"/>
          <w:i/>
          <w:sz w:val="20"/>
          <w:szCs w:val="20"/>
          <w:u w:val="single"/>
        </w:rPr>
      </w:pPr>
    </w:p>
    <w:p w14:paraId="0C452F84" w14:textId="77777777" w:rsidR="00D6600E" w:rsidRDefault="00D6600E" w:rsidP="00D6600E">
      <w:pPr>
        <w:spacing w:after="0"/>
      </w:pPr>
      <w:r w:rsidRPr="00A43EF6">
        <w:rPr>
          <w:rFonts w:ascii="Calibri" w:eastAsia="Times New Roman" w:hAnsi="Calibri" w:cs="Calibri"/>
          <w:i/>
          <w:sz w:val="20"/>
          <w:szCs w:val="20"/>
          <w:u w:val="single"/>
        </w:rPr>
        <w:t>N.B. Il n’est pas obligatoire de respecter le format verso de la fiche sur une page.</w:t>
      </w:r>
    </w:p>
    <w:p w14:paraId="553C97DE" w14:textId="77777777" w:rsidR="00DD06FD" w:rsidRDefault="00DD06FD" w:rsidP="00DD06FD">
      <w:pPr>
        <w:spacing w:after="0"/>
      </w:pPr>
      <w:r>
        <w:br w:type="page"/>
      </w:r>
    </w:p>
    <w:p w14:paraId="109B1357" w14:textId="77777777" w:rsidR="00DD06FD" w:rsidRDefault="00DD06FD" w:rsidP="00DD06FD">
      <w:pPr>
        <w:spacing w:after="0" w:line="240" w:lineRule="auto"/>
        <w:rPr>
          <w:rFonts w:ascii="Times New Roman" w:eastAsia="Times New Roman" w:hAnsi="Times New Roman" w:cs="Times New Roman"/>
          <w:b/>
        </w:rPr>
      </w:pPr>
      <w:r>
        <w:rPr>
          <w:rFonts w:ascii="Times New Roman" w:eastAsia="Times New Roman" w:hAnsi="Times New Roman" w:cs="Times New Roman"/>
          <w:b/>
        </w:rPr>
        <w:t>ANNEXE V – 5 (Recto)</w:t>
      </w:r>
    </w:p>
    <w:p w14:paraId="2841B577" w14:textId="77777777" w:rsidR="00DD06FD" w:rsidRDefault="00DD06FD" w:rsidP="00DD06FD">
      <w:pPr>
        <w:spacing w:after="0" w:line="240" w:lineRule="auto"/>
        <w:rPr>
          <w:rFonts w:ascii="Times New Roman" w:eastAsia="Times New Roman" w:hAnsi="Times New Roman" w:cs="Times New Roman"/>
          <w:b/>
        </w:rPr>
      </w:pPr>
    </w:p>
    <w:p w14:paraId="7BDB6D4B" w14:textId="77777777" w:rsidR="00DD06FD" w:rsidRDefault="00DD06FD" w:rsidP="00DD06FD">
      <w:pPr>
        <w:spacing w:after="0" w:line="240" w:lineRule="auto"/>
        <w:rPr>
          <w:rFonts w:ascii="Times New Roman" w:eastAsia="Times New Roman" w:hAnsi="Times New Roman" w:cs="Times New Roman"/>
          <w:b/>
        </w:rPr>
      </w:pPr>
    </w:p>
    <w:p w14:paraId="2BFCD8FF" w14:textId="55F6C44F" w:rsidR="00DD06FD" w:rsidRDefault="00DD06FD" w:rsidP="00DD06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BTS Gestion de la PME, session </w:t>
      </w:r>
      <w:r w:rsidR="00C57B59">
        <w:rPr>
          <w:rFonts w:ascii="Times New Roman" w:eastAsia="Times New Roman" w:hAnsi="Times New Roman" w:cs="Times New Roman"/>
          <w:b/>
          <w:sz w:val="24"/>
          <w:szCs w:val="24"/>
        </w:rPr>
        <w:t>2022</w:t>
      </w:r>
    </w:p>
    <w:p w14:paraId="1E1D8721" w14:textId="77777777" w:rsidR="00DD06FD" w:rsidRDefault="00DD06FD" w:rsidP="00DD06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E4 – Gérer les relations avec les clients et les fournisseurs</w:t>
      </w:r>
    </w:p>
    <w:p w14:paraId="6DD5C451" w14:textId="77777777" w:rsidR="00DD06FD" w:rsidRDefault="00DD06FD" w:rsidP="00DD06FD">
      <w:pPr>
        <w:spacing w:after="0" w:line="240" w:lineRule="auto"/>
        <w:rPr>
          <w:rFonts w:ascii="Times New Roman" w:eastAsia="Times New Roman" w:hAnsi="Times New Roman" w:cs="Times New Roman"/>
          <w:b/>
        </w:rPr>
      </w:pPr>
    </w:p>
    <w:p w14:paraId="3CD954A2" w14:textId="77777777" w:rsidR="00DD06FD" w:rsidRPr="0031045B" w:rsidRDefault="00DD06FD" w:rsidP="006C2A35">
      <w:pPr>
        <w:spacing w:after="0" w:line="240" w:lineRule="auto"/>
        <w:jc w:val="center"/>
        <w:rPr>
          <w:rFonts w:ascii="Times New Roman" w:eastAsia="Times New Roman" w:hAnsi="Times New Roman" w:cs="Times New Roman"/>
          <w:b/>
          <w:sz w:val="28"/>
          <w:szCs w:val="28"/>
        </w:rPr>
      </w:pPr>
      <w:r w:rsidRPr="0031045B">
        <w:rPr>
          <w:rFonts w:ascii="Times New Roman" w:eastAsia="Times New Roman" w:hAnsi="Times New Roman" w:cs="Times New Roman"/>
          <w:b/>
          <w:sz w:val="28"/>
          <w:szCs w:val="28"/>
        </w:rPr>
        <w:t>Contrôle en cours de formation (CCF)</w:t>
      </w:r>
    </w:p>
    <w:p w14:paraId="78909268" w14:textId="77777777" w:rsidR="00DD06FD" w:rsidRPr="0031045B" w:rsidRDefault="00DD06FD" w:rsidP="006C2A35">
      <w:pPr>
        <w:spacing w:after="0" w:line="240" w:lineRule="auto"/>
        <w:jc w:val="center"/>
        <w:rPr>
          <w:rFonts w:ascii="Times New Roman" w:eastAsia="Times New Roman" w:hAnsi="Times New Roman" w:cs="Times New Roman"/>
          <w:b/>
        </w:rPr>
      </w:pPr>
      <w:r w:rsidRPr="0031045B">
        <w:rPr>
          <w:rFonts w:ascii="Times New Roman" w:eastAsia="Times New Roman" w:hAnsi="Times New Roman" w:cs="Times New Roman"/>
          <w:b/>
        </w:rPr>
        <w:t xml:space="preserve">Vous disposez de 40 minutes pour </w:t>
      </w:r>
      <w:r w:rsidR="002F0FEB" w:rsidRPr="0031045B">
        <w:rPr>
          <w:rFonts w:ascii="Times New Roman" w:eastAsia="Times New Roman" w:hAnsi="Times New Roman" w:cs="Times New Roman"/>
          <w:b/>
        </w:rPr>
        <w:t xml:space="preserve">mobiliser les ressources numériques nécessaires et préparer les travaux de </w:t>
      </w:r>
      <w:r w:rsidRPr="0031045B">
        <w:rPr>
          <w:rFonts w:ascii="Times New Roman" w:eastAsia="Times New Roman" w:hAnsi="Times New Roman" w:cs="Times New Roman"/>
          <w:b/>
        </w:rPr>
        <w:t>GRCF et de communication orale</w:t>
      </w:r>
      <w:r w:rsidR="002F0FEB" w:rsidRPr="0031045B">
        <w:rPr>
          <w:rFonts w:ascii="Times New Roman" w:eastAsia="Times New Roman" w:hAnsi="Times New Roman" w:cs="Times New Roman"/>
          <w:b/>
        </w:rPr>
        <w:t xml:space="preserve"> demandés par la commission</w:t>
      </w:r>
      <w:r w:rsidRPr="0031045B">
        <w:rPr>
          <w:rFonts w:ascii="Times New Roman" w:eastAsia="Times New Roman" w:hAnsi="Times New Roman" w:cs="Times New Roman"/>
          <w:b/>
        </w:rPr>
        <w:t>.</w:t>
      </w:r>
    </w:p>
    <w:p w14:paraId="5D4D8B87" w14:textId="77777777" w:rsidR="00DD06FD" w:rsidRPr="0031045B" w:rsidRDefault="00DD06FD" w:rsidP="006C2A35">
      <w:pPr>
        <w:spacing w:after="0" w:line="240" w:lineRule="auto"/>
        <w:jc w:val="center"/>
        <w:rPr>
          <w:rFonts w:ascii="Times New Roman" w:eastAsia="Times New Roman" w:hAnsi="Times New Roman" w:cs="Times New Roman"/>
          <w:b/>
          <w:sz w:val="16"/>
          <w:szCs w:val="16"/>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2"/>
        <w:gridCol w:w="5482"/>
      </w:tblGrid>
      <w:tr w:rsidR="00DD06FD" w:rsidRPr="0031045B" w14:paraId="528D87F3" w14:textId="77777777" w:rsidTr="00BB5A6C">
        <w:trPr>
          <w:jc w:val="center"/>
        </w:trPr>
        <w:tc>
          <w:tcPr>
            <w:tcW w:w="9854" w:type="dxa"/>
            <w:gridSpan w:val="2"/>
            <w:shd w:val="clear" w:color="auto" w:fill="D9D9D9"/>
          </w:tcPr>
          <w:p w14:paraId="02EE9BAE" w14:textId="77777777" w:rsidR="00DD06FD" w:rsidRPr="0031045B" w:rsidRDefault="00DD06FD" w:rsidP="006C2A35">
            <w:pPr>
              <w:spacing w:after="0" w:line="240" w:lineRule="auto"/>
              <w:jc w:val="center"/>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Fiche de travail</w:t>
            </w:r>
            <w:r w:rsidRPr="0031045B">
              <w:rPr>
                <w:rFonts w:ascii="Times New Roman" w:eastAsia="Times New Roman" w:hAnsi="Times New Roman" w:cs="Times New Roman"/>
                <w:b/>
              </w:rPr>
              <w:t xml:space="preserve"> </w:t>
            </w:r>
            <w:r w:rsidRPr="0031045B">
              <w:rPr>
                <w:rFonts w:ascii="Times New Roman" w:eastAsia="Times New Roman" w:hAnsi="Times New Roman" w:cs="Times New Roman"/>
                <w:b/>
                <w:sz w:val="24"/>
                <w:szCs w:val="24"/>
              </w:rPr>
              <w:t>pour Gérer la relation avec les clients et les fournisseurs de la PME</w:t>
            </w:r>
          </w:p>
          <w:p w14:paraId="16D70954" w14:textId="77777777" w:rsidR="00DD06FD" w:rsidRPr="0031045B" w:rsidRDefault="00DD06FD" w:rsidP="006C2A35">
            <w:pPr>
              <w:spacing w:after="0" w:line="240" w:lineRule="auto"/>
              <w:jc w:val="center"/>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(CCF)</w:t>
            </w:r>
          </w:p>
        </w:tc>
      </w:tr>
      <w:tr w:rsidR="00DD06FD" w:rsidRPr="0031045B" w14:paraId="4B65933B" w14:textId="77777777" w:rsidTr="0030556F">
        <w:trPr>
          <w:jc w:val="center"/>
        </w:trPr>
        <w:tc>
          <w:tcPr>
            <w:tcW w:w="4372" w:type="dxa"/>
          </w:tcPr>
          <w:p w14:paraId="1AA55B1C" w14:textId="77777777" w:rsidR="00DD06FD" w:rsidRPr="0031045B" w:rsidRDefault="00DD06FD" w:rsidP="006C2A35">
            <w:pPr>
              <w:spacing w:after="0" w:line="240" w:lineRule="auto"/>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 xml:space="preserve">NOM : </w:t>
            </w:r>
          </w:p>
          <w:p w14:paraId="54A4EEE1" w14:textId="77777777" w:rsidR="00DD06FD" w:rsidRPr="0031045B" w:rsidRDefault="00DD06FD" w:rsidP="006C2A35">
            <w:pPr>
              <w:spacing w:after="0" w:line="240" w:lineRule="auto"/>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 xml:space="preserve">Prénom : </w:t>
            </w:r>
          </w:p>
          <w:p w14:paraId="566CFFEF" w14:textId="77777777" w:rsidR="00DD06FD" w:rsidRPr="0031045B" w:rsidRDefault="00DD06FD" w:rsidP="006C2A35">
            <w:pPr>
              <w:spacing w:after="0" w:line="240" w:lineRule="auto"/>
              <w:rPr>
                <w:rFonts w:ascii="Times New Roman" w:eastAsia="Times New Roman" w:hAnsi="Times New Roman" w:cs="Times New Roman"/>
                <w:b/>
                <w:sz w:val="20"/>
                <w:szCs w:val="20"/>
              </w:rPr>
            </w:pPr>
            <w:r w:rsidRPr="0031045B">
              <w:rPr>
                <w:rFonts w:ascii="Times New Roman" w:eastAsia="Times New Roman" w:hAnsi="Times New Roman" w:cs="Times New Roman"/>
                <w:b/>
                <w:sz w:val="24"/>
                <w:szCs w:val="24"/>
              </w:rPr>
              <w:t>N° de candidat</w:t>
            </w:r>
            <w:r w:rsidR="003B767A" w:rsidRPr="0031045B">
              <w:rPr>
                <w:rFonts w:ascii="Times New Roman" w:eastAsia="Times New Roman" w:hAnsi="Times New Roman" w:cs="Times New Roman"/>
                <w:b/>
                <w:sz w:val="24"/>
                <w:szCs w:val="24"/>
              </w:rPr>
              <w:t>ure</w:t>
            </w:r>
            <w:r w:rsidRPr="0031045B">
              <w:rPr>
                <w:rFonts w:ascii="Times New Roman" w:eastAsia="Times New Roman" w:hAnsi="Times New Roman" w:cs="Times New Roman"/>
                <w:b/>
                <w:sz w:val="24"/>
                <w:szCs w:val="24"/>
              </w:rPr>
              <w:t xml:space="preserve"> :</w:t>
            </w:r>
          </w:p>
        </w:tc>
        <w:tc>
          <w:tcPr>
            <w:tcW w:w="5482" w:type="dxa"/>
          </w:tcPr>
          <w:p w14:paraId="2EA357A1" w14:textId="77777777" w:rsidR="00DD06FD" w:rsidRPr="0031045B" w:rsidRDefault="00DD06FD" w:rsidP="0030556F">
            <w:pPr>
              <w:spacing w:after="0" w:line="240" w:lineRule="auto"/>
              <w:rPr>
                <w:rFonts w:ascii="Times New Roman" w:eastAsia="Times New Roman" w:hAnsi="Times New Roman" w:cs="Times New Roman"/>
                <w:b/>
                <w:sz w:val="24"/>
                <w:szCs w:val="24"/>
              </w:rPr>
            </w:pPr>
            <w:r w:rsidRPr="0031045B">
              <w:rPr>
                <w:rFonts w:ascii="Times New Roman" w:eastAsia="Times New Roman" w:hAnsi="Times New Roman" w:cs="Times New Roman"/>
                <w:b/>
                <w:sz w:val="20"/>
                <w:szCs w:val="20"/>
              </w:rPr>
              <w:t>Numéro de la fiche de situation de gestion choisie :</w:t>
            </w:r>
          </w:p>
        </w:tc>
      </w:tr>
      <w:tr w:rsidR="00DD06FD" w:rsidRPr="0031045B" w14:paraId="2BF99264" w14:textId="77777777" w:rsidTr="00BB5A6C">
        <w:trPr>
          <w:jc w:val="center"/>
        </w:trPr>
        <w:tc>
          <w:tcPr>
            <w:tcW w:w="9854" w:type="dxa"/>
            <w:gridSpan w:val="2"/>
          </w:tcPr>
          <w:p w14:paraId="12CE0CD0" w14:textId="77777777" w:rsidR="00DD06FD" w:rsidRPr="0031045B" w:rsidRDefault="00DD06FD" w:rsidP="006C2A35">
            <w:pPr>
              <w:spacing w:after="0" w:line="240" w:lineRule="auto"/>
              <w:jc w:val="center"/>
              <w:rPr>
                <w:rFonts w:ascii="Times New Roman" w:eastAsia="Times New Roman" w:hAnsi="Times New Roman" w:cs="Times New Roman"/>
                <w:b/>
                <w:sz w:val="24"/>
                <w:szCs w:val="24"/>
              </w:rPr>
            </w:pPr>
          </w:p>
          <w:p w14:paraId="05CE3AE4" w14:textId="77777777" w:rsidR="00DD06FD" w:rsidRPr="0031045B" w:rsidRDefault="00DD06FD" w:rsidP="006C2A35">
            <w:pPr>
              <w:spacing w:after="0" w:line="240" w:lineRule="auto"/>
              <w:jc w:val="center"/>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CADRE RÉSERVÉ À LA COMMISSION D’INTERROGATION</w:t>
            </w:r>
          </w:p>
          <w:p w14:paraId="53B60090" w14:textId="77777777" w:rsidR="00DD06FD" w:rsidRPr="0031045B" w:rsidRDefault="00DD06FD" w:rsidP="006C2A35">
            <w:pPr>
              <w:spacing w:after="0" w:line="240" w:lineRule="auto"/>
              <w:jc w:val="center"/>
              <w:rPr>
                <w:rFonts w:ascii="Times New Roman" w:eastAsia="Times New Roman" w:hAnsi="Times New Roman" w:cs="Times New Roman"/>
                <w:sz w:val="20"/>
                <w:szCs w:val="20"/>
              </w:rPr>
            </w:pPr>
            <w:r w:rsidRPr="0031045B">
              <w:rPr>
                <w:rFonts w:ascii="Times New Roman" w:eastAsia="Times New Roman" w:hAnsi="Times New Roman" w:cs="Times New Roman"/>
                <w:sz w:val="20"/>
                <w:szCs w:val="20"/>
              </w:rPr>
              <w:t>Pour préparer la production, vous tiendrez compte des éléments ci-dessous.</w:t>
            </w:r>
          </w:p>
          <w:p w14:paraId="084075F3" w14:textId="77777777" w:rsidR="00DD06FD" w:rsidRPr="0031045B" w:rsidRDefault="00DD06FD" w:rsidP="006C2A35">
            <w:pPr>
              <w:spacing w:after="0" w:line="240" w:lineRule="auto"/>
              <w:jc w:val="center"/>
              <w:rPr>
                <w:rFonts w:ascii="Times New Roman" w:eastAsia="Times New Roman" w:hAnsi="Times New Roman" w:cs="Times New Roman"/>
                <w:sz w:val="20"/>
                <w:szCs w:val="20"/>
              </w:rPr>
            </w:pPr>
          </w:p>
        </w:tc>
      </w:tr>
      <w:tr w:rsidR="00DD06FD" w:rsidRPr="0031045B" w14:paraId="4AA36F73" w14:textId="77777777" w:rsidTr="00BB5A6C">
        <w:trPr>
          <w:jc w:val="center"/>
        </w:trPr>
        <w:tc>
          <w:tcPr>
            <w:tcW w:w="9854" w:type="dxa"/>
            <w:gridSpan w:val="2"/>
          </w:tcPr>
          <w:p w14:paraId="2071D920" w14:textId="77777777" w:rsidR="00DD06FD" w:rsidRPr="0031045B" w:rsidRDefault="00DD06FD" w:rsidP="006C2A35">
            <w:pPr>
              <w:spacing w:before="120" w:after="120" w:line="240" w:lineRule="auto"/>
              <w:jc w:val="center"/>
              <w:rPr>
                <w:rFonts w:ascii="Times New Roman" w:eastAsia="Times New Roman" w:hAnsi="Times New Roman" w:cs="Times New Roman"/>
                <w:sz w:val="20"/>
                <w:szCs w:val="20"/>
              </w:rPr>
            </w:pPr>
            <w:r w:rsidRPr="0031045B">
              <w:rPr>
                <w:rFonts w:ascii="Times New Roman" w:eastAsia="Times New Roman" w:hAnsi="Times New Roman" w:cs="Times New Roman"/>
                <w:b/>
                <w:sz w:val="20"/>
                <w:szCs w:val="20"/>
              </w:rPr>
              <w:t>ÉNONCÉ DU TRAVAIL</w:t>
            </w:r>
          </w:p>
        </w:tc>
      </w:tr>
      <w:tr w:rsidR="00DD06FD" w:rsidRPr="0031045B" w14:paraId="6D9AFE96" w14:textId="77777777" w:rsidTr="00BB5A6C">
        <w:trPr>
          <w:trHeight w:val="8980"/>
          <w:jc w:val="center"/>
        </w:trPr>
        <w:tc>
          <w:tcPr>
            <w:tcW w:w="9854" w:type="dxa"/>
            <w:gridSpan w:val="2"/>
            <w:vAlign w:val="center"/>
          </w:tcPr>
          <w:p w14:paraId="7AF76BE9"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00F3C162"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224E8A45"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3A1B3F5A"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425A2D35"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188533C1"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491F435C"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4F680EDE"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660F2A72"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6EDC4269"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12EC9EAC"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1A8FEEF3"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1ECE982D"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76B0BD27"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755573F5"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6A4E6255"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5C1F391C"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34DEC608"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615FF918"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39E405E8"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7BC3563E"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0FD074DF"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4B205BAA"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33695BA1"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6BED0547"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7EF0742B"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69A58DBB"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0F3B1F5F"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6A2F2A38"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2E7394B7"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231CF950"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29953AD2"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5CFE4C13"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22B9612D"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3CD1C0E2"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55E16728" w14:textId="77777777" w:rsidR="00DD06FD" w:rsidRPr="0031045B" w:rsidRDefault="00DD06FD" w:rsidP="006C2A35">
            <w:pPr>
              <w:spacing w:after="0" w:line="240" w:lineRule="auto"/>
              <w:rPr>
                <w:rFonts w:ascii="Times New Roman" w:eastAsia="Times New Roman" w:hAnsi="Times New Roman" w:cs="Times New Roman"/>
                <w:b/>
                <w:sz w:val="20"/>
                <w:szCs w:val="20"/>
              </w:rPr>
            </w:pPr>
          </w:p>
          <w:p w14:paraId="433F4731" w14:textId="77777777" w:rsidR="00DD06FD" w:rsidRPr="0031045B" w:rsidRDefault="00DD06FD" w:rsidP="006C2A35">
            <w:pPr>
              <w:spacing w:after="0" w:line="240" w:lineRule="auto"/>
              <w:rPr>
                <w:rFonts w:ascii="Times New Roman" w:eastAsia="Times New Roman" w:hAnsi="Times New Roman" w:cs="Times New Roman"/>
                <w:b/>
                <w:sz w:val="20"/>
                <w:szCs w:val="20"/>
              </w:rPr>
            </w:pPr>
          </w:p>
        </w:tc>
      </w:tr>
    </w:tbl>
    <w:p w14:paraId="6E25ADE3" w14:textId="77777777" w:rsidR="00DD06FD" w:rsidRPr="0031045B" w:rsidRDefault="00DD06FD" w:rsidP="006C2A35">
      <w:pPr>
        <w:spacing w:after="0" w:line="240" w:lineRule="auto"/>
        <w:jc w:val="center"/>
        <w:rPr>
          <w:rFonts w:ascii="Times New Roman" w:eastAsia="Times New Roman" w:hAnsi="Times New Roman" w:cs="Times New Roman"/>
          <w:b/>
          <w:sz w:val="28"/>
          <w:szCs w:val="28"/>
        </w:rPr>
      </w:pPr>
    </w:p>
    <w:p w14:paraId="368CBECC" w14:textId="77777777" w:rsidR="00DD06FD" w:rsidRPr="0031045B" w:rsidRDefault="00DD06FD" w:rsidP="006C2A35">
      <w:pPr>
        <w:spacing w:after="0" w:line="240" w:lineRule="auto"/>
        <w:jc w:val="center"/>
        <w:rPr>
          <w:rFonts w:ascii="Times New Roman" w:eastAsia="Times New Roman" w:hAnsi="Times New Roman" w:cs="Times New Roman"/>
          <w:b/>
          <w:sz w:val="28"/>
          <w:szCs w:val="28"/>
        </w:rPr>
      </w:pPr>
    </w:p>
    <w:p w14:paraId="50807026" w14:textId="77777777" w:rsidR="00A51F52" w:rsidRPr="0031045B" w:rsidRDefault="00A51F52" w:rsidP="006C2A35">
      <w:pPr>
        <w:spacing w:after="0" w:line="240" w:lineRule="auto"/>
        <w:jc w:val="center"/>
        <w:rPr>
          <w:rFonts w:ascii="Times New Roman" w:eastAsia="Times New Roman" w:hAnsi="Times New Roman" w:cs="Times New Roman"/>
          <w:b/>
          <w:sz w:val="28"/>
          <w:szCs w:val="28"/>
        </w:rPr>
        <w:sectPr w:rsidR="00A51F52" w:rsidRPr="0031045B" w:rsidSect="003A75D8">
          <w:pgSz w:w="11907" w:h="16840"/>
          <w:pgMar w:top="568" w:right="720" w:bottom="142" w:left="720" w:header="567" w:footer="0" w:gutter="0"/>
          <w:cols w:space="720"/>
        </w:sectPr>
      </w:pPr>
    </w:p>
    <w:p w14:paraId="6A5B4C0D" w14:textId="77777777" w:rsidR="00DD06FD" w:rsidRPr="0031045B" w:rsidRDefault="00DD06FD" w:rsidP="006C2A35">
      <w:pPr>
        <w:spacing w:after="0" w:line="240" w:lineRule="auto"/>
        <w:rPr>
          <w:rFonts w:ascii="Times New Roman" w:eastAsia="Times New Roman" w:hAnsi="Times New Roman" w:cs="Times New Roman"/>
          <w:b/>
        </w:rPr>
      </w:pPr>
      <w:r w:rsidRPr="0031045B">
        <w:rPr>
          <w:rFonts w:ascii="Times New Roman" w:eastAsia="Times New Roman" w:hAnsi="Times New Roman" w:cs="Times New Roman"/>
          <w:b/>
        </w:rPr>
        <w:t>ANNEXE V – 5 (Verso)</w:t>
      </w:r>
    </w:p>
    <w:p w14:paraId="4B817E4A" w14:textId="77777777" w:rsidR="00DD06FD" w:rsidRPr="0031045B" w:rsidRDefault="00DD06FD" w:rsidP="006C2A35">
      <w:pPr>
        <w:spacing w:after="0" w:line="240" w:lineRule="auto"/>
        <w:rPr>
          <w:rFonts w:ascii="Times New Roman" w:eastAsia="Times New Roman" w:hAnsi="Times New Roman" w:cs="Times New Roman"/>
          <w:b/>
          <w:sz w:val="28"/>
          <w:szCs w:val="28"/>
        </w:rPr>
      </w:pPr>
    </w:p>
    <w:p w14:paraId="41D6C87B" w14:textId="78E1552E" w:rsidR="00DD06FD" w:rsidRPr="0031045B" w:rsidRDefault="00DD06FD" w:rsidP="006C2A35">
      <w:pPr>
        <w:spacing w:after="0" w:line="240" w:lineRule="auto"/>
        <w:jc w:val="center"/>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 xml:space="preserve">BTS Gestion de la PME, session </w:t>
      </w:r>
      <w:r w:rsidR="00C57B59">
        <w:rPr>
          <w:rFonts w:ascii="Times New Roman" w:eastAsia="Times New Roman" w:hAnsi="Times New Roman" w:cs="Times New Roman"/>
          <w:b/>
          <w:sz w:val="24"/>
          <w:szCs w:val="24"/>
        </w:rPr>
        <w:t>2022</w:t>
      </w:r>
    </w:p>
    <w:p w14:paraId="67D5EA3A" w14:textId="77777777" w:rsidR="00DD06FD" w:rsidRPr="0031045B" w:rsidRDefault="00DD06FD" w:rsidP="006C2A35">
      <w:pPr>
        <w:spacing w:after="0" w:line="240" w:lineRule="auto"/>
        <w:jc w:val="center"/>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E4 – Gérer les relations avec les clients et les fournisseurs</w:t>
      </w:r>
    </w:p>
    <w:p w14:paraId="1487A138" w14:textId="77777777" w:rsidR="00DD06FD" w:rsidRPr="0031045B" w:rsidRDefault="00DD06FD" w:rsidP="006C2A35">
      <w:pPr>
        <w:spacing w:after="0" w:line="240" w:lineRule="auto"/>
        <w:rPr>
          <w:rFonts w:ascii="Times New Roman" w:eastAsia="Times New Roman" w:hAnsi="Times New Roman" w:cs="Times New Roman"/>
          <w:b/>
        </w:rPr>
      </w:pPr>
    </w:p>
    <w:p w14:paraId="32409545" w14:textId="77777777" w:rsidR="00DD06FD" w:rsidRPr="0031045B" w:rsidRDefault="00DD06FD" w:rsidP="006C2A35">
      <w:pPr>
        <w:spacing w:after="0" w:line="240" w:lineRule="auto"/>
        <w:jc w:val="center"/>
        <w:rPr>
          <w:rFonts w:ascii="Times New Roman" w:eastAsia="Times New Roman" w:hAnsi="Times New Roman" w:cs="Times New Roman"/>
          <w:b/>
          <w:sz w:val="28"/>
          <w:szCs w:val="28"/>
        </w:rPr>
      </w:pPr>
      <w:r w:rsidRPr="0031045B">
        <w:rPr>
          <w:rFonts w:ascii="Times New Roman" w:eastAsia="Times New Roman" w:hAnsi="Times New Roman" w:cs="Times New Roman"/>
          <w:b/>
          <w:sz w:val="28"/>
          <w:szCs w:val="28"/>
        </w:rPr>
        <w:t>Contrôle en cours de formation (CCF)</w:t>
      </w:r>
    </w:p>
    <w:p w14:paraId="72AB4D2F" w14:textId="77777777" w:rsidR="00DD06FD" w:rsidRPr="0031045B" w:rsidRDefault="00DD06FD" w:rsidP="006C2A35">
      <w:pPr>
        <w:spacing w:after="0" w:line="240" w:lineRule="auto"/>
        <w:rPr>
          <w:rFonts w:ascii="Times New Roman" w:eastAsia="Times New Roman" w:hAnsi="Times New Roman" w:cs="Times New Roman"/>
          <w:b/>
          <w:sz w:val="28"/>
          <w:szCs w:val="28"/>
        </w:rPr>
      </w:pP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9"/>
        <w:gridCol w:w="1549"/>
        <w:gridCol w:w="5144"/>
      </w:tblGrid>
      <w:tr w:rsidR="00DD06FD" w:rsidRPr="0031045B" w14:paraId="5A9414FE" w14:textId="77777777" w:rsidTr="00BB5A6C">
        <w:trPr>
          <w:trHeight w:val="320"/>
          <w:jc w:val="center"/>
        </w:trPr>
        <w:tc>
          <w:tcPr>
            <w:tcW w:w="9462" w:type="dxa"/>
            <w:gridSpan w:val="3"/>
            <w:shd w:val="clear" w:color="auto" w:fill="D9D9D9"/>
          </w:tcPr>
          <w:p w14:paraId="30BCEB1A" w14:textId="77777777" w:rsidR="00DD06FD" w:rsidRPr="0031045B" w:rsidRDefault="00DD06FD" w:rsidP="006C2A35">
            <w:pPr>
              <w:spacing w:after="0" w:line="240" w:lineRule="auto"/>
              <w:jc w:val="center"/>
              <w:rPr>
                <w:rFonts w:ascii="Times New Roman" w:eastAsia="Times New Roman" w:hAnsi="Times New Roman" w:cs="Times New Roman"/>
                <w:b/>
                <w:sz w:val="28"/>
                <w:szCs w:val="28"/>
              </w:rPr>
            </w:pPr>
            <w:r w:rsidRPr="0031045B">
              <w:rPr>
                <w:rFonts w:ascii="Times New Roman" w:eastAsia="Times New Roman" w:hAnsi="Times New Roman" w:cs="Times New Roman"/>
                <w:b/>
                <w:sz w:val="28"/>
                <w:szCs w:val="28"/>
              </w:rPr>
              <w:t>Fiche de travail de communication orale (CCF)</w:t>
            </w:r>
          </w:p>
        </w:tc>
      </w:tr>
      <w:tr w:rsidR="00DD06FD" w:rsidRPr="0031045B" w14:paraId="2A118A6D" w14:textId="77777777" w:rsidTr="0030556F">
        <w:trPr>
          <w:jc w:val="center"/>
        </w:trPr>
        <w:tc>
          <w:tcPr>
            <w:tcW w:w="4318" w:type="dxa"/>
            <w:gridSpan w:val="2"/>
          </w:tcPr>
          <w:p w14:paraId="7DF63839" w14:textId="77777777" w:rsidR="00DD06FD" w:rsidRPr="0031045B" w:rsidRDefault="00DD06FD" w:rsidP="006C2A35">
            <w:pPr>
              <w:spacing w:after="0" w:line="240" w:lineRule="auto"/>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 xml:space="preserve">NOM : </w:t>
            </w:r>
          </w:p>
          <w:p w14:paraId="69D7EEBF" w14:textId="77777777" w:rsidR="00DD06FD" w:rsidRPr="0031045B" w:rsidRDefault="00DD06FD" w:rsidP="006C2A35">
            <w:pPr>
              <w:spacing w:after="0" w:line="240" w:lineRule="auto"/>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 xml:space="preserve">Prénom : </w:t>
            </w:r>
          </w:p>
          <w:p w14:paraId="1BEF01F6" w14:textId="77777777" w:rsidR="00DD06FD" w:rsidRPr="0031045B" w:rsidRDefault="00DD06FD" w:rsidP="006C2A35">
            <w:pPr>
              <w:spacing w:after="0" w:line="240" w:lineRule="auto"/>
              <w:rPr>
                <w:rFonts w:ascii="Times New Roman" w:eastAsia="Times New Roman" w:hAnsi="Times New Roman" w:cs="Times New Roman"/>
                <w:b/>
                <w:sz w:val="20"/>
                <w:szCs w:val="20"/>
              </w:rPr>
            </w:pPr>
            <w:r w:rsidRPr="0031045B">
              <w:rPr>
                <w:rFonts w:ascii="Times New Roman" w:eastAsia="Times New Roman" w:hAnsi="Times New Roman" w:cs="Times New Roman"/>
                <w:b/>
                <w:sz w:val="24"/>
                <w:szCs w:val="24"/>
              </w:rPr>
              <w:t>N° de candidat</w:t>
            </w:r>
            <w:r w:rsidR="003B767A" w:rsidRPr="0031045B">
              <w:rPr>
                <w:rFonts w:ascii="Times New Roman" w:eastAsia="Times New Roman" w:hAnsi="Times New Roman" w:cs="Times New Roman"/>
                <w:b/>
                <w:sz w:val="24"/>
                <w:szCs w:val="24"/>
              </w:rPr>
              <w:t>ure</w:t>
            </w:r>
            <w:r w:rsidRPr="0031045B">
              <w:rPr>
                <w:rFonts w:ascii="Times New Roman" w:eastAsia="Times New Roman" w:hAnsi="Times New Roman" w:cs="Times New Roman"/>
                <w:b/>
                <w:sz w:val="24"/>
                <w:szCs w:val="24"/>
              </w:rPr>
              <w:t xml:space="preserve"> :</w:t>
            </w:r>
          </w:p>
        </w:tc>
        <w:tc>
          <w:tcPr>
            <w:tcW w:w="5144" w:type="dxa"/>
          </w:tcPr>
          <w:p w14:paraId="3B2AF569" w14:textId="77777777" w:rsidR="00DD06FD" w:rsidRPr="0031045B" w:rsidRDefault="00DD06FD" w:rsidP="006C2A35">
            <w:pPr>
              <w:spacing w:after="0" w:line="240" w:lineRule="auto"/>
              <w:rPr>
                <w:rFonts w:ascii="Times New Roman" w:eastAsia="Times New Roman" w:hAnsi="Times New Roman" w:cs="Times New Roman"/>
                <w:b/>
                <w:sz w:val="20"/>
                <w:szCs w:val="20"/>
              </w:rPr>
            </w:pPr>
            <w:r w:rsidRPr="0031045B">
              <w:rPr>
                <w:rFonts w:ascii="Times New Roman" w:eastAsia="Times New Roman" w:hAnsi="Times New Roman" w:cs="Times New Roman"/>
                <w:b/>
                <w:sz w:val="20"/>
                <w:szCs w:val="20"/>
              </w:rPr>
              <w:t>Fiche de situation de communication orale choisie n° :</w:t>
            </w:r>
          </w:p>
          <w:p w14:paraId="7A159C13" w14:textId="77777777" w:rsidR="00DD06FD" w:rsidRPr="0031045B" w:rsidRDefault="00DD06FD" w:rsidP="006C2A35">
            <w:pPr>
              <w:spacing w:after="0" w:line="240" w:lineRule="auto"/>
              <w:rPr>
                <w:rFonts w:ascii="Times New Roman" w:eastAsia="Times New Roman" w:hAnsi="Times New Roman" w:cs="Times New Roman"/>
                <w:b/>
                <w:sz w:val="20"/>
                <w:szCs w:val="20"/>
              </w:rPr>
            </w:pPr>
          </w:p>
        </w:tc>
      </w:tr>
      <w:tr w:rsidR="00DD06FD" w:rsidRPr="0031045B" w14:paraId="7ED913E0" w14:textId="77777777" w:rsidTr="00BB5A6C">
        <w:trPr>
          <w:jc w:val="center"/>
        </w:trPr>
        <w:tc>
          <w:tcPr>
            <w:tcW w:w="9462" w:type="dxa"/>
            <w:gridSpan w:val="3"/>
          </w:tcPr>
          <w:p w14:paraId="7DF84572" w14:textId="77777777" w:rsidR="00DD06FD" w:rsidRPr="0031045B" w:rsidRDefault="00DD06FD" w:rsidP="006C2A35">
            <w:pPr>
              <w:spacing w:after="0" w:line="240" w:lineRule="auto"/>
              <w:jc w:val="center"/>
              <w:rPr>
                <w:rFonts w:ascii="Times New Roman" w:eastAsia="Times New Roman" w:hAnsi="Times New Roman" w:cs="Times New Roman"/>
                <w:b/>
                <w:sz w:val="24"/>
                <w:szCs w:val="24"/>
              </w:rPr>
            </w:pPr>
          </w:p>
          <w:p w14:paraId="388D1C0D" w14:textId="77777777" w:rsidR="00DD06FD" w:rsidRPr="0031045B" w:rsidRDefault="00DD06FD" w:rsidP="006C2A35">
            <w:pPr>
              <w:spacing w:after="0" w:line="240" w:lineRule="auto"/>
              <w:jc w:val="center"/>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CADRE RÉSERVÉ À LA COMMISSION D’INTERROGATION</w:t>
            </w:r>
          </w:p>
          <w:p w14:paraId="1879FF75" w14:textId="77777777" w:rsidR="00DD06FD" w:rsidRPr="0031045B" w:rsidRDefault="00DD06FD" w:rsidP="006C2A35">
            <w:pPr>
              <w:spacing w:after="0" w:line="240" w:lineRule="auto"/>
              <w:jc w:val="center"/>
              <w:rPr>
                <w:rFonts w:ascii="Times New Roman" w:eastAsia="Times New Roman" w:hAnsi="Times New Roman" w:cs="Times New Roman"/>
                <w:sz w:val="20"/>
                <w:szCs w:val="20"/>
              </w:rPr>
            </w:pPr>
            <w:r w:rsidRPr="0031045B">
              <w:rPr>
                <w:rFonts w:ascii="Times New Roman" w:eastAsia="Times New Roman" w:hAnsi="Times New Roman" w:cs="Times New Roman"/>
                <w:sz w:val="20"/>
                <w:szCs w:val="20"/>
              </w:rPr>
              <w:t>Pour préparer la simulation de communication orale, vous tiendrez compte des informations ci-dessous.</w:t>
            </w:r>
          </w:p>
          <w:p w14:paraId="1B49F217" w14:textId="77777777" w:rsidR="00DD06FD" w:rsidRPr="0031045B" w:rsidRDefault="00DD06FD" w:rsidP="006C2A35">
            <w:pPr>
              <w:spacing w:after="0" w:line="240" w:lineRule="auto"/>
              <w:jc w:val="center"/>
              <w:rPr>
                <w:rFonts w:ascii="Times New Roman" w:eastAsia="Times New Roman" w:hAnsi="Times New Roman" w:cs="Times New Roman"/>
                <w:sz w:val="20"/>
                <w:szCs w:val="20"/>
              </w:rPr>
            </w:pPr>
          </w:p>
        </w:tc>
      </w:tr>
      <w:tr w:rsidR="00DD06FD" w:rsidRPr="0031045B" w14:paraId="1F70DDB6" w14:textId="77777777" w:rsidTr="00BB5A6C">
        <w:trPr>
          <w:jc w:val="center"/>
        </w:trPr>
        <w:tc>
          <w:tcPr>
            <w:tcW w:w="9462" w:type="dxa"/>
            <w:gridSpan w:val="3"/>
          </w:tcPr>
          <w:p w14:paraId="68DC6911" w14:textId="77777777" w:rsidR="00DD06FD" w:rsidRPr="0031045B" w:rsidRDefault="00DD06FD" w:rsidP="006C2A35">
            <w:pPr>
              <w:spacing w:after="0" w:line="240" w:lineRule="auto"/>
              <w:jc w:val="center"/>
              <w:rPr>
                <w:rFonts w:ascii="Times New Roman" w:eastAsia="Times New Roman" w:hAnsi="Times New Roman" w:cs="Times New Roman"/>
                <w:b/>
                <w:sz w:val="20"/>
                <w:szCs w:val="20"/>
              </w:rPr>
            </w:pPr>
            <w:r w:rsidRPr="0031045B">
              <w:rPr>
                <w:rFonts w:ascii="Times New Roman" w:eastAsia="Times New Roman" w:hAnsi="Times New Roman" w:cs="Times New Roman"/>
                <w:b/>
                <w:sz w:val="20"/>
                <w:szCs w:val="20"/>
              </w:rPr>
              <w:t>PARAMÈTRES MODIFIÉS</w:t>
            </w:r>
          </w:p>
          <w:p w14:paraId="6AB79235" w14:textId="77777777" w:rsidR="00DD06FD" w:rsidRPr="0031045B" w:rsidRDefault="00DD06FD" w:rsidP="006C2A35">
            <w:pPr>
              <w:spacing w:after="0" w:line="240" w:lineRule="auto"/>
              <w:jc w:val="center"/>
              <w:rPr>
                <w:rFonts w:ascii="Times New Roman" w:eastAsia="Times New Roman" w:hAnsi="Times New Roman" w:cs="Times New Roman"/>
                <w:sz w:val="20"/>
                <w:szCs w:val="20"/>
              </w:rPr>
            </w:pPr>
            <w:r w:rsidRPr="0031045B">
              <w:rPr>
                <w:rFonts w:ascii="Times New Roman" w:eastAsia="Times New Roman" w:hAnsi="Times New Roman" w:cs="Times New Roman"/>
                <w:b/>
                <w:sz w:val="20"/>
                <w:szCs w:val="20"/>
              </w:rPr>
              <w:t>(</w:t>
            </w:r>
            <w:r w:rsidRPr="0031045B">
              <w:rPr>
                <w:rFonts w:ascii="Times New Roman" w:eastAsia="Times New Roman" w:hAnsi="Times New Roman" w:cs="Times New Roman"/>
                <w:sz w:val="20"/>
                <w:szCs w:val="20"/>
              </w:rPr>
              <w:t>ATTENTION : toutes les cases ne sont pas obligatoirement remplies)</w:t>
            </w:r>
          </w:p>
        </w:tc>
      </w:tr>
      <w:tr w:rsidR="00DD06FD" w:rsidRPr="0031045B" w14:paraId="1A6FAEBB" w14:textId="77777777" w:rsidTr="00BB5A6C">
        <w:trPr>
          <w:trHeight w:val="1700"/>
          <w:jc w:val="center"/>
        </w:trPr>
        <w:tc>
          <w:tcPr>
            <w:tcW w:w="2769" w:type="dxa"/>
            <w:tcBorders>
              <w:right w:val="single" w:sz="4" w:space="0" w:color="auto"/>
            </w:tcBorders>
            <w:vAlign w:val="center"/>
          </w:tcPr>
          <w:p w14:paraId="47F65C85" w14:textId="77777777" w:rsidR="00DD06FD" w:rsidRPr="0031045B" w:rsidRDefault="00DD06FD" w:rsidP="006C2A35">
            <w:pPr>
              <w:spacing w:after="0" w:line="240" w:lineRule="auto"/>
              <w:rPr>
                <w:rFonts w:ascii="Times New Roman" w:eastAsia="Times New Roman" w:hAnsi="Times New Roman" w:cs="Times New Roman"/>
                <w:b/>
                <w:sz w:val="20"/>
                <w:szCs w:val="20"/>
              </w:rPr>
            </w:pPr>
            <w:r w:rsidRPr="0031045B">
              <w:rPr>
                <w:rFonts w:ascii="Times New Roman" w:eastAsia="Times New Roman" w:hAnsi="Times New Roman" w:cs="Times New Roman"/>
                <w:b/>
                <w:sz w:val="20"/>
                <w:szCs w:val="20"/>
              </w:rPr>
              <w:t>LE CADRE GÉNÉRAL</w:t>
            </w:r>
          </w:p>
          <w:p w14:paraId="51482625" w14:textId="77777777" w:rsidR="00DD06FD" w:rsidRPr="0031045B" w:rsidRDefault="00DD06FD" w:rsidP="006C2A35">
            <w:pPr>
              <w:spacing w:after="0" w:line="240" w:lineRule="auto"/>
              <w:rPr>
                <w:rFonts w:ascii="Times New Roman" w:eastAsia="Times New Roman" w:hAnsi="Times New Roman" w:cs="Times New Roman"/>
                <w:b/>
                <w:sz w:val="20"/>
                <w:szCs w:val="20"/>
              </w:rPr>
            </w:pPr>
          </w:p>
        </w:tc>
        <w:tc>
          <w:tcPr>
            <w:tcW w:w="6693" w:type="dxa"/>
            <w:gridSpan w:val="2"/>
            <w:tcBorders>
              <w:top w:val="single" w:sz="4" w:space="0" w:color="auto"/>
              <w:left w:val="single" w:sz="4" w:space="0" w:color="auto"/>
              <w:bottom w:val="single" w:sz="4" w:space="0" w:color="auto"/>
              <w:right w:val="single" w:sz="4" w:space="0" w:color="auto"/>
            </w:tcBorders>
          </w:tcPr>
          <w:p w14:paraId="57EC2C63" w14:textId="77777777" w:rsidR="00DD06FD" w:rsidRPr="0031045B" w:rsidRDefault="00DD06FD" w:rsidP="006C2A35">
            <w:pPr>
              <w:spacing w:after="0" w:line="240" w:lineRule="auto"/>
              <w:rPr>
                <w:rFonts w:ascii="Times New Roman" w:eastAsia="Times New Roman" w:hAnsi="Times New Roman" w:cs="Times New Roman"/>
                <w:b/>
                <w:sz w:val="20"/>
                <w:szCs w:val="20"/>
              </w:rPr>
            </w:pPr>
          </w:p>
        </w:tc>
      </w:tr>
      <w:tr w:rsidR="00DD06FD" w:rsidRPr="0031045B" w14:paraId="56E04344" w14:textId="77777777" w:rsidTr="00BB5A6C">
        <w:trPr>
          <w:trHeight w:val="1700"/>
          <w:jc w:val="center"/>
        </w:trPr>
        <w:tc>
          <w:tcPr>
            <w:tcW w:w="2769" w:type="dxa"/>
            <w:vAlign w:val="center"/>
          </w:tcPr>
          <w:p w14:paraId="498EEA77" w14:textId="77777777" w:rsidR="00DD06FD" w:rsidRPr="0031045B" w:rsidRDefault="00DD06FD" w:rsidP="006C2A35">
            <w:pPr>
              <w:spacing w:after="0" w:line="240" w:lineRule="auto"/>
              <w:rPr>
                <w:rFonts w:ascii="Times New Roman" w:eastAsia="Times New Roman" w:hAnsi="Times New Roman" w:cs="Times New Roman"/>
                <w:b/>
                <w:sz w:val="20"/>
                <w:szCs w:val="20"/>
              </w:rPr>
            </w:pPr>
            <w:r w:rsidRPr="0031045B">
              <w:rPr>
                <w:rFonts w:ascii="Times New Roman" w:eastAsia="Times New Roman" w:hAnsi="Times New Roman" w:cs="Times New Roman"/>
                <w:b/>
                <w:sz w:val="20"/>
                <w:szCs w:val="20"/>
              </w:rPr>
              <w:t>LES ACTEURS</w:t>
            </w:r>
          </w:p>
          <w:p w14:paraId="0AC5A95B" w14:textId="77777777" w:rsidR="00DD06FD" w:rsidRPr="0031045B" w:rsidRDefault="00DD06FD" w:rsidP="006C2A35">
            <w:pPr>
              <w:spacing w:after="0" w:line="240" w:lineRule="auto"/>
              <w:rPr>
                <w:rFonts w:ascii="Times New Roman" w:eastAsia="Times New Roman" w:hAnsi="Times New Roman" w:cs="Times New Roman"/>
                <w:b/>
                <w:sz w:val="20"/>
                <w:szCs w:val="20"/>
              </w:rPr>
            </w:pPr>
          </w:p>
        </w:tc>
        <w:tc>
          <w:tcPr>
            <w:tcW w:w="6693" w:type="dxa"/>
            <w:gridSpan w:val="2"/>
          </w:tcPr>
          <w:p w14:paraId="5BFEBE88" w14:textId="77777777" w:rsidR="00DD06FD" w:rsidRPr="0031045B" w:rsidRDefault="00DD06FD" w:rsidP="006C2A35">
            <w:pPr>
              <w:spacing w:after="0" w:line="240" w:lineRule="auto"/>
              <w:rPr>
                <w:rFonts w:ascii="Times New Roman" w:eastAsia="Times New Roman" w:hAnsi="Times New Roman" w:cs="Times New Roman"/>
                <w:b/>
                <w:i/>
                <w:sz w:val="20"/>
                <w:szCs w:val="20"/>
              </w:rPr>
            </w:pPr>
          </w:p>
        </w:tc>
      </w:tr>
      <w:tr w:rsidR="00DD06FD" w:rsidRPr="0031045B" w14:paraId="2A00A319" w14:textId="77777777" w:rsidTr="00BB5A6C">
        <w:trPr>
          <w:trHeight w:val="1700"/>
          <w:jc w:val="center"/>
        </w:trPr>
        <w:tc>
          <w:tcPr>
            <w:tcW w:w="2769" w:type="dxa"/>
            <w:vAlign w:val="center"/>
          </w:tcPr>
          <w:p w14:paraId="74817C10" w14:textId="77777777" w:rsidR="00DD06FD" w:rsidRPr="0031045B" w:rsidRDefault="00DD06FD" w:rsidP="006C2A35">
            <w:pPr>
              <w:spacing w:after="0" w:line="240" w:lineRule="auto"/>
              <w:rPr>
                <w:rFonts w:ascii="Times New Roman" w:eastAsia="Times New Roman" w:hAnsi="Times New Roman" w:cs="Times New Roman"/>
                <w:b/>
                <w:sz w:val="20"/>
                <w:szCs w:val="20"/>
              </w:rPr>
            </w:pPr>
            <w:r w:rsidRPr="0031045B">
              <w:rPr>
                <w:rFonts w:ascii="Times New Roman" w:eastAsia="Times New Roman" w:hAnsi="Times New Roman" w:cs="Times New Roman"/>
                <w:b/>
                <w:sz w:val="20"/>
                <w:szCs w:val="20"/>
              </w:rPr>
              <w:t xml:space="preserve">LES ENJEUX </w:t>
            </w:r>
          </w:p>
          <w:p w14:paraId="26817563" w14:textId="77777777" w:rsidR="00DD06FD" w:rsidRPr="0031045B" w:rsidRDefault="00DD06FD" w:rsidP="006C2A35">
            <w:pPr>
              <w:spacing w:after="0" w:line="240" w:lineRule="auto"/>
              <w:rPr>
                <w:rFonts w:ascii="Times New Roman" w:eastAsia="Times New Roman" w:hAnsi="Times New Roman" w:cs="Times New Roman"/>
                <w:b/>
                <w:sz w:val="20"/>
                <w:szCs w:val="20"/>
              </w:rPr>
            </w:pPr>
          </w:p>
        </w:tc>
        <w:tc>
          <w:tcPr>
            <w:tcW w:w="6693" w:type="dxa"/>
            <w:gridSpan w:val="2"/>
          </w:tcPr>
          <w:p w14:paraId="4F812F4E" w14:textId="77777777" w:rsidR="00DD06FD" w:rsidRPr="0031045B" w:rsidRDefault="00DD06FD" w:rsidP="006C2A35">
            <w:pPr>
              <w:spacing w:after="0" w:line="240" w:lineRule="auto"/>
              <w:rPr>
                <w:rFonts w:ascii="Times New Roman" w:eastAsia="Times New Roman" w:hAnsi="Times New Roman" w:cs="Times New Roman"/>
                <w:b/>
                <w:sz w:val="20"/>
                <w:szCs w:val="20"/>
              </w:rPr>
            </w:pPr>
          </w:p>
        </w:tc>
      </w:tr>
      <w:tr w:rsidR="00DD06FD" w:rsidRPr="0031045B" w14:paraId="29D431AA" w14:textId="77777777" w:rsidTr="00BB5A6C">
        <w:trPr>
          <w:trHeight w:val="1700"/>
          <w:jc w:val="center"/>
        </w:trPr>
        <w:tc>
          <w:tcPr>
            <w:tcW w:w="2769" w:type="dxa"/>
            <w:vAlign w:val="center"/>
          </w:tcPr>
          <w:p w14:paraId="757DAECD" w14:textId="77777777" w:rsidR="00DD06FD" w:rsidRPr="0031045B" w:rsidRDefault="00DD06FD" w:rsidP="006C2A35">
            <w:pPr>
              <w:spacing w:after="0" w:line="240" w:lineRule="auto"/>
              <w:rPr>
                <w:rFonts w:ascii="Times New Roman" w:eastAsia="Times New Roman" w:hAnsi="Times New Roman" w:cs="Times New Roman"/>
                <w:b/>
                <w:sz w:val="20"/>
                <w:szCs w:val="20"/>
              </w:rPr>
            </w:pPr>
            <w:r w:rsidRPr="0031045B">
              <w:rPr>
                <w:rFonts w:ascii="Times New Roman" w:eastAsia="Times New Roman" w:hAnsi="Times New Roman" w:cs="Times New Roman"/>
                <w:b/>
                <w:sz w:val="20"/>
                <w:szCs w:val="20"/>
              </w:rPr>
              <w:t xml:space="preserve">LA RELATION ENTRE LES ACTEURS </w:t>
            </w:r>
          </w:p>
          <w:p w14:paraId="71A7DB91" w14:textId="77777777" w:rsidR="00DD06FD" w:rsidRPr="0031045B" w:rsidRDefault="00DD06FD" w:rsidP="006C2A35">
            <w:pPr>
              <w:spacing w:after="0" w:line="240" w:lineRule="auto"/>
              <w:rPr>
                <w:rFonts w:ascii="Times New Roman" w:eastAsia="Times New Roman" w:hAnsi="Times New Roman" w:cs="Times New Roman"/>
                <w:b/>
                <w:sz w:val="20"/>
                <w:szCs w:val="20"/>
              </w:rPr>
            </w:pPr>
          </w:p>
        </w:tc>
        <w:tc>
          <w:tcPr>
            <w:tcW w:w="6693" w:type="dxa"/>
            <w:gridSpan w:val="2"/>
          </w:tcPr>
          <w:p w14:paraId="4F9F357F" w14:textId="77777777" w:rsidR="00DD06FD" w:rsidRPr="0031045B" w:rsidRDefault="00DD06FD" w:rsidP="006C2A35">
            <w:pPr>
              <w:spacing w:after="0" w:line="240" w:lineRule="auto"/>
              <w:rPr>
                <w:rFonts w:ascii="Times New Roman" w:eastAsia="Times New Roman" w:hAnsi="Times New Roman" w:cs="Times New Roman"/>
                <w:b/>
                <w:sz w:val="20"/>
                <w:szCs w:val="20"/>
              </w:rPr>
            </w:pPr>
          </w:p>
        </w:tc>
      </w:tr>
      <w:tr w:rsidR="00DD06FD" w:rsidRPr="0031045B" w14:paraId="7FFC571E" w14:textId="77777777" w:rsidTr="00BB5A6C">
        <w:trPr>
          <w:trHeight w:val="1700"/>
          <w:jc w:val="center"/>
        </w:trPr>
        <w:tc>
          <w:tcPr>
            <w:tcW w:w="2769" w:type="dxa"/>
            <w:vAlign w:val="center"/>
          </w:tcPr>
          <w:p w14:paraId="4C820925" w14:textId="77777777" w:rsidR="00DD06FD" w:rsidRPr="0031045B" w:rsidRDefault="00DD06FD" w:rsidP="006C2A35">
            <w:pPr>
              <w:spacing w:after="0" w:line="240" w:lineRule="auto"/>
              <w:rPr>
                <w:rFonts w:ascii="Times New Roman" w:eastAsia="Times New Roman" w:hAnsi="Times New Roman" w:cs="Times New Roman"/>
                <w:b/>
                <w:sz w:val="20"/>
                <w:szCs w:val="20"/>
              </w:rPr>
            </w:pPr>
            <w:r w:rsidRPr="0031045B">
              <w:rPr>
                <w:rFonts w:ascii="Times New Roman" w:eastAsia="Times New Roman" w:hAnsi="Times New Roman" w:cs="Times New Roman"/>
                <w:b/>
                <w:sz w:val="20"/>
                <w:szCs w:val="20"/>
              </w:rPr>
              <w:t>LA STRATÉGIE</w:t>
            </w:r>
          </w:p>
          <w:p w14:paraId="33A5A7BC" w14:textId="77777777" w:rsidR="00DD06FD" w:rsidRPr="0031045B" w:rsidRDefault="00DD06FD" w:rsidP="006C2A35">
            <w:pPr>
              <w:spacing w:after="0" w:line="240" w:lineRule="auto"/>
              <w:rPr>
                <w:rFonts w:ascii="Times New Roman" w:eastAsia="Times New Roman" w:hAnsi="Times New Roman" w:cs="Times New Roman"/>
                <w:b/>
                <w:sz w:val="20"/>
                <w:szCs w:val="20"/>
              </w:rPr>
            </w:pPr>
          </w:p>
        </w:tc>
        <w:tc>
          <w:tcPr>
            <w:tcW w:w="6693" w:type="dxa"/>
            <w:gridSpan w:val="2"/>
          </w:tcPr>
          <w:p w14:paraId="7520A239" w14:textId="77777777" w:rsidR="00DD06FD" w:rsidRPr="0031045B" w:rsidRDefault="00DD06FD" w:rsidP="006C2A35">
            <w:pPr>
              <w:spacing w:after="0" w:line="240" w:lineRule="auto"/>
              <w:rPr>
                <w:rFonts w:ascii="Times New Roman" w:eastAsia="Times New Roman" w:hAnsi="Times New Roman" w:cs="Times New Roman"/>
                <w:b/>
                <w:sz w:val="20"/>
                <w:szCs w:val="20"/>
              </w:rPr>
            </w:pPr>
          </w:p>
        </w:tc>
      </w:tr>
      <w:tr w:rsidR="00DD06FD" w:rsidRPr="0031045B" w14:paraId="41945E1E" w14:textId="77777777" w:rsidTr="00BB5A6C">
        <w:trPr>
          <w:trHeight w:val="1320"/>
          <w:jc w:val="center"/>
        </w:trPr>
        <w:tc>
          <w:tcPr>
            <w:tcW w:w="2769" w:type="dxa"/>
            <w:vAlign w:val="center"/>
          </w:tcPr>
          <w:p w14:paraId="0EA72831" w14:textId="77777777" w:rsidR="00DD06FD" w:rsidRPr="0031045B" w:rsidRDefault="00DD06FD" w:rsidP="006C2A35">
            <w:pPr>
              <w:spacing w:after="0" w:line="240" w:lineRule="auto"/>
              <w:rPr>
                <w:rFonts w:ascii="Times New Roman" w:eastAsia="Times New Roman" w:hAnsi="Times New Roman" w:cs="Times New Roman"/>
                <w:b/>
                <w:sz w:val="20"/>
                <w:szCs w:val="20"/>
              </w:rPr>
            </w:pPr>
            <w:r w:rsidRPr="0031045B">
              <w:rPr>
                <w:rFonts w:ascii="Times New Roman" w:eastAsia="Times New Roman" w:hAnsi="Times New Roman" w:cs="Times New Roman"/>
                <w:b/>
                <w:sz w:val="20"/>
                <w:szCs w:val="20"/>
              </w:rPr>
              <w:t xml:space="preserve">LE LIEU </w:t>
            </w:r>
          </w:p>
          <w:p w14:paraId="3DBD90E1" w14:textId="77777777" w:rsidR="00DD06FD" w:rsidRPr="0031045B" w:rsidRDefault="00DD06FD" w:rsidP="006C2A35">
            <w:pPr>
              <w:spacing w:after="0" w:line="240" w:lineRule="auto"/>
              <w:rPr>
                <w:rFonts w:ascii="Times New Roman" w:eastAsia="Times New Roman" w:hAnsi="Times New Roman" w:cs="Times New Roman"/>
                <w:b/>
                <w:sz w:val="20"/>
                <w:szCs w:val="20"/>
              </w:rPr>
            </w:pPr>
          </w:p>
        </w:tc>
        <w:tc>
          <w:tcPr>
            <w:tcW w:w="6693" w:type="dxa"/>
            <w:gridSpan w:val="2"/>
          </w:tcPr>
          <w:p w14:paraId="2C6BE09B" w14:textId="77777777" w:rsidR="00DD06FD" w:rsidRPr="0031045B" w:rsidRDefault="00DD06FD" w:rsidP="006C2A35">
            <w:pPr>
              <w:spacing w:after="0" w:line="240" w:lineRule="auto"/>
              <w:rPr>
                <w:rFonts w:ascii="Times New Roman" w:eastAsia="Times New Roman" w:hAnsi="Times New Roman" w:cs="Times New Roman"/>
                <w:b/>
                <w:sz w:val="20"/>
                <w:szCs w:val="20"/>
              </w:rPr>
            </w:pPr>
          </w:p>
        </w:tc>
      </w:tr>
    </w:tbl>
    <w:p w14:paraId="73EB8D7F" w14:textId="77777777" w:rsidR="00A51F52" w:rsidRPr="0031045B" w:rsidRDefault="00A51F52" w:rsidP="006C2A35">
      <w:pPr>
        <w:sectPr w:rsidR="00A51F52" w:rsidRPr="0031045B" w:rsidSect="003A75D8">
          <w:pgSz w:w="11907" w:h="16840"/>
          <w:pgMar w:top="568" w:right="720" w:bottom="142" w:left="720" w:header="567" w:footer="0" w:gutter="0"/>
          <w:cols w:space="720"/>
        </w:sectPr>
      </w:pPr>
    </w:p>
    <w:p w14:paraId="2EA030DB" w14:textId="77777777" w:rsidR="00DD06FD" w:rsidRPr="0031045B" w:rsidRDefault="00DD06FD" w:rsidP="006C2A35">
      <w:pPr>
        <w:spacing w:after="0" w:line="240" w:lineRule="auto"/>
        <w:rPr>
          <w:rFonts w:ascii="Times New Roman" w:eastAsia="Times New Roman" w:hAnsi="Times New Roman" w:cs="Times New Roman"/>
          <w:b/>
        </w:rPr>
      </w:pPr>
      <w:r w:rsidRPr="0031045B">
        <w:rPr>
          <w:rFonts w:ascii="Times New Roman" w:eastAsia="Times New Roman" w:hAnsi="Times New Roman" w:cs="Times New Roman"/>
          <w:b/>
        </w:rPr>
        <w:t>ANNEXE V – 6 (Recto)</w:t>
      </w:r>
    </w:p>
    <w:p w14:paraId="527F14CE" w14:textId="77777777" w:rsidR="00DD06FD" w:rsidRPr="0031045B" w:rsidRDefault="00DD06FD" w:rsidP="006C2A35">
      <w:pPr>
        <w:spacing w:after="0" w:line="240" w:lineRule="auto"/>
        <w:rPr>
          <w:rFonts w:ascii="Times New Roman" w:eastAsia="Times New Roman" w:hAnsi="Times New Roman" w:cs="Times New Roman"/>
          <w:b/>
        </w:rPr>
      </w:pPr>
    </w:p>
    <w:p w14:paraId="704DF51B" w14:textId="5D1497BF" w:rsidR="00DD06FD" w:rsidRPr="0031045B" w:rsidRDefault="00DD06FD" w:rsidP="006C2A35">
      <w:pPr>
        <w:tabs>
          <w:tab w:val="left" w:pos="3060"/>
        </w:tabs>
        <w:spacing w:after="0" w:line="240" w:lineRule="auto"/>
        <w:jc w:val="center"/>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 xml:space="preserve">BTS Gestion de la PME – Session </w:t>
      </w:r>
      <w:r w:rsidR="00C57B59">
        <w:rPr>
          <w:rFonts w:ascii="Times New Roman" w:eastAsia="Times New Roman" w:hAnsi="Times New Roman" w:cs="Times New Roman"/>
          <w:b/>
          <w:sz w:val="24"/>
          <w:szCs w:val="24"/>
        </w:rPr>
        <w:t>2022</w:t>
      </w:r>
    </w:p>
    <w:p w14:paraId="79C0F794" w14:textId="77777777" w:rsidR="00DD06FD" w:rsidRPr="0031045B" w:rsidRDefault="00DD06FD" w:rsidP="006C2A35">
      <w:pPr>
        <w:spacing w:after="0" w:line="240" w:lineRule="auto"/>
        <w:jc w:val="center"/>
        <w:rPr>
          <w:rFonts w:ascii="Times New Roman" w:eastAsia="Times New Roman" w:hAnsi="Times New Roman" w:cs="Times New Roman"/>
          <w:b/>
        </w:rPr>
      </w:pPr>
      <w:r w:rsidRPr="0031045B">
        <w:rPr>
          <w:rFonts w:ascii="Times New Roman" w:eastAsia="Times New Roman" w:hAnsi="Times New Roman" w:cs="Times New Roman"/>
          <w:b/>
        </w:rPr>
        <w:t>E4 – Gestion de la relation avec les clients et les fournisseurs</w:t>
      </w:r>
    </w:p>
    <w:p w14:paraId="7AE6E2D2" w14:textId="77777777" w:rsidR="00DD06FD" w:rsidRPr="0031045B" w:rsidRDefault="00DD06FD" w:rsidP="006C2A35">
      <w:pPr>
        <w:spacing w:after="0" w:line="240" w:lineRule="auto"/>
        <w:jc w:val="center"/>
        <w:rPr>
          <w:rFonts w:ascii="Times New Roman" w:eastAsia="Times New Roman" w:hAnsi="Times New Roman" w:cs="Times New Roman"/>
          <w:b/>
          <w:sz w:val="28"/>
          <w:szCs w:val="28"/>
        </w:rPr>
      </w:pPr>
      <w:r w:rsidRPr="0031045B">
        <w:rPr>
          <w:rFonts w:ascii="Times New Roman" w:eastAsia="Times New Roman" w:hAnsi="Times New Roman" w:cs="Times New Roman"/>
          <w:b/>
          <w:sz w:val="28"/>
          <w:szCs w:val="28"/>
        </w:rPr>
        <w:t>Forme ponctuelle (FP)</w:t>
      </w:r>
    </w:p>
    <w:p w14:paraId="06988E73" w14:textId="77777777" w:rsidR="00DD06FD" w:rsidRPr="0031045B" w:rsidRDefault="00DD06FD" w:rsidP="006C2A35">
      <w:pPr>
        <w:spacing w:after="0" w:line="240" w:lineRule="auto"/>
        <w:jc w:val="center"/>
        <w:rPr>
          <w:rFonts w:ascii="Times New Roman" w:eastAsia="Times New Roman" w:hAnsi="Times New Roman" w:cs="Times New Roman"/>
          <w:b/>
          <w:sz w:val="28"/>
          <w:szCs w:val="28"/>
        </w:rPr>
      </w:pPr>
    </w:p>
    <w:p w14:paraId="259D8481" w14:textId="77777777" w:rsidR="00DD06FD" w:rsidRPr="0031045B" w:rsidRDefault="00DD06FD" w:rsidP="00324FAD">
      <w:pPr>
        <w:spacing w:after="0" w:line="240" w:lineRule="auto"/>
        <w:ind w:left="284" w:right="544"/>
        <w:jc w:val="center"/>
        <w:rPr>
          <w:rFonts w:ascii="Times New Roman" w:eastAsia="Times New Roman" w:hAnsi="Times New Roman" w:cs="Times New Roman"/>
          <w:b/>
        </w:rPr>
      </w:pPr>
      <w:r w:rsidRPr="0031045B">
        <w:rPr>
          <w:rFonts w:ascii="Times New Roman" w:eastAsia="Times New Roman" w:hAnsi="Times New Roman" w:cs="Times New Roman"/>
          <w:b/>
        </w:rPr>
        <w:t xml:space="preserve">Vous disposez de 60 minutes </w:t>
      </w:r>
      <w:r w:rsidR="002F0FEB" w:rsidRPr="0031045B">
        <w:rPr>
          <w:rFonts w:ascii="Times New Roman" w:eastAsia="Times New Roman" w:hAnsi="Times New Roman" w:cs="Times New Roman"/>
          <w:b/>
        </w:rPr>
        <w:t>afin de mobiliser les ressources numériques nécessa</w:t>
      </w:r>
      <w:r w:rsidR="00324FAD">
        <w:rPr>
          <w:rFonts w:ascii="Times New Roman" w:eastAsia="Times New Roman" w:hAnsi="Times New Roman" w:cs="Times New Roman"/>
          <w:b/>
        </w:rPr>
        <w:t>ires et de préparer les travaux</w:t>
      </w:r>
      <w:r w:rsidRPr="0031045B">
        <w:rPr>
          <w:rFonts w:ascii="Times New Roman" w:eastAsia="Times New Roman" w:hAnsi="Times New Roman" w:cs="Times New Roman"/>
          <w:b/>
        </w:rPr>
        <w:t xml:space="preserve"> de GRCF et de communication orale</w:t>
      </w:r>
      <w:r w:rsidR="002F0FEB" w:rsidRPr="0031045B">
        <w:rPr>
          <w:rFonts w:ascii="Times New Roman" w:eastAsia="Times New Roman" w:hAnsi="Times New Roman" w:cs="Times New Roman"/>
          <w:b/>
        </w:rPr>
        <w:t xml:space="preserve"> demandés par la commission</w:t>
      </w:r>
      <w:r w:rsidRPr="0031045B">
        <w:rPr>
          <w:rFonts w:ascii="Times New Roman" w:eastAsia="Times New Roman" w:hAnsi="Times New Roman" w:cs="Times New Roman"/>
          <w:b/>
        </w:rPr>
        <w:t>.</w:t>
      </w:r>
    </w:p>
    <w:p w14:paraId="26F12195" w14:textId="77777777" w:rsidR="00DD06FD" w:rsidRPr="0031045B" w:rsidRDefault="00DD06FD" w:rsidP="006C2A35">
      <w:pPr>
        <w:spacing w:after="0" w:line="240" w:lineRule="auto"/>
        <w:jc w:val="center"/>
        <w:rPr>
          <w:rFonts w:ascii="Times New Roman" w:eastAsia="Times New Roman" w:hAnsi="Times New Roman" w:cs="Times New Roman"/>
          <w:b/>
          <w:sz w:val="16"/>
          <w:szCs w:val="16"/>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2"/>
        <w:gridCol w:w="5482"/>
      </w:tblGrid>
      <w:tr w:rsidR="00DD06FD" w:rsidRPr="0031045B" w14:paraId="54E2D613" w14:textId="77777777" w:rsidTr="00BB5A6C">
        <w:trPr>
          <w:jc w:val="center"/>
        </w:trPr>
        <w:tc>
          <w:tcPr>
            <w:tcW w:w="9854" w:type="dxa"/>
            <w:gridSpan w:val="2"/>
            <w:shd w:val="clear" w:color="auto" w:fill="D9D9D9"/>
          </w:tcPr>
          <w:p w14:paraId="0BA20702" w14:textId="77777777" w:rsidR="00DD06FD" w:rsidRPr="0031045B" w:rsidRDefault="00DD06FD" w:rsidP="006C2A35">
            <w:pPr>
              <w:spacing w:after="0" w:line="240" w:lineRule="auto"/>
              <w:jc w:val="center"/>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Fiche de travail</w:t>
            </w:r>
            <w:r w:rsidRPr="0031045B">
              <w:rPr>
                <w:rFonts w:ascii="Times New Roman" w:eastAsia="Times New Roman" w:hAnsi="Times New Roman" w:cs="Times New Roman"/>
                <w:b/>
              </w:rPr>
              <w:t xml:space="preserve"> </w:t>
            </w:r>
            <w:r w:rsidRPr="0031045B">
              <w:rPr>
                <w:rFonts w:ascii="Times New Roman" w:eastAsia="Times New Roman" w:hAnsi="Times New Roman" w:cs="Times New Roman"/>
                <w:b/>
                <w:sz w:val="24"/>
                <w:szCs w:val="24"/>
              </w:rPr>
              <w:t>pour Gérer la relation avec les clients et les fournisseurs de la PME</w:t>
            </w:r>
          </w:p>
          <w:p w14:paraId="61F37BD7" w14:textId="77777777" w:rsidR="00DD06FD" w:rsidRPr="0031045B" w:rsidRDefault="00DD06FD" w:rsidP="006C2A35">
            <w:pPr>
              <w:spacing w:after="0" w:line="240" w:lineRule="auto"/>
              <w:jc w:val="center"/>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(FP)</w:t>
            </w:r>
          </w:p>
        </w:tc>
      </w:tr>
      <w:tr w:rsidR="00DD06FD" w14:paraId="5D522B6F" w14:textId="77777777" w:rsidTr="00324FAD">
        <w:trPr>
          <w:jc w:val="center"/>
        </w:trPr>
        <w:tc>
          <w:tcPr>
            <w:tcW w:w="4372" w:type="dxa"/>
          </w:tcPr>
          <w:p w14:paraId="1D3B711E" w14:textId="77777777" w:rsidR="00DD06FD" w:rsidRPr="0031045B" w:rsidRDefault="00DD06FD" w:rsidP="00DD06FD">
            <w:pPr>
              <w:spacing w:after="0" w:line="240" w:lineRule="auto"/>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 xml:space="preserve">NOM : </w:t>
            </w:r>
          </w:p>
          <w:p w14:paraId="0C6F5A0D" w14:textId="77777777" w:rsidR="00DD06FD" w:rsidRPr="0031045B" w:rsidRDefault="00DD06FD" w:rsidP="00DD06FD">
            <w:pPr>
              <w:spacing w:after="0" w:line="240" w:lineRule="auto"/>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 xml:space="preserve">Prénom : </w:t>
            </w:r>
          </w:p>
          <w:p w14:paraId="26DE6982" w14:textId="77777777" w:rsidR="00DD06FD" w:rsidRPr="0031045B" w:rsidRDefault="00DD06FD" w:rsidP="00DD06FD">
            <w:pPr>
              <w:spacing w:after="0" w:line="240" w:lineRule="auto"/>
              <w:rPr>
                <w:rFonts w:ascii="Times New Roman" w:eastAsia="Times New Roman" w:hAnsi="Times New Roman" w:cs="Times New Roman"/>
                <w:b/>
                <w:sz w:val="20"/>
                <w:szCs w:val="20"/>
              </w:rPr>
            </w:pPr>
            <w:r w:rsidRPr="0031045B">
              <w:rPr>
                <w:rFonts w:ascii="Times New Roman" w:eastAsia="Times New Roman" w:hAnsi="Times New Roman" w:cs="Times New Roman"/>
                <w:b/>
                <w:sz w:val="24"/>
                <w:szCs w:val="24"/>
              </w:rPr>
              <w:t>N° de candidat :</w:t>
            </w:r>
          </w:p>
        </w:tc>
        <w:tc>
          <w:tcPr>
            <w:tcW w:w="5482" w:type="dxa"/>
          </w:tcPr>
          <w:p w14:paraId="3D827053" w14:textId="77777777" w:rsidR="00DD06FD" w:rsidRDefault="00DD06FD" w:rsidP="00DD06FD">
            <w:pPr>
              <w:spacing w:after="0" w:line="240" w:lineRule="auto"/>
              <w:rPr>
                <w:rFonts w:ascii="Times New Roman" w:eastAsia="Times New Roman" w:hAnsi="Times New Roman" w:cs="Times New Roman"/>
                <w:b/>
                <w:sz w:val="20"/>
                <w:szCs w:val="20"/>
              </w:rPr>
            </w:pPr>
            <w:r w:rsidRPr="0031045B">
              <w:rPr>
                <w:rFonts w:ascii="Times New Roman" w:eastAsia="Times New Roman" w:hAnsi="Times New Roman" w:cs="Times New Roman"/>
                <w:b/>
                <w:sz w:val="20"/>
                <w:szCs w:val="20"/>
              </w:rPr>
              <w:t>Numéro de la fiche de situation de gestion choisie :</w:t>
            </w:r>
          </w:p>
          <w:p w14:paraId="501C00A9" w14:textId="77777777" w:rsidR="00DD06FD" w:rsidRDefault="00DD06FD" w:rsidP="00DD06FD">
            <w:pPr>
              <w:spacing w:after="0" w:line="240" w:lineRule="auto"/>
              <w:rPr>
                <w:rFonts w:ascii="Times New Roman" w:eastAsia="Times New Roman" w:hAnsi="Times New Roman" w:cs="Times New Roman"/>
                <w:b/>
                <w:sz w:val="24"/>
                <w:szCs w:val="24"/>
              </w:rPr>
            </w:pPr>
          </w:p>
        </w:tc>
      </w:tr>
      <w:tr w:rsidR="00DD06FD" w14:paraId="4CD99FCC" w14:textId="77777777" w:rsidTr="00BB5A6C">
        <w:trPr>
          <w:jc w:val="center"/>
        </w:trPr>
        <w:tc>
          <w:tcPr>
            <w:tcW w:w="9854" w:type="dxa"/>
            <w:gridSpan w:val="2"/>
          </w:tcPr>
          <w:p w14:paraId="34592B93" w14:textId="77777777" w:rsidR="00DD06FD" w:rsidRDefault="00DD06FD" w:rsidP="00DD06FD">
            <w:pPr>
              <w:spacing w:after="0" w:line="240" w:lineRule="auto"/>
              <w:jc w:val="center"/>
              <w:rPr>
                <w:rFonts w:ascii="Times New Roman" w:eastAsia="Times New Roman" w:hAnsi="Times New Roman" w:cs="Times New Roman"/>
                <w:b/>
                <w:sz w:val="24"/>
                <w:szCs w:val="24"/>
              </w:rPr>
            </w:pPr>
          </w:p>
          <w:p w14:paraId="5BE96F9B" w14:textId="77777777" w:rsidR="00DD06FD" w:rsidRDefault="00DD06FD" w:rsidP="00DD06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CADRE RÉSERVÉ À LA COMMISSION D’INTERROGATION</w:t>
            </w:r>
          </w:p>
          <w:p w14:paraId="256B78E8" w14:textId="77777777" w:rsidR="00DD06FD" w:rsidRDefault="00DD06FD" w:rsidP="00DD06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Pour préparer la production, vous tiendrez compte des éléments ci-dessous.</w:t>
            </w:r>
          </w:p>
          <w:p w14:paraId="270A2FD4" w14:textId="77777777" w:rsidR="00DD06FD" w:rsidRDefault="00DD06FD" w:rsidP="00DD06FD">
            <w:pPr>
              <w:spacing w:after="0" w:line="240" w:lineRule="auto"/>
              <w:jc w:val="center"/>
              <w:rPr>
                <w:rFonts w:ascii="Times New Roman" w:eastAsia="Times New Roman" w:hAnsi="Times New Roman" w:cs="Times New Roman"/>
                <w:sz w:val="20"/>
                <w:szCs w:val="20"/>
              </w:rPr>
            </w:pPr>
          </w:p>
        </w:tc>
      </w:tr>
      <w:tr w:rsidR="00DD06FD" w14:paraId="0E2B312D" w14:textId="77777777" w:rsidTr="00BB5A6C">
        <w:trPr>
          <w:jc w:val="center"/>
        </w:trPr>
        <w:tc>
          <w:tcPr>
            <w:tcW w:w="9854" w:type="dxa"/>
            <w:gridSpan w:val="2"/>
          </w:tcPr>
          <w:p w14:paraId="53D42F66" w14:textId="77777777" w:rsidR="00DD06FD" w:rsidRDefault="00DD06FD" w:rsidP="00DD06FD">
            <w:pPr>
              <w:spacing w:before="120"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ÉNONCÉ DU TRAVAIL</w:t>
            </w:r>
          </w:p>
        </w:tc>
      </w:tr>
      <w:tr w:rsidR="00DD06FD" w14:paraId="281E3427" w14:textId="77777777" w:rsidTr="00BB5A6C">
        <w:trPr>
          <w:trHeight w:val="8980"/>
          <w:jc w:val="center"/>
        </w:trPr>
        <w:tc>
          <w:tcPr>
            <w:tcW w:w="9854" w:type="dxa"/>
            <w:gridSpan w:val="2"/>
            <w:vAlign w:val="center"/>
          </w:tcPr>
          <w:p w14:paraId="2A0A4C03" w14:textId="77777777" w:rsidR="00DD06FD" w:rsidRDefault="00DD06FD" w:rsidP="00DD06FD">
            <w:pPr>
              <w:spacing w:after="0" w:line="240" w:lineRule="auto"/>
              <w:rPr>
                <w:rFonts w:ascii="Times New Roman" w:eastAsia="Times New Roman" w:hAnsi="Times New Roman" w:cs="Times New Roman"/>
                <w:b/>
                <w:sz w:val="20"/>
                <w:szCs w:val="20"/>
              </w:rPr>
            </w:pPr>
          </w:p>
          <w:p w14:paraId="6812DF90" w14:textId="77777777" w:rsidR="00DD06FD" w:rsidRDefault="00DD06FD" w:rsidP="00DD06FD">
            <w:pPr>
              <w:spacing w:after="0" w:line="240" w:lineRule="auto"/>
              <w:rPr>
                <w:rFonts w:ascii="Times New Roman" w:eastAsia="Times New Roman" w:hAnsi="Times New Roman" w:cs="Times New Roman"/>
                <w:b/>
                <w:sz w:val="20"/>
                <w:szCs w:val="20"/>
              </w:rPr>
            </w:pPr>
          </w:p>
          <w:p w14:paraId="3717744D" w14:textId="77777777" w:rsidR="00DD06FD" w:rsidRDefault="00DD06FD" w:rsidP="00DD06FD">
            <w:pPr>
              <w:spacing w:after="0" w:line="240" w:lineRule="auto"/>
              <w:rPr>
                <w:rFonts w:ascii="Times New Roman" w:eastAsia="Times New Roman" w:hAnsi="Times New Roman" w:cs="Times New Roman"/>
                <w:b/>
                <w:sz w:val="20"/>
                <w:szCs w:val="20"/>
              </w:rPr>
            </w:pPr>
          </w:p>
          <w:p w14:paraId="19D57169" w14:textId="77777777" w:rsidR="00DD06FD" w:rsidRDefault="00DD06FD" w:rsidP="00DD06FD">
            <w:pPr>
              <w:spacing w:after="0" w:line="240" w:lineRule="auto"/>
              <w:rPr>
                <w:rFonts w:ascii="Times New Roman" w:eastAsia="Times New Roman" w:hAnsi="Times New Roman" w:cs="Times New Roman"/>
                <w:b/>
                <w:sz w:val="20"/>
                <w:szCs w:val="20"/>
              </w:rPr>
            </w:pPr>
          </w:p>
          <w:p w14:paraId="2C6C8EE7" w14:textId="77777777" w:rsidR="00DD06FD" w:rsidRDefault="00DD06FD" w:rsidP="00DD06FD">
            <w:pPr>
              <w:spacing w:after="0" w:line="240" w:lineRule="auto"/>
              <w:rPr>
                <w:rFonts w:ascii="Times New Roman" w:eastAsia="Times New Roman" w:hAnsi="Times New Roman" w:cs="Times New Roman"/>
                <w:b/>
                <w:sz w:val="20"/>
                <w:szCs w:val="20"/>
              </w:rPr>
            </w:pPr>
          </w:p>
          <w:p w14:paraId="5BB311E0" w14:textId="77777777" w:rsidR="00DD06FD" w:rsidRDefault="00DD06FD" w:rsidP="00DD06FD">
            <w:pPr>
              <w:spacing w:after="0" w:line="240" w:lineRule="auto"/>
              <w:rPr>
                <w:rFonts w:ascii="Times New Roman" w:eastAsia="Times New Roman" w:hAnsi="Times New Roman" w:cs="Times New Roman"/>
                <w:b/>
                <w:sz w:val="20"/>
                <w:szCs w:val="20"/>
              </w:rPr>
            </w:pPr>
          </w:p>
          <w:p w14:paraId="7FC1B608" w14:textId="77777777" w:rsidR="00DD06FD" w:rsidRDefault="00DD06FD" w:rsidP="00DD06FD">
            <w:pPr>
              <w:spacing w:after="0" w:line="240" w:lineRule="auto"/>
              <w:rPr>
                <w:rFonts w:ascii="Times New Roman" w:eastAsia="Times New Roman" w:hAnsi="Times New Roman" w:cs="Times New Roman"/>
                <w:b/>
                <w:sz w:val="20"/>
                <w:szCs w:val="20"/>
              </w:rPr>
            </w:pPr>
          </w:p>
          <w:p w14:paraId="4571542E" w14:textId="77777777" w:rsidR="00DD06FD" w:rsidRDefault="00DD06FD" w:rsidP="00DD06FD">
            <w:pPr>
              <w:spacing w:after="0" w:line="240" w:lineRule="auto"/>
              <w:rPr>
                <w:rFonts w:ascii="Times New Roman" w:eastAsia="Times New Roman" w:hAnsi="Times New Roman" w:cs="Times New Roman"/>
                <w:b/>
                <w:sz w:val="20"/>
                <w:szCs w:val="20"/>
              </w:rPr>
            </w:pPr>
          </w:p>
          <w:p w14:paraId="27B74B8B" w14:textId="77777777" w:rsidR="00DD06FD" w:rsidRDefault="00DD06FD" w:rsidP="00DD06FD">
            <w:pPr>
              <w:spacing w:after="0" w:line="240" w:lineRule="auto"/>
              <w:rPr>
                <w:rFonts w:ascii="Times New Roman" w:eastAsia="Times New Roman" w:hAnsi="Times New Roman" w:cs="Times New Roman"/>
                <w:b/>
                <w:sz w:val="20"/>
                <w:szCs w:val="20"/>
              </w:rPr>
            </w:pPr>
          </w:p>
          <w:p w14:paraId="3DD9DD60" w14:textId="77777777" w:rsidR="00DD06FD" w:rsidRDefault="00DD06FD" w:rsidP="00DD06FD">
            <w:pPr>
              <w:spacing w:after="0" w:line="240" w:lineRule="auto"/>
              <w:rPr>
                <w:rFonts w:ascii="Times New Roman" w:eastAsia="Times New Roman" w:hAnsi="Times New Roman" w:cs="Times New Roman"/>
                <w:b/>
                <w:sz w:val="20"/>
                <w:szCs w:val="20"/>
              </w:rPr>
            </w:pPr>
          </w:p>
          <w:p w14:paraId="6A0E8975" w14:textId="77777777" w:rsidR="00DD06FD" w:rsidRDefault="00DD06FD" w:rsidP="00DD06FD">
            <w:pPr>
              <w:spacing w:after="0" w:line="240" w:lineRule="auto"/>
              <w:rPr>
                <w:rFonts w:ascii="Times New Roman" w:eastAsia="Times New Roman" w:hAnsi="Times New Roman" w:cs="Times New Roman"/>
                <w:b/>
                <w:sz w:val="20"/>
                <w:szCs w:val="20"/>
              </w:rPr>
            </w:pPr>
          </w:p>
          <w:p w14:paraId="4ABC48B0" w14:textId="77777777" w:rsidR="00DD06FD" w:rsidRDefault="00DD06FD" w:rsidP="00DD06FD">
            <w:pPr>
              <w:spacing w:after="0" w:line="240" w:lineRule="auto"/>
              <w:rPr>
                <w:rFonts w:ascii="Times New Roman" w:eastAsia="Times New Roman" w:hAnsi="Times New Roman" w:cs="Times New Roman"/>
                <w:b/>
                <w:sz w:val="20"/>
                <w:szCs w:val="20"/>
              </w:rPr>
            </w:pPr>
          </w:p>
          <w:p w14:paraId="343D5317" w14:textId="77777777" w:rsidR="00DD06FD" w:rsidRDefault="00DD06FD" w:rsidP="00DD06FD">
            <w:pPr>
              <w:spacing w:after="0" w:line="240" w:lineRule="auto"/>
              <w:rPr>
                <w:rFonts w:ascii="Times New Roman" w:eastAsia="Times New Roman" w:hAnsi="Times New Roman" w:cs="Times New Roman"/>
                <w:b/>
                <w:sz w:val="20"/>
                <w:szCs w:val="20"/>
              </w:rPr>
            </w:pPr>
          </w:p>
          <w:p w14:paraId="2FA97A50" w14:textId="77777777" w:rsidR="00DD06FD" w:rsidRDefault="00DD06FD" w:rsidP="00DD06FD">
            <w:pPr>
              <w:spacing w:after="0" w:line="240" w:lineRule="auto"/>
              <w:rPr>
                <w:rFonts w:ascii="Times New Roman" w:eastAsia="Times New Roman" w:hAnsi="Times New Roman" w:cs="Times New Roman"/>
                <w:b/>
                <w:sz w:val="20"/>
                <w:szCs w:val="20"/>
              </w:rPr>
            </w:pPr>
          </w:p>
          <w:p w14:paraId="13C62A8E" w14:textId="77777777" w:rsidR="00DD06FD" w:rsidRDefault="00DD06FD" w:rsidP="00DD06FD">
            <w:pPr>
              <w:spacing w:after="0" w:line="240" w:lineRule="auto"/>
              <w:rPr>
                <w:rFonts w:ascii="Times New Roman" w:eastAsia="Times New Roman" w:hAnsi="Times New Roman" w:cs="Times New Roman"/>
                <w:b/>
                <w:sz w:val="20"/>
                <w:szCs w:val="20"/>
              </w:rPr>
            </w:pPr>
          </w:p>
          <w:p w14:paraId="345B34BF" w14:textId="77777777" w:rsidR="00DD06FD" w:rsidRDefault="00DD06FD" w:rsidP="00DD06FD">
            <w:pPr>
              <w:spacing w:after="0" w:line="240" w:lineRule="auto"/>
              <w:rPr>
                <w:rFonts w:ascii="Times New Roman" w:eastAsia="Times New Roman" w:hAnsi="Times New Roman" w:cs="Times New Roman"/>
                <w:b/>
                <w:sz w:val="20"/>
                <w:szCs w:val="20"/>
              </w:rPr>
            </w:pPr>
          </w:p>
          <w:p w14:paraId="2A034ED7" w14:textId="77777777" w:rsidR="00DD06FD" w:rsidRDefault="00DD06FD" w:rsidP="00DD06FD">
            <w:pPr>
              <w:spacing w:after="0" w:line="240" w:lineRule="auto"/>
              <w:rPr>
                <w:rFonts w:ascii="Times New Roman" w:eastAsia="Times New Roman" w:hAnsi="Times New Roman" w:cs="Times New Roman"/>
                <w:b/>
                <w:sz w:val="20"/>
                <w:szCs w:val="20"/>
              </w:rPr>
            </w:pPr>
          </w:p>
          <w:p w14:paraId="5BF46492" w14:textId="77777777" w:rsidR="00DD06FD" w:rsidRDefault="00DD06FD" w:rsidP="00DD06FD">
            <w:pPr>
              <w:spacing w:after="0" w:line="240" w:lineRule="auto"/>
              <w:rPr>
                <w:rFonts w:ascii="Times New Roman" w:eastAsia="Times New Roman" w:hAnsi="Times New Roman" w:cs="Times New Roman"/>
                <w:b/>
                <w:sz w:val="20"/>
                <w:szCs w:val="20"/>
              </w:rPr>
            </w:pPr>
          </w:p>
          <w:p w14:paraId="49C32668" w14:textId="77777777" w:rsidR="00DD06FD" w:rsidRDefault="00DD06FD" w:rsidP="00DD06FD">
            <w:pPr>
              <w:spacing w:after="0" w:line="240" w:lineRule="auto"/>
              <w:rPr>
                <w:rFonts w:ascii="Times New Roman" w:eastAsia="Times New Roman" w:hAnsi="Times New Roman" w:cs="Times New Roman"/>
                <w:b/>
                <w:sz w:val="20"/>
                <w:szCs w:val="20"/>
              </w:rPr>
            </w:pPr>
          </w:p>
          <w:p w14:paraId="5EA536CD" w14:textId="77777777" w:rsidR="00DD06FD" w:rsidRDefault="00DD06FD" w:rsidP="00DD06FD">
            <w:pPr>
              <w:spacing w:after="0" w:line="240" w:lineRule="auto"/>
              <w:rPr>
                <w:rFonts w:ascii="Times New Roman" w:eastAsia="Times New Roman" w:hAnsi="Times New Roman" w:cs="Times New Roman"/>
                <w:b/>
                <w:sz w:val="20"/>
                <w:szCs w:val="20"/>
              </w:rPr>
            </w:pPr>
          </w:p>
          <w:p w14:paraId="03343A35" w14:textId="77777777" w:rsidR="00DD06FD" w:rsidRDefault="00DD06FD" w:rsidP="00DD06FD">
            <w:pPr>
              <w:spacing w:after="0" w:line="240" w:lineRule="auto"/>
              <w:rPr>
                <w:rFonts w:ascii="Times New Roman" w:eastAsia="Times New Roman" w:hAnsi="Times New Roman" w:cs="Times New Roman"/>
                <w:b/>
                <w:sz w:val="20"/>
                <w:szCs w:val="20"/>
              </w:rPr>
            </w:pPr>
          </w:p>
          <w:p w14:paraId="05A9ADAB" w14:textId="77777777" w:rsidR="00DD06FD" w:rsidRDefault="00DD06FD" w:rsidP="00DD06FD">
            <w:pPr>
              <w:spacing w:after="0" w:line="240" w:lineRule="auto"/>
              <w:rPr>
                <w:rFonts w:ascii="Times New Roman" w:eastAsia="Times New Roman" w:hAnsi="Times New Roman" w:cs="Times New Roman"/>
                <w:b/>
                <w:sz w:val="20"/>
                <w:szCs w:val="20"/>
              </w:rPr>
            </w:pPr>
          </w:p>
          <w:p w14:paraId="59782541" w14:textId="77777777" w:rsidR="00DD06FD" w:rsidRDefault="00DD06FD" w:rsidP="00DD06FD">
            <w:pPr>
              <w:spacing w:after="0" w:line="240" w:lineRule="auto"/>
              <w:rPr>
                <w:rFonts w:ascii="Times New Roman" w:eastAsia="Times New Roman" w:hAnsi="Times New Roman" w:cs="Times New Roman"/>
                <w:b/>
                <w:sz w:val="20"/>
                <w:szCs w:val="20"/>
              </w:rPr>
            </w:pPr>
          </w:p>
          <w:p w14:paraId="713A1EEB" w14:textId="77777777" w:rsidR="00DD06FD" w:rsidRDefault="00DD06FD" w:rsidP="00DD06FD">
            <w:pPr>
              <w:spacing w:after="0" w:line="240" w:lineRule="auto"/>
              <w:rPr>
                <w:rFonts w:ascii="Times New Roman" w:eastAsia="Times New Roman" w:hAnsi="Times New Roman" w:cs="Times New Roman"/>
                <w:b/>
                <w:sz w:val="20"/>
                <w:szCs w:val="20"/>
              </w:rPr>
            </w:pPr>
          </w:p>
          <w:p w14:paraId="5DC11900" w14:textId="77777777" w:rsidR="00DD06FD" w:rsidRDefault="00DD06FD" w:rsidP="00DD06FD">
            <w:pPr>
              <w:spacing w:after="0" w:line="240" w:lineRule="auto"/>
              <w:rPr>
                <w:rFonts w:ascii="Times New Roman" w:eastAsia="Times New Roman" w:hAnsi="Times New Roman" w:cs="Times New Roman"/>
                <w:b/>
                <w:sz w:val="20"/>
                <w:szCs w:val="20"/>
              </w:rPr>
            </w:pPr>
          </w:p>
          <w:p w14:paraId="53E90A1D" w14:textId="77777777" w:rsidR="00DD06FD" w:rsidRDefault="00DD06FD" w:rsidP="00DD06FD">
            <w:pPr>
              <w:spacing w:after="0" w:line="240" w:lineRule="auto"/>
              <w:rPr>
                <w:rFonts w:ascii="Times New Roman" w:eastAsia="Times New Roman" w:hAnsi="Times New Roman" w:cs="Times New Roman"/>
                <w:b/>
                <w:sz w:val="20"/>
                <w:szCs w:val="20"/>
              </w:rPr>
            </w:pPr>
          </w:p>
          <w:p w14:paraId="2E35D0B4" w14:textId="77777777" w:rsidR="00DD06FD" w:rsidRDefault="00DD06FD" w:rsidP="00DD06FD">
            <w:pPr>
              <w:spacing w:after="0" w:line="240" w:lineRule="auto"/>
              <w:rPr>
                <w:rFonts w:ascii="Times New Roman" w:eastAsia="Times New Roman" w:hAnsi="Times New Roman" w:cs="Times New Roman"/>
                <w:b/>
                <w:sz w:val="20"/>
                <w:szCs w:val="20"/>
              </w:rPr>
            </w:pPr>
          </w:p>
          <w:p w14:paraId="61945EE2" w14:textId="77777777" w:rsidR="00DD06FD" w:rsidRDefault="00DD06FD" w:rsidP="00DD06FD">
            <w:pPr>
              <w:spacing w:after="0" w:line="240" w:lineRule="auto"/>
              <w:rPr>
                <w:rFonts w:ascii="Times New Roman" w:eastAsia="Times New Roman" w:hAnsi="Times New Roman" w:cs="Times New Roman"/>
                <w:b/>
                <w:sz w:val="20"/>
                <w:szCs w:val="20"/>
              </w:rPr>
            </w:pPr>
          </w:p>
          <w:p w14:paraId="1408E79C" w14:textId="77777777" w:rsidR="00DD06FD" w:rsidRDefault="00DD06FD" w:rsidP="00DD06FD">
            <w:pPr>
              <w:spacing w:after="0" w:line="240" w:lineRule="auto"/>
              <w:rPr>
                <w:rFonts w:ascii="Times New Roman" w:eastAsia="Times New Roman" w:hAnsi="Times New Roman" w:cs="Times New Roman"/>
                <w:b/>
                <w:sz w:val="20"/>
                <w:szCs w:val="20"/>
              </w:rPr>
            </w:pPr>
          </w:p>
          <w:p w14:paraId="34AA078A" w14:textId="77777777" w:rsidR="00DD06FD" w:rsidRDefault="00DD06FD" w:rsidP="00DD06FD">
            <w:pPr>
              <w:spacing w:after="0" w:line="240" w:lineRule="auto"/>
              <w:rPr>
                <w:rFonts w:ascii="Times New Roman" w:eastAsia="Times New Roman" w:hAnsi="Times New Roman" w:cs="Times New Roman"/>
                <w:b/>
                <w:sz w:val="20"/>
                <w:szCs w:val="20"/>
              </w:rPr>
            </w:pPr>
          </w:p>
          <w:p w14:paraId="79F017FD" w14:textId="77777777" w:rsidR="00DD06FD" w:rsidRDefault="00DD06FD" w:rsidP="00DD06FD">
            <w:pPr>
              <w:spacing w:after="0" w:line="240" w:lineRule="auto"/>
              <w:rPr>
                <w:rFonts w:ascii="Times New Roman" w:eastAsia="Times New Roman" w:hAnsi="Times New Roman" w:cs="Times New Roman"/>
                <w:b/>
                <w:sz w:val="20"/>
                <w:szCs w:val="20"/>
              </w:rPr>
            </w:pPr>
          </w:p>
          <w:p w14:paraId="0AD54378" w14:textId="77777777" w:rsidR="00DD06FD" w:rsidRDefault="00DD06FD" w:rsidP="00DD06FD">
            <w:pPr>
              <w:spacing w:after="0" w:line="240" w:lineRule="auto"/>
              <w:rPr>
                <w:rFonts w:ascii="Times New Roman" w:eastAsia="Times New Roman" w:hAnsi="Times New Roman" w:cs="Times New Roman"/>
                <w:b/>
                <w:sz w:val="20"/>
                <w:szCs w:val="20"/>
              </w:rPr>
            </w:pPr>
          </w:p>
          <w:p w14:paraId="3289FE21" w14:textId="77777777" w:rsidR="00DD06FD" w:rsidRDefault="00DD06FD" w:rsidP="00DD06FD">
            <w:pPr>
              <w:spacing w:after="0" w:line="240" w:lineRule="auto"/>
              <w:rPr>
                <w:rFonts w:ascii="Times New Roman" w:eastAsia="Times New Roman" w:hAnsi="Times New Roman" w:cs="Times New Roman"/>
                <w:b/>
                <w:sz w:val="20"/>
                <w:szCs w:val="20"/>
              </w:rPr>
            </w:pPr>
          </w:p>
          <w:p w14:paraId="72E6FFEB" w14:textId="77777777" w:rsidR="00DD06FD" w:rsidRDefault="00DD06FD" w:rsidP="00DD06FD">
            <w:pPr>
              <w:spacing w:after="0" w:line="240" w:lineRule="auto"/>
              <w:rPr>
                <w:rFonts w:ascii="Times New Roman" w:eastAsia="Times New Roman" w:hAnsi="Times New Roman" w:cs="Times New Roman"/>
                <w:b/>
                <w:sz w:val="20"/>
                <w:szCs w:val="20"/>
              </w:rPr>
            </w:pPr>
          </w:p>
          <w:p w14:paraId="22F4C299" w14:textId="77777777" w:rsidR="00DD06FD" w:rsidRDefault="00DD06FD" w:rsidP="00DD06FD">
            <w:pPr>
              <w:spacing w:after="0" w:line="240" w:lineRule="auto"/>
              <w:rPr>
                <w:rFonts w:ascii="Times New Roman" w:eastAsia="Times New Roman" w:hAnsi="Times New Roman" w:cs="Times New Roman"/>
                <w:b/>
                <w:sz w:val="20"/>
                <w:szCs w:val="20"/>
              </w:rPr>
            </w:pPr>
          </w:p>
          <w:p w14:paraId="22DA3489" w14:textId="77777777" w:rsidR="00DD06FD" w:rsidRDefault="00DD06FD" w:rsidP="00DD06FD">
            <w:pPr>
              <w:spacing w:after="0" w:line="240" w:lineRule="auto"/>
              <w:rPr>
                <w:rFonts w:ascii="Times New Roman" w:eastAsia="Times New Roman" w:hAnsi="Times New Roman" w:cs="Times New Roman"/>
                <w:b/>
                <w:sz w:val="20"/>
                <w:szCs w:val="20"/>
              </w:rPr>
            </w:pPr>
          </w:p>
        </w:tc>
      </w:tr>
    </w:tbl>
    <w:p w14:paraId="29C3817A" w14:textId="77777777" w:rsidR="00DD06FD" w:rsidRDefault="00DD06FD" w:rsidP="00DD06FD">
      <w:pPr>
        <w:spacing w:after="0" w:line="240" w:lineRule="auto"/>
        <w:jc w:val="center"/>
        <w:rPr>
          <w:rFonts w:ascii="Times New Roman" w:eastAsia="Times New Roman" w:hAnsi="Times New Roman" w:cs="Times New Roman"/>
          <w:b/>
          <w:sz w:val="28"/>
          <w:szCs w:val="28"/>
        </w:rPr>
      </w:pPr>
    </w:p>
    <w:p w14:paraId="4C4AFFD5" w14:textId="77777777" w:rsidR="00DD06FD" w:rsidRDefault="00DD06FD" w:rsidP="00DD06FD">
      <w:pPr>
        <w:spacing w:after="0" w:line="240" w:lineRule="auto"/>
        <w:jc w:val="center"/>
        <w:rPr>
          <w:rFonts w:ascii="Times New Roman" w:eastAsia="Times New Roman" w:hAnsi="Times New Roman" w:cs="Times New Roman"/>
          <w:b/>
          <w:sz w:val="28"/>
          <w:szCs w:val="28"/>
        </w:rPr>
      </w:pPr>
    </w:p>
    <w:p w14:paraId="74457866" w14:textId="77777777" w:rsidR="00DD06FD" w:rsidRDefault="00DD06FD" w:rsidP="00DD06FD">
      <w:pPr>
        <w:spacing w:after="0" w:line="240" w:lineRule="auto"/>
        <w:jc w:val="center"/>
        <w:rPr>
          <w:rFonts w:ascii="Times New Roman" w:eastAsia="Times New Roman" w:hAnsi="Times New Roman" w:cs="Times New Roman"/>
          <w:b/>
          <w:sz w:val="28"/>
          <w:szCs w:val="28"/>
        </w:rPr>
      </w:pPr>
    </w:p>
    <w:p w14:paraId="2828E215" w14:textId="77777777" w:rsidR="00A51F52" w:rsidRDefault="00A51F52" w:rsidP="00DD06FD">
      <w:pPr>
        <w:spacing w:after="0" w:line="240" w:lineRule="auto"/>
        <w:rPr>
          <w:rFonts w:ascii="Times New Roman" w:eastAsia="Times New Roman" w:hAnsi="Times New Roman" w:cs="Times New Roman"/>
          <w:b/>
        </w:rPr>
        <w:sectPr w:rsidR="00A51F52" w:rsidSect="003A75D8">
          <w:pgSz w:w="11907" w:h="16840"/>
          <w:pgMar w:top="568" w:right="720" w:bottom="142" w:left="720" w:header="567" w:footer="0" w:gutter="0"/>
          <w:cols w:space="720"/>
        </w:sectPr>
      </w:pPr>
    </w:p>
    <w:p w14:paraId="43761160" w14:textId="77777777" w:rsidR="00DD06FD" w:rsidRDefault="00DD06FD" w:rsidP="00DD06FD">
      <w:pPr>
        <w:spacing w:after="0" w:line="240" w:lineRule="auto"/>
        <w:rPr>
          <w:rFonts w:ascii="Times New Roman" w:eastAsia="Times New Roman" w:hAnsi="Times New Roman" w:cs="Times New Roman"/>
          <w:b/>
        </w:rPr>
      </w:pPr>
      <w:r>
        <w:rPr>
          <w:rFonts w:ascii="Times New Roman" w:eastAsia="Times New Roman" w:hAnsi="Times New Roman" w:cs="Times New Roman"/>
          <w:b/>
        </w:rPr>
        <w:t>ANNEXE V – 6 (Verso)</w:t>
      </w:r>
    </w:p>
    <w:p w14:paraId="2385703C" w14:textId="77777777" w:rsidR="00DD06FD" w:rsidRDefault="00DD06FD" w:rsidP="00DD06FD">
      <w:pPr>
        <w:spacing w:after="0" w:line="240" w:lineRule="auto"/>
        <w:rPr>
          <w:rFonts w:ascii="Times New Roman" w:eastAsia="Times New Roman" w:hAnsi="Times New Roman" w:cs="Times New Roman"/>
          <w:b/>
        </w:rPr>
      </w:pPr>
    </w:p>
    <w:p w14:paraId="512F77E6" w14:textId="23582F0D" w:rsidR="00DD06FD" w:rsidRDefault="00DD06FD" w:rsidP="00DD06FD">
      <w:pPr>
        <w:tabs>
          <w:tab w:val="left" w:pos="30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BTS Gestion de la PME – Session </w:t>
      </w:r>
      <w:r w:rsidR="00C57B59">
        <w:rPr>
          <w:rFonts w:ascii="Times New Roman" w:eastAsia="Times New Roman" w:hAnsi="Times New Roman" w:cs="Times New Roman"/>
          <w:b/>
          <w:sz w:val="24"/>
          <w:szCs w:val="24"/>
        </w:rPr>
        <w:t>2022</w:t>
      </w:r>
    </w:p>
    <w:p w14:paraId="2517A50C" w14:textId="77777777" w:rsidR="00DD06FD" w:rsidRDefault="00DD06FD" w:rsidP="00DD06F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E4 – Gestion de la relation avec les clients et les fournisseurs</w:t>
      </w:r>
    </w:p>
    <w:p w14:paraId="172385D1" w14:textId="77777777" w:rsidR="00DD06FD" w:rsidRDefault="00DD06FD" w:rsidP="00DD06FD">
      <w:pPr>
        <w:spacing w:after="0" w:line="240" w:lineRule="auto"/>
        <w:jc w:val="center"/>
        <w:rPr>
          <w:rFonts w:ascii="Times New Roman" w:eastAsia="Times New Roman" w:hAnsi="Times New Roman" w:cs="Times New Roman"/>
          <w:b/>
        </w:rPr>
      </w:pPr>
    </w:p>
    <w:p w14:paraId="48D16F34" w14:textId="77777777" w:rsidR="00DD06FD" w:rsidRDefault="00DD06FD" w:rsidP="00DD06F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Forme ponctuelle (FP)</w:t>
      </w:r>
    </w:p>
    <w:p w14:paraId="25A3F449" w14:textId="77777777" w:rsidR="00DD06FD" w:rsidRDefault="00DD06FD" w:rsidP="00DD06FD">
      <w:pPr>
        <w:spacing w:after="0" w:line="240" w:lineRule="auto"/>
        <w:jc w:val="center"/>
        <w:rPr>
          <w:rFonts w:ascii="Times New Roman" w:eastAsia="Times New Roman" w:hAnsi="Times New Roman" w:cs="Times New Roman"/>
          <w:b/>
          <w:sz w:val="28"/>
          <w:szCs w:val="28"/>
        </w:rPr>
      </w:pP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9"/>
        <w:gridCol w:w="1265"/>
        <w:gridCol w:w="5428"/>
      </w:tblGrid>
      <w:tr w:rsidR="00DD06FD" w14:paraId="1C5516BB" w14:textId="77777777" w:rsidTr="00BB5A6C">
        <w:trPr>
          <w:trHeight w:val="320"/>
          <w:jc w:val="center"/>
        </w:trPr>
        <w:tc>
          <w:tcPr>
            <w:tcW w:w="9462" w:type="dxa"/>
            <w:gridSpan w:val="3"/>
            <w:shd w:val="clear" w:color="auto" w:fill="D9D9D9"/>
          </w:tcPr>
          <w:p w14:paraId="1DDF588F" w14:textId="77777777" w:rsidR="00DD06FD" w:rsidRDefault="00DD06FD" w:rsidP="00DD06F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Fiche de travail de communication (FP)</w:t>
            </w:r>
          </w:p>
        </w:tc>
      </w:tr>
      <w:tr w:rsidR="00A93403" w14:paraId="5783EE33" w14:textId="77777777" w:rsidTr="00A93403">
        <w:trPr>
          <w:jc w:val="center"/>
        </w:trPr>
        <w:tc>
          <w:tcPr>
            <w:tcW w:w="4034" w:type="dxa"/>
            <w:gridSpan w:val="2"/>
          </w:tcPr>
          <w:p w14:paraId="0755C0EE" w14:textId="77777777" w:rsidR="00A93403" w:rsidRPr="0031045B" w:rsidRDefault="00A93403" w:rsidP="00A93403">
            <w:pPr>
              <w:spacing w:after="0" w:line="240" w:lineRule="auto"/>
              <w:ind w:right="-394"/>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 xml:space="preserve">NOM : </w:t>
            </w:r>
          </w:p>
          <w:p w14:paraId="7FD71863" w14:textId="77777777" w:rsidR="00A93403" w:rsidRPr="0031045B" w:rsidRDefault="00A93403" w:rsidP="00A93403">
            <w:pPr>
              <w:spacing w:after="0" w:line="240" w:lineRule="auto"/>
              <w:ind w:right="-394"/>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 xml:space="preserve">Prénom : </w:t>
            </w:r>
          </w:p>
          <w:p w14:paraId="79CF9B6D" w14:textId="77777777" w:rsidR="00A93403" w:rsidRDefault="00A93403" w:rsidP="00A93403">
            <w:pPr>
              <w:spacing w:after="0" w:line="240" w:lineRule="auto"/>
              <w:rPr>
                <w:rFonts w:ascii="Times New Roman" w:eastAsia="Times New Roman" w:hAnsi="Times New Roman" w:cs="Times New Roman"/>
                <w:b/>
                <w:sz w:val="24"/>
                <w:szCs w:val="24"/>
              </w:rPr>
            </w:pPr>
            <w:r w:rsidRPr="0031045B">
              <w:rPr>
                <w:rFonts w:ascii="Times New Roman" w:eastAsia="Times New Roman" w:hAnsi="Times New Roman" w:cs="Times New Roman"/>
                <w:b/>
                <w:sz w:val="24"/>
                <w:szCs w:val="24"/>
              </w:rPr>
              <w:t>N° de candidature :</w:t>
            </w:r>
          </w:p>
        </w:tc>
        <w:tc>
          <w:tcPr>
            <w:tcW w:w="5428" w:type="dxa"/>
          </w:tcPr>
          <w:p w14:paraId="2C8AA267" w14:textId="77777777" w:rsidR="00A93403" w:rsidRPr="00A93403" w:rsidRDefault="00A93403" w:rsidP="00A93403">
            <w:pPr>
              <w:spacing w:after="0" w:line="240" w:lineRule="auto"/>
              <w:rPr>
                <w:rFonts w:ascii="Times New Roman" w:eastAsia="Times New Roman" w:hAnsi="Times New Roman" w:cs="Times New Roman"/>
                <w:b/>
                <w:sz w:val="20"/>
                <w:szCs w:val="20"/>
              </w:rPr>
            </w:pPr>
            <w:r w:rsidRPr="00A93403">
              <w:rPr>
                <w:rFonts w:ascii="Times New Roman" w:eastAsia="Times New Roman" w:hAnsi="Times New Roman" w:cs="Times New Roman"/>
                <w:b/>
                <w:sz w:val="20"/>
                <w:szCs w:val="20"/>
              </w:rPr>
              <w:t>Fiche de situation de communication orale choisie n° :</w:t>
            </w:r>
          </w:p>
          <w:p w14:paraId="5D85225B" w14:textId="77777777" w:rsidR="00A93403" w:rsidRDefault="00A93403" w:rsidP="00A93403">
            <w:pPr>
              <w:spacing w:after="0" w:line="240" w:lineRule="auto"/>
              <w:rPr>
                <w:rFonts w:ascii="Times New Roman" w:eastAsia="Times New Roman" w:hAnsi="Times New Roman" w:cs="Times New Roman"/>
                <w:b/>
                <w:sz w:val="24"/>
                <w:szCs w:val="24"/>
              </w:rPr>
            </w:pPr>
            <w:r w:rsidRPr="00A93403">
              <w:rPr>
                <w:rFonts w:ascii="Times New Roman" w:eastAsia="Times New Roman" w:hAnsi="Times New Roman" w:cs="Times New Roman"/>
                <w:b/>
                <w:sz w:val="20"/>
                <w:szCs w:val="20"/>
              </w:rPr>
              <w:t>Fiche de situation de communication écrite choisie n° :</w:t>
            </w:r>
          </w:p>
        </w:tc>
      </w:tr>
      <w:tr w:rsidR="00A93403" w14:paraId="0B92EE3C" w14:textId="77777777" w:rsidTr="00BB5A6C">
        <w:trPr>
          <w:jc w:val="center"/>
        </w:trPr>
        <w:tc>
          <w:tcPr>
            <w:tcW w:w="9462" w:type="dxa"/>
            <w:gridSpan w:val="3"/>
          </w:tcPr>
          <w:p w14:paraId="7B55FF01" w14:textId="77777777" w:rsidR="00A93403" w:rsidRDefault="00A93403" w:rsidP="00A934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CADRE RÉSERVÉ À LA COMMISSION D’INTERROGATION</w:t>
            </w:r>
          </w:p>
          <w:p w14:paraId="2D24B975" w14:textId="77777777" w:rsidR="00A93403" w:rsidRDefault="00A93403" w:rsidP="00A934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Pour préparer la simulation de communication orale, vous tiendrez compte des informations ci-dessous.</w:t>
            </w:r>
          </w:p>
          <w:p w14:paraId="74EB8D26" w14:textId="77777777" w:rsidR="00A93403" w:rsidRDefault="00A93403" w:rsidP="00A93403">
            <w:pPr>
              <w:spacing w:after="0" w:line="240" w:lineRule="auto"/>
              <w:jc w:val="center"/>
              <w:rPr>
                <w:rFonts w:ascii="Times New Roman" w:eastAsia="Times New Roman" w:hAnsi="Times New Roman" w:cs="Times New Roman"/>
                <w:sz w:val="20"/>
                <w:szCs w:val="20"/>
              </w:rPr>
            </w:pPr>
          </w:p>
        </w:tc>
      </w:tr>
      <w:tr w:rsidR="00A93403" w14:paraId="0CA9AF25" w14:textId="77777777" w:rsidTr="00BB5A6C">
        <w:trPr>
          <w:jc w:val="center"/>
        </w:trPr>
        <w:tc>
          <w:tcPr>
            <w:tcW w:w="9462" w:type="dxa"/>
            <w:gridSpan w:val="3"/>
          </w:tcPr>
          <w:p w14:paraId="1ECA17FD" w14:textId="77777777" w:rsidR="00A93403" w:rsidRDefault="00A93403" w:rsidP="00A9340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PARAMÈTRES MODIFIÉS</w:t>
            </w:r>
          </w:p>
          <w:p w14:paraId="4A07147C" w14:textId="77777777" w:rsidR="00A93403" w:rsidRDefault="00A93403" w:rsidP="00A934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ATTENTION : toutes les cases ne sont pas obligatoirement remplies)</w:t>
            </w:r>
          </w:p>
        </w:tc>
      </w:tr>
      <w:tr w:rsidR="00A93403" w14:paraId="084E9EBA" w14:textId="77777777" w:rsidTr="00BB5A6C">
        <w:trPr>
          <w:trHeight w:val="1700"/>
          <w:jc w:val="center"/>
        </w:trPr>
        <w:tc>
          <w:tcPr>
            <w:tcW w:w="2769" w:type="dxa"/>
            <w:vAlign w:val="center"/>
          </w:tcPr>
          <w:p w14:paraId="64B0C69A" w14:textId="77777777" w:rsidR="00A93403" w:rsidRDefault="00A93403" w:rsidP="00A9340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LE CADRE GÉNÉRAL</w:t>
            </w:r>
          </w:p>
          <w:p w14:paraId="6CBFE992" w14:textId="77777777" w:rsidR="00A93403" w:rsidRDefault="00A93403" w:rsidP="00A93403">
            <w:pPr>
              <w:spacing w:after="0" w:line="240" w:lineRule="auto"/>
              <w:rPr>
                <w:rFonts w:ascii="Times New Roman" w:eastAsia="Times New Roman" w:hAnsi="Times New Roman" w:cs="Times New Roman"/>
                <w:b/>
                <w:sz w:val="20"/>
                <w:szCs w:val="20"/>
              </w:rPr>
            </w:pPr>
          </w:p>
        </w:tc>
        <w:tc>
          <w:tcPr>
            <w:tcW w:w="6693" w:type="dxa"/>
            <w:gridSpan w:val="2"/>
          </w:tcPr>
          <w:p w14:paraId="197067E6" w14:textId="77777777" w:rsidR="00A93403" w:rsidRDefault="00A93403" w:rsidP="00A93403">
            <w:pPr>
              <w:spacing w:after="0" w:line="240" w:lineRule="auto"/>
              <w:rPr>
                <w:rFonts w:ascii="Times New Roman" w:eastAsia="Times New Roman" w:hAnsi="Times New Roman" w:cs="Times New Roman"/>
                <w:b/>
                <w:sz w:val="20"/>
                <w:szCs w:val="20"/>
              </w:rPr>
            </w:pPr>
          </w:p>
        </w:tc>
      </w:tr>
      <w:tr w:rsidR="00A93403" w14:paraId="0CBB9A09" w14:textId="77777777" w:rsidTr="00BB5A6C">
        <w:trPr>
          <w:trHeight w:val="1700"/>
          <w:jc w:val="center"/>
        </w:trPr>
        <w:tc>
          <w:tcPr>
            <w:tcW w:w="2769" w:type="dxa"/>
            <w:vAlign w:val="center"/>
          </w:tcPr>
          <w:p w14:paraId="4B2BF393" w14:textId="77777777" w:rsidR="00A93403" w:rsidRDefault="00A93403" w:rsidP="00A9340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 ACTEURS</w:t>
            </w:r>
          </w:p>
          <w:p w14:paraId="702C3C78" w14:textId="77777777" w:rsidR="00A93403" w:rsidRDefault="00A93403" w:rsidP="00A93403">
            <w:pPr>
              <w:spacing w:after="0" w:line="240" w:lineRule="auto"/>
              <w:rPr>
                <w:rFonts w:ascii="Times New Roman" w:eastAsia="Times New Roman" w:hAnsi="Times New Roman" w:cs="Times New Roman"/>
                <w:b/>
                <w:sz w:val="20"/>
                <w:szCs w:val="20"/>
              </w:rPr>
            </w:pPr>
          </w:p>
        </w:tc>
        <w:tc>
          <w:tcPr>
            <w:tcW w:w="6693" w:type="dxa"/>
            <w:gridSpan w:val="2"/>
          </w:tcPr>
          <w:p w14:paraId="6C18C146" w14:textId="77777777" w:rsidR="00A93403" w:rsidRDefault="00A93403" w:rsidP="00A93403">
            <w:pPr>
              <w:spacing w:after="0" w:line="240" w:lineRule="auto"/>
              <w:rPr>
                <w:rFonts w:ascii="Times New Roman" w:eastAsia="Times New Roman" w:hAnsi="Times New Roman" w:cs="Times New Roman"/>
                <w:b/>
                <w:i/>
                <w:sz w:val="20"/>
                <w:szCs w:val="20"/>
              </w:rPr>
            </w:pPr>
          </w:p>
        </w:tc>
      </w:tr>
      <w:tr w:rsidR="00A93403" w14:paraId="243A5049" w14:textId="77777777" w:rsidTr="00BB5A6C">
        <w:trPr>
          <w:trHeight w:val="1700"/>
          <w:jc w:val="center"/>
        </w:trPr>
        <w:tc>
          <w:tcPr>
            <w:tcW w:w="2769" w:type="dxa"/>
            <w:vAlign w:val="center"/>
          </w:tcPr>
          <w:p w14:paraId="14110BA3" w14:textId="77777777" w:rsidR="00A93403" w:rsidRDefault="00A93403" w:rsidP="00A9340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LES ENJEUX </w:t>
            </w:r>
          </w:p>
          <w:p w14:paraId="6CF820D0" w14:textId="77777777" w:rsidR="00A93403" w:rsidRDefault="00A93403" w:rsidP="00A93403">
            <w:pPr>
              <w:spacing w:after="0" w:line="240" w:lineRule="auto"/>
              <w:rPr>
                <w:rFonts w:ascii="Times New Roman" w:eastAsia="Times New Roman" w:hAnsi="Times New Roman" w:cs="Times New Roman"/>
                <w:b/>
                <w:sz w:val="20"/>
                <w:szCs w:val="20"/>
              </w:rPr>
            </w:pPr>
          </w:p>
        </w:tc>
        <w:tc>
          <w:tcPr>
            <w:tcW w:w="6693" w:type="dxa"/>
            <w:gridSpan w:val="2"/>
          </w:tcPr>
          <w:p w14:paraId="060FB909" w14:textId="77777777" w:rsidR="00A93403" w:rsidRDefault="00A93403" w:rsidP="00A93403">
            <w:pPr>
              <w:spacing w:after="0" w:line="240" w:lineRule="auto"/>
              <w:rPr>
                <w:rFonts w:ascii="Times New Roman" w:eastAsia="Times New Roman" w:hAnsi="Times New Roman" w:cs="Times New Roman"/>
                <w:b/>
                <w:sz w:val="20"/>
                <w:szCs w:val="20"/>
              </w:rPr>
            </w:pPr>
          </w:p>
        </w:tc>
      </w:tr>
      <w:tr w:rsidR="00A93403" w14:paraId="299DEA17" w14:textId="77777777" w:rsidTr="00BB5A6C">
        <w:trPr>
          <w:trHeight w:val="1700"/>
          <w:jc w:val="center"/>
        </w:trPr>
        <w:tc>
          <w:tcPr>
            <w:tcW w:w="2769" w:type="dxa"/>
            <w:vAlign w:val="center"/>
          </w:tcPr>
          <w:p w14:paraId="6C26B4F8" w14:textId="77777777" w:rsidR="00A93403" w:rsidRDefault="00A93403" w:rsidP="00A9340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 RELATION ENTRE LES ACTEURS </w:t>
            </w:r>
          </w:p>
          <w:p w14:paraId="23F96DA1" w14:textId="77777777" w:rsidR="00A93403" w:rsidRDefault="00A93403" w:rsidP="00A93403">
            <w:pPr>
              <w:spacing w:after="0" w:line="240" w:lineRule="auto"/>
              <w:rPr>
                <w:rFonts w:ascii="Times New Roman" w:eastAsia="Times New Roman" w:hAnsi="Times New Roman" w:cs="Times New Roman"/>
                <w:b/>
                <w:sz w:val="20"/>
                <w:szCs w:val="20"/>
              </w:rPr>
            </w:pPr>
          </w:p>
        </w:tc>
        <w:tc>
          <w:tcPr>
            <w:tcW w:w="6693" w:type="dxa"/>
            <w:gridSpan w:val="2"/>
          </w:tcPr>
          <w:p w14:paraId="32EF83BE" w14:textId="77777777" w:rsidR="00A93403" w:rsidRDefault="00A93403" w:rsidP="00A93403">
            <w:pPr>
              <w:spacing w:after="0" w:line="240" w:lineRule="auto"/>
              <w:rPr>
                <w:rFonts w:ascii="Times New Roman" w:eastAsia="Times New Roman" w:hAnsi="Times New Roman" w:cs="Times New Roman"/>
                <w:b/>
                <w:sz w:val="20"/>
                <w:szCs w:val="20"/>
              </w:rPr>
            </w:pPr>
          </w:p>
        </w:tc>
      </w:tr>
      <w:tr w:rsidR="00A93403" w14:paraId="195AAD3C" w14:textId="77777777" w:rsidTr="00BB5A6C">
        <w:trPr>
          <w:trHeight w:val="1700"/>
          <w:jc w:val="center"/>
        </w:trPr>
        <w:tc>
          <w:tcPr>
            <w:tcW w:w="2769" w:type="dxa"/>
            <w:vAlign w:val="center"/>
          </w:tcPr>
          <w:p w14:paraId="2A2A3492" w14:textId="77777777" w:rsidR="00A93403" w:rsidRDefault="00A93403" w:rsidP="00A9340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LA STRATÉGIE</w:t>
            </w:r>
          </w:p>
          <w:p w14:paraId="302F9211" w14:textId="77777777" w:rsidR="00A93403" w:rsidRDefault="00A93403" w:rsidP="00A93403">
            <w:pPr>
              <w:spacing w:after="0" w:line="240" w:lineRule="auto"/>
              <w:rPr>
                <w:rFonts w:ascii="Times New Roman" w:eastAsia="Times New Roman" w:hAnsi="Times New Roman" w:cs="Times New Roman"/>
                <w:b/>
                <w:sz w:val="20"/>
                <w:szCs w:val="20"/>
              </w:rPr>
            </w:pPr>
          </w:p>
        </w:tc>
        <w:tc>
          <w:tcPr>
            <w:tcW w:w="6693" w:type="dxa"/>
            <w:gridSpan w:val="2"/>
          </w:tcPr>
          <w:p w14:paraId="2C036587" w14:textId="77777777" w:rsidR="00A93403" w:rsidRDefault="00A93403" w:rsidP="00A93403">
            <w:pPr>
              <w:spacing w:after="0" w:line="240" w:lineRule="auto"/>
              <w:rPr>
                <w:rFonts w:ascii="Times New Roman" w:eastAsia="Times New Roman" w:hAnsi="Times New Roman" w:cs="Times New Roman"/>
                <w:b/>
                <w:sz w:val="20"/>
                <w:szCs w:val="20"/>
              </w:rPr>
            </w:pPr>
          </w:p>
        </w:tc>
      </w:tr>
      <w:tr w:rsidR="00A93403" w14:paraId="319901CF" w14:textId="77777777" w:rsidTr="00BB5A6C">
        <w:trPr>
          <w:trHeight w:val="1320"/>
          <w:jc w:val="center"/>
        </w:trPr>
        <w:tc>
          <w:tcPr>
            <w:tcW w:w="2769" w:type="dxa"/>
            <w:vAlign w:val="center"/>
          </w:tcPr>
          <w:p w14:paraId="46B48B52" w14:textId="77777777" w:rsidR="00A93403" w:rsidRDefault="00A93403" w:rsidP="00A9340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LE LIEU </w:t>
            </w:r>
          </w:p>
          <w:p w14:paraId="1751AF4B" w14:textId="77777777" w:rsidR="00A93403" w:rsidRDefault="00A93403" w:rsidP="00A93403">
            <w:pPr>
              <w:spacing w:after="0" w:line="240" w:lineRule="auto"/>
              <w:rPr>
                <w:rFonts w:ascii="Times New Roman" w:eastAsia="Times New Roman" w:hAnsi="Times New Roman" w:cs="Times New Roman"/>
                <w:b/>
                <w:sz w:val="20"/>
                <w:szCs w:val="20"/>
              </w:rPr>
            </w:pPr>
          </w:p>
        </w:tc>
        <w:tc>
          <w:tcPr>
            <w:tcW w:w="6693" w:type="dxa"/>
            <w:gridSpan w:val="2"/>
          </w:tcPr>
          <w:p w14:paraId="33BE964E" w14:textId="77777777" w:rsidR="00A93403" w:rsidRDefault="00A93403" w:rsidP="00A93403">
            <w:pPr>
              <w:spacing w:after="0" w:line="240" w:lineRule="auto"/>
              <w:rPr>
                <w:rFonts w:ascii="Times New Roman" w:eastAsia="Times New Roman" w:hAnsi="Times New Roman" w:cs="Times New Roman"/>
                <w:b/>
                <w:sz w:val="20"/>
                <w:szCs w:val="20"/>
              </w:rPr>
            </w:pPr>
          </w:p>
        </w:tc>
      </w:tr>
    </w:tbl>
    <w:p w14:paraId="55E72303" w14:textId="77777777" w:rsidR="00DD06FD" w:rsidRDefault="00DD06FD" w:rsidP="00DD06FD">
      <w:pPr>
        <w:keepNext/>
        <w:spacing w:after="0" w:line="240" w:lineRule="auto"/>
        <w:jc w:val="center"/>
        <w:rPr>
          <w:rFonts w:ascii="Times New Roman" w:eastAsia="Times New Roman" w:hAnsi="Times New Roman" w:cs="Times New Roman"/>
          <w:b/>
        </w:rPr>
      </w:pPr>
      <w:r>
        <w:br w:type="page"/>
      </w:r>
    </w:p>
    <w:p w14:paraId="1F370880" w14:textId="77777777" w:rsidR="00DD06FD" w:rsidRDefault="00DD06FD" w:rsidP="00DD06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rPr>
        <w:t>ANNEXE V – 7.1 (Recto)</w:t>
      </w:r>
    </w:p>
    <w:p w14:paraId="1D4DEB3F" w14:textId="66EFB611" w:rsidR="00DD06FD" w:rsidRDefault="00DD06FD" w:rsidP="00DD06FD">
      <w:pPr>
        <w:tabs>
          <w:tab w:val="left" w:pos="30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BTS Gestion de la PME – Session </w:t>
      </w:r>
      <w:r w:rsidR="00C57B59">
        <w:rPr>
          <w:rFonts w:ascii="Times New Roman" w:eastAsia="Times New Roman" w:hAnsi="Times New Roman" w:cs="Times New Roman"/>
          <w:b/>
          <w:sz w:val="24"/>
          <w:szCs w:val="24"/>
        </w:rPr>
        <w:t>2022</w:t>
      </w:r>
    </w:p>
    <w:p w14:paraId="51469412" w14:textId="77777777" w:rsidR="00DD06FD" w:rsidRDefault="00DD06FD" w:rsidP="00DD06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E4 – Gestion de la relation avec les clients et les fournisseurs</w:t>
      </w:r>
    </w:p>
    <w:p w14:paraId="1BAB5B9F" w14:textId="77777777" w:rsidR="00DD06FD" w:rsidRDefault="00DD06FD" w:rsidP="00DD06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Grille d’évaluation – Contrôle en cours de formation (CCF)</w:t>
      </w:r>
    </w:p>
    <w:p w14:paraId="17E69784" w14:textId="77777777" w:rsidR="00DD06FD" w:rsidRPr="00A078DB" w:rsidRDefault="00DD06FD" w:rsidP="00DD06FD">
      <w:pPr>
        <w:spacing w:after="0" w:line="240" w:lineRule="auto"/>
        <w:jc w:val="center"/>
        <w:rPr>
          <w:rFonts w:ascii="Times New Roman" w:eastAsia="Times New Roman" w:hAnsi="Times New Roman" w:cs="Times New Roman"/>
          <w:b/>
          <w:sz w:val="8"/>
          <w:szCs w:val="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4671"/>
        <w:gridCol w:w="3237"/>
      </w:tblGrid>
      <w:tr w:rsidR="00DD06FD" w14:paraId="78D5CED8" w14:textId="77777777" w:rsidTr="00853AB1">
        <w:trPr>
          <w:trHeight w:val="440"/>
        </w:trPr>
        <w:tc>
          <w:tcPr>
            <w:tcW w:w="1981" w:type="dxa"/>
            <w:shd w:val="clear" w:color="auto" w:fill="D9D9D9"/>
          </w:tcPr>
          <w:p w14:paraId="044F51A3" w14:textId="77777777" w:rsidR="00DD06FD" w:rsidRDefault="00DD06FD" w:rsidP="00A51F52">
            <w:pPr>
              <w:spacing w:after="0" w:line="240" w:lineRule="auto"/>
              <w:rPr>
                <w:b/>
              </w:rPr>
            </w:pPr>
            <w:r>
              <w:rPr>
                <w:b/>
              </w:rPr>
              <w:t>CANDIDAT(E)</w:t>
            </w:r>
          </w:p>
        </w:tc>
        <w:tc>
          <w:tcPr>
            <w:tcW w:w="7908" w:type="dxa"/>
            <w:gridSpan w:val="2"/>
            <w:shd w:val="clear" w:color="auto" w:fill="D9D9D9"/>
          </w:tcPr>
          <w:p w14:paraId="71FB93E8" w14:textId="77777777" w:rsidR="00DD06FD" w:rsidRDefault="00DD06FD" w:rsidP="00A51F52">
            <w:pPr>
              <w:spacing w:after="0" w:line="240" w:lineRule="auto"/>
              <w:rPr>
                <w:b/>
              </w:rPr>
            </w:pPr>
            <w:r>
              <w:rPr>
                <w:b/>
              </w:rPr>
              <w:t>Nom et Prénom :</w:t>
            </w:r>
          </w:p>
          <w:p w14:paraId="5B66263D" w14:textId="77777777" w:rsidR="00DD06FD" w:rsidRDefault="004B1AAD" w:rsidP="00A51F52">
            <w:pPr>
              <w:spacing w:after="0" w:line="240" w:lineRule="auto"/>
              <w:rPr>
                <w:b/>
              </w:rPr>
            </w:pPr>
            <w:r>
              <w:rPr>
                <w:b/>
              </w:rPr>
              <w:t>numéro de candidature </w:t>
            </w:r>
            <w:r w:rsidR="00DD06FD">
              <w:rPr>
                <w:b/>
              </w:rPr>
              <w:t xml:space="preserve">: </w:t>
            </w:r>
          </w:p>
        </w:tc>
      </w:tr>
      <w:tr w:rsidR="00DD06FD" w14:paraId="2447BF74" w14:textId="77777777" w:rsidTr="00853AB1">
        <w:trPr>
          <w:trHeight w:val="380"/>
        </w:trPr>
        <w:tc>
          <w:tcPr>
            <w:tcW w:w="6652" w:type="dxa"/>
            <w:gridSpan w:val="2"/>
          </w:tcPr>
          <w:p w14:paraId="3D6D28C2" w14:textId="77777777" w:rsidR="00DD06FD" w:rsidRDefault="00DD06FD" w:rsidP="00A51F52">
            <w:pPr>
              <w:spacing w:after="0" w:line="240" w:lineRule="auto"/>
              <w:rPr>
                <w:b/>
              </w:rPr>
            </w:pPr>
            <w:r>
              <w:rPr>
                <w:b/>
              </w:rPr>
              <w:t>Membres de la commission :</w:t>
            </w:r>
          </w:p>
          <w:p w14:paraId="1FC170B9" w14:textId="77777777" w:rsidR="00DD06FD" w:rsidRDefault="00DD06FD" w:rsidP="00A51F52">
            <w:pPr>
              <w:spacing w:after="0" w:line="240" w:lineRule="auto"/>
              <w:rPr>
                <w:b/>
              </w:rPr>
            </w:pPr>
          </w:p>
          <w:p w14:paraId="5B0E1F4E" w14:textId="77777777" w:rsidR="00DD06FD" w:rsidRDefault="00DD06FD" w:rsidP="00A51F52">
            <w:pPr>
              <w:spacing w:after="0" w:line="240" w:lineRule="auto"/>
              <w:rPr>
                <w:b/>
              </w:rPr>
            </w:pPr>
          </w:p>
        </w:tc>
        <w:tc>
          <w:tcPr>
            <w:tcW w:w="3237" w:type="dxa"/>
          </w:tcPr>
          <w:p w14:paraId="47D3D2B8" w14:textId="77777777" w:rsidR="00DD06FD" w:rsidRDefault="00DD06FD" w:rsidP="00A51F52">
            <w:pPr>
              <w:spacing w:after="0" w:line="240" w:lineRule="auto"/>
              <w:rPr>
                <w:b/>
              </w:rPr>
            </w:pPr>
            <w:r>
              <w:rPr>
                <w:b/>
              </w:rPr>
              <w:t xml:space="preserve">Signatures </w:t>
            </w:r>
          </w:p>
        </w:tc>
      </w:tr>
    </w:tbl>
    <w:p w14:paraId="6F887A1D" w14:textId="77777777" w:rsidR="00DD06FD" w:rsidRPr="00A078DB" w:rsidRDefault="00DD06FD" w:rsidP="00A51F52">
      <w:pPr>
        <w:spacing w:after="0" w:line="240" w:lineRule="auto"/>
        <w:jc w:val="center"/>
        <w:rPr>
          <w:smallCaps/>
          <w:sz w:val="12"/>
          <w:szCs w:val="12"/>
        </w:rPr>
      </w:pPr>
    </w:p>
    <w:p w14:paraId="61C1947B" w14:textId="77777777" w:rsidR="00DD06FD" w:rsidRDefault="00DD06FD" w:rsidP="00A51F52">
      <w:pPr>
        <w:spacing w:after="0" w:line="240" w:lineRule="auto"/>
        <w:jc w:val="center"/>
        <w:rPr>
          <w:b/>
          <w:smallCaps/>
          <w:sz w:val="24"/>
          <w:szCs w:val="24"/>
        </w:rPr>
      </w:pPr>
      <w:r>
        <w:rPr>
          <w:b/>
          <w:smallCaps/>
          <w:sz w:val="24"/>
          <w:szCs w:val="24"/>
        </w:rPr>
        <w:t>SITUATION A – CONTRÔLE EN COURS DE FORMATION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5069"/>
      </w:tblGrid>
      <w:tr w:rsidR="00DD06FD" w14:paraId="2B2400DA" w14:textId="77777777" w:rsidTr="00853AB1">
        <w:trPr>
          <w:trHeight w:val="120"/>
        </w:trPr>
        <w:tc>
          <w:tcPr>
            <w:tcW w:w="9889" w:type="dxa"/>
            <w:gridSpan w:val="2"/>
          </w:tcPr>
          <w:p w14:paraId="5A6A2CE4" w14:textId="77777777" w:rsidR="00DD06FD" w:rsidRDefault="00DD06FD" w:rsidP="00A51F52">
            <w:pPr>
              <w:pBdr>
                <w:top w:val="nil"/>
                <w:left w:val="nil"/>
                <w:bottom w:val="nil"/>
                <w:right w:val="nil"/>
                <w:between w:val="nil"/>
              </w:pBdr>
              <w:spacing w:after="0" w:line="240" w:lineRule="auto"/>
              <w:ind w:left="110"/>
              <w:rPr>
                <w:b/>
                <w:color w:val="000000"/>
              </w:rPr>
            </w:pPr>
            <w:r>
              <w:rPr>
                <w:b/>
                <w:color w:val="000000"/>
              </w:rPr>
              <w:t>Observations des formateurs sur le parcours de formation</w:t>
            </w:r>
          </w:p>
          <w:p w14:paraId="36490A7C" w14:textId="77777777" w:rsidR="00DD06FD" w:rsidRDefault="00DD06FD" w:rsidP="005B6AA4">
            <w:pPr>
              <w:pBdr>
                <w:top w:val="nil"/>
                <w:left w:val="nil"/>
                <w:bottom w:val="nil"/>
                <w:right w:val="nil"/>
                <w:between w:val="nil"/>
              </w:pBdr>
              <w:spacing w:after="0" w:line="240" w:lineRule="auto"/>
              <w:ind w:left="110"/>
              <w:rPr>
                <w:i/>
                <w:color w:val="000000"/>
                <w:sz w:val="18"/>
                <w:szCs w:val="18"/>
              </w:rPr>
            </w:pPr>
            <w:r>
              <w:rPr>
                <w:i/>
                <w:color w:val="000000"/>
                <w:sz w:val="18"/>
                <w:szCs w:val="18"/>
              </w:rPr>
              <w:t xml:space="preserve">Notamment à partir des situations professionnelles inscrites dans le </w:t>
            </w:r>
            <w:r w:rsidR="005B6AA4">
              <w:rPr>
                <w:i/>
                <w:color w:val="000000"/>
                <w:sz w:val="18"/>
                <w:szCs w:val="18"/>
              </w:rPr>
              <w:t>document</w:t>
            </w:r>
            <w:r>
              <w:rPr>
                <w:i/>
                <w:color w:val="000000"/>
                <w:sz w:val="18"/>
                <w:szCs w:val="18"/>
              </w:rPr>
              <w:t xml:space="preserve"> synoptique du candidat</w:t>
            </w:r>
          </w:p>
        </w:tc>
      </w:tr>
      <w:tr w:rsidR="00DD06FD" w14:paraId="2860DCA5" w14:textId="77777777" w:rsidTr="00853AB1">
        <w:trPr>
          <w:trHeight w:val="100"/>
        </w:trPr>
        <w:tc>
          <w:tcPr>
            <w:tcW w:w="4820" w:type="dxa"/>
          </w:tcPr>
          <w:p w14:paraId="1F4181D1" w14:textId="77777777" w:rsidR="00DD06FD" w:rsidRDefault="00DD06FD" w:rsidP="00A51F52">
            <w:pPr>
              <w:pBdr>
                <w:top w:val="nil"/>
                <w:left w:val="nil"/>
                <w:bottom w:val="nil"/>
                <w:right w:val="nil"/>
                <w:between w:val="nil"/>
              </w:pBdr>
              <w:spacing w:after="0" w:line="240" w:lineRule="auto"/>
              <w:ind w:left="235"/>
              <w:jc w:val="center"/>
              <w:rPr>
                <w:b/>
                <w:color w:val="000000"/>
              </w:rPr>
            </w:pPr>
            <w:r>
              <w:rPr>
                <w:b/>
                <w:color w:val="000000"/>
              </w:rPr>
              <w:t>En établissement de formation</w:t>
            </w:r>
          </w:p>
        </w:tc>
        <w:tc>
          <w:tcPr>
            <w:tcW w:w="5069" w:type="dxa"/>
          </w:tcPr>
          <w:p w14:paraId="2F1DE181" w14:textId="77777777" w:rsidR="00DD06FD" w:rsidRDefault="00DD06FD" w:rsidP="00A51F52">
            <w:pPr>
              <w:pBdr>
                <w:top w:val="nil"/>
                <w:left w:val="nil"/>
                <w:bottom w:val="nil"/>
                <w:right w:val="nil"/>
                <w:between w:val="nil"/>
              </w:pBdr>
              <w:spacing w:after="0" w:line="240" w:lineRule="auto"/>
              <w:ind w:left="1617" w:right="641" w:hanging="956"/>
              <w:jc w:val="center"/>
              <w:rPr>
                <w:b/>
                <w:color w:val="000000"/>
              </w:rPr>
            </w:pPr>
            <w:r>
              <w:rPr>
                <w:b/>
                <w:color w:val="000000"/>
              </w:rPr>
              <w:t>En milieu professionnel</w:t>
            </w:r>
          </w:p>
        </w:tc>
      </w:tr>
      <w:tr w:rsidR="00DD06FD" w14:paraId="7C3BD299" w14:textId="77777777" w:rsidTr="00853AB1">
        <w:trPr>
          <w:trHeight w:val="320"/>
        </w:trPr>
        <w:tc>
          <w:tcPr>
            <w:tcW w:w="4820" w:type="dxa"/>
          </w:tcPr>
          <w:p w14:paraId="26FD640F" w14:textId="77777777" w:rsidR="00DD06FD" w:rsidRDefault="00DD06FD" w:rsidP="00A51F52">
            <w:pPr>
              <w:pBdr>
                <w:top w:val="nil"/>
                <w:left w:val="nil"/>
                <w:bottom w:val="nil"/>
                <w:right w:val="nil"/>
                <w:between w:val="nil"/>
              </w:pBdr>
              <w:spacing w:after="0" w:line="240" w:lineRule="auto"/>
              <w:rPr>
                <w:color w:val="000000"/>
                <w:sz w:val="20"/>
                <w:szCs w:val="20"/>
              </w:rPr>
            </w:pPr>
          </w:p>
          <w:p w14:paraId="61F45D2D" w14:textId="77777777" w:rsidR="00DD06FD" w:rsidRDefault="00DD06FD" w:rsidP="00A51F52">
            <w:pPr>
              <w:pBdr>
                <w:top w:val="nil"/>
                <w:left w:val="nil"/>
                <w:bottom w:val="nil"/>
                <w:right w:val="nil"/>
                <w:between w:val="nil"/>
              </w:pBdr>
              <w:spacing w:after="0" w:line="240" w:lineRule="auto"/>
              <w:rPr>
                <w:color w:val="000000"/>
                <w:sz w:val="20"/>
                <w:szCs w:val="20"/>
              </w:rPr>
            </w:pPr>
          </w:p>
        </w:tc>
        <w:tc>
          <w:tcPr>
            <w:tcW w:w="5069" w:type="dxa"/>
          </w:tcPr>
          <w:p w14:paraId="76A77D5B" w14:textId="77777777" w:rsidR="00DD06FD" w:rsidRDefault="00DD06FD" w:rsidP="00A51F52">
            <w:pPr>
              <w:pBdr>
                <w:top w:val="nil"/>
                <w:left w:val="nil"/>
                <w:bottom w:val="nil"/>
                <w:right w:val="nil"/>
                <w:between w:val="nil"/>
              </w:pBdr>
              <w:spacing w:after="0" w:line="240" w:lineRule="auto"/>
              <w:rPr>
                <w:color w:val="000000"/>
                <w:sz w:val="20"/>
                <w:szCs w:val="20"/>
              </w:rPr>
            </w:pPr>
          </w:p>
          <w:p w14:paraId="12810F7C" w14:textId="77777777" w:rsidR="001F266C" w:rsidRDefault="001F266C" w:rsidP="00A51F52">
            <w:pPr>
              <w:pBdr>
                <w:top w:val="nil"/>
                <w:left w:val="nil"/>
                <w:bottom w:val="nil"/>
                <w:right w:val="nil"/>
                <w:between w:val="nil"/>
              </w:pBdr>
              <w:spacing w:after="0" w:line="240" w:lineRule="auto"/>
              <w:rPr>
                <w:color w:val="000000"/>
                <w:sz w:val="20"/>
                <w:szCs w:val="20"/>
              </w:rPr>
            </w:pPr>
          </w:p>
        </w:tc>
      </w:tr>
    </w:tbl>
    <w:p w14:paraId="1E0B2D86" w14:textId="77777777" w:rsidR="00DD06FD" w:rsidRPr="001F266C" w:rsidRDefault="00DD06FD" w:rsidP="00A51F52">
      <w:pPr>
        <w:spacing w:after="0" w:line="240" w:lineRule="auto"/>
        <w:jc w:val="center"/>
        <w:rPr>
          <w:smallCaps/>
          <w:sz w:val="10"/>
          <w:szCs w:val="8"/>
        </w:rPr>
      </w:pPr>
    </w:p>
    <w:p w14:paraId="2DDE1D8F" w14:textId="77777777" w:rsidR="00DD06FD" w:rsidRPr="001F266C" w:rsidRDefault="00DD06FD" w:rsidP="00A51F52">
      <w:pPr>
        <w:spacing w:after="0" w:line="240" w:lineRule="auto"/>
        <w:jc w:val="center"/>
        <w:rPr>
          <w:b/>
          <w:smallCaps/>
          <w:szCs w:val="20"/>
        </w:rPr>
      </w:pPr>
      <w:r w:rsidRPr="001F266C">
        <w:rPr>
          <w:b/>
          <w:smallCaps/>
          <w:szCs w:val="20"/>
        </w:rPr>
        <w:t>CRITÈRES DE PERFORMANCE</w:t>
      </w:r>
      <w:r w:rsidRPr="001F266C">
        <w:rPr>
          <w:b/>
          <w:szCs w:val="20"/>
        </w:rPr>
        <w:t xml:space="preserve"> DE LA SITUATION A - </w:t>
      </w:r>
      <w:r w:rsidRPr="001F266C">
        <w:rPr>
          <w:rFonts w:ascii="Times New Roman" w:eastAsia="Times New Roman" w:hAnsi="Times New Roman" w:cs="Times New Roman"/>
          <w:b/>
          <w:szCs w:val="20"/>
        </w:rPr>
        <w:t>(CCF)</w:t>
      </w:r>
    </w:p>
    <w:tbl>
      <w:tblPr>
        <w:tblW w:w="9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3334"/>
        <w:gridCol w:w="432"/>
        <w:gridCol w:w="386"/>
        <w:gridCol w:w="328"/>
        <w:gridCol w:w="451"/>
      </w:tblGrid>
      <w:tr w:rsidR="00DD06FD" w:rsidRPr="001F266C" w14:paraId="2758BDBD" w14:textId="77777777" w:rsidTr="00DD06FD">
        <w:tc>
          <w:tcPr>
            <w:tcW w:w="8255" w:type="dxa"/>
            <w:gridSpan w:val="2"/>
            <w:tcBorders>
              <w:top w:val="single" w:sz="8" w:space="0" w:color="000000"/>
              <w:left w:val="single" w:sz="8" w:space="0" w:color="000000"/>
              <w:bottom w:val="single" w:sz="8" w:space="0" w:color="000000"/>
              <w:right w:val="single" w:sz="8" w:space="0" w:color="000000"/>
            </w:tcBorders>
          </w:tcPr>
          <w:p w14:paraId="3D20D369" w14:textId="77777777" w:rsidR="00DD06FD" w:rsidRPr="001F266C" w:rsidRDefault="00DD06FD" w:rsidP="00A51F52">
            <w:pPr>
              <w:spacing w:after="0" w:line="240" w:lineRule="auto"/>
              <w:rPr>
                <w:sz w:val="20"/>
                <w:szCs w:val="20"/>
              </w:rPr>
            </w:pPr>
          </w:p>
        </w:tc>
        <w:tc>
          <w:tcPr>
            <w:tcW w:w="432" w:type="dxa"/>
            <w:tcBorders>
              <w:top w:val="single" w:sz="8" w:space="0" w:color="000000"/>
              <w:left w:val="single" w:sz="8" w:space="0" w:color="000000"/>
              <w:bottom w:val="single" w:sz="8" w:space="0" w:color="000000"/>
              <w:right w:val="single" w:sz="8" w:space="0" w:color="000000"/>
            </w:tcBorders>
          </w:tcPr>
          <w:p w14:paraId="2F5B4288" w14:textId="77777777" w:rsidR="00DD06FD" w:rsidRPr="001F266C" w:rsidRDefault="00DD06FD" w:rsidP="00A51F52">
            <w:pPr>
              <w:spacing w:after="0" w:line="240" w:lineRule="auto"/>
              <w:jc w:val="center"/>
              <w:rPr>
                <w:sz w:val="20"/>
                <w:szCs w:val="20"/>
              </w:rPr>
            </w:pPr>
            <w:r w:rsidRPr="001F266C">
              <w:rPr>
                <w:sz w:val="20"/>
                <w:szCs w:val="20"/>
              </w:rPr>
              <w:t>TI</w:t>
            </w:r>
          </w:p>
        </w:tc>
        <w:tc>
          <w:tcPr>
            <w:tcW w:w="386" w:type="dxa"/>
            <w:tcBorders>
              <w:top w:val="single" w:sz="8" w:space="0" w:color="000000"/>
              <w:left w:val="single" w:sz="8" w:space="0" w:color="000000"/>
              <w:bottom w:val="single" w:sz="8" w:space="0" w:color="000000"/>
              <w:right w:val="single" w:sz="8" w:space="0" w:color="000000"/>
            </w:tcBorders>
          </w:tcPr>
          <w:p w14:paraId="5B1417A6" w14:textId="77777777" w:rsidR="00DD06FD" w:rsidRPr="001F266C" w:rsidRDefault="00DD06FD" w:rsidP="00A51F52">
            <w:pPr>
              <w:spacing w:after="0" w:line="240" w:lineRule="auto"/>
              <w:jc w:val="center"/>
              <w:rPr>
                <w:sz w:val="20"/>
                <w:szCs w:val="20"/>
              </w:rPr>
            </w:pPr>
            <w:r w:rsidRPr="001F266C">
              <w:rPr>
                <w:sz w:val="20"/>
                <w:szCs w:val="20"/>
              </w:rPr>
              <w:t>I</w:t>
            </w:r>
          </w:p>
        </w:tc>
        <w:tc>
          <w:tcPr>
            <w:tcW w:w="328" w:type="dxa"/>
            <w:tcBorders>
              <w:top w:val="single" w:sz="8" w:space="0" w:color="000000"/>
              <w:left w:val="single" w:sz="8" w:space="0" w:color="000000"/>
              <w:bottom w:val="single" w:sz="8" w:space="0" w:color="000000"/>
              <w:right w:val="single" w:sz="8" w:space="0" w:color="000000"/>
            </w:tcBorders>
          </w:tcPr>
          <w:p w14:paraId="2CDC16A5" w14:textId="77777777" w:rsidR="00DD06FD" w:rsidRPr="001F266C" w:rsidRDefault="00DD06FD" w:rsidP="00A51F52">
            <w:pPr>
              <w:spacing w:after="0" w:line="240" w:lineRule="auto"/>
              <w:jc w:val="center"/>
              <w:rPr>
                <w:sz w:val="20"/>
                <w:szCs w:val="20"/>
              </w:rPr>
            </w:pPr>
            <w:r w:rsidRPr="001F266C">
              <w:rPr>
                <w:sz w:val="20"/>
                <w:szCs w:val="20"/>
              </w:rPr>
              <w:t>S</w:t>
            </w:r>
          </w:p>
        </w:tc>
        <w:tc>
          <w:tcPr>
            <w:tcW w:w="451" w:type="dxa"/>
            <w:tcBorders>
              <w:top w:val="single" w:sz="8" w:space="0" w:color="000000"/>
              <w:left w:val="single" w:sz="8" w:space="0" w:color="000000"/>
              <w:bottom w:val="single" w:sz="8" w:space="0" w:color="000000"/>
              <w:right w:val="single" w:sz="8" w:space="0" w:color="000000"/>
            </w:tcBorders>
          </w:tcPr>
          <w:p w14:paraId="125D7B88" w14:textId="77777777" w:rsidR="00DD06FD" w:rsidRPr="001F266C" w:rsidRDefault="00DD06FD" w:rsidP="00A51F52">
            <w:pPr>
              <w:spacing w:after="0" w:line="240" w:lineRule="auto"/>
              <w:jc w:val="center"/>
              <w:rPr>
                <w:sz w:val="20"/>
                <w:szCs w:val="20"/>
              </w:rPr>
            </w:pPr>
            <w:r w:rsidRPr="001F266C">
              <w:rPr>
                <w:sz w:val="20"/>
                <w:szCs w:val="20"/>
              </w:rPr>
              <w:t>TS</w:t>
            </w:r>
          </w:p>
        </w:tc>
      </w:tr>
      <w:tr w:rsidR="00DD06FD" w:rsidRPr="001F266C" w14:paraId="0034484A" w14:textId="77777777" w:rsidTr="00DD06FD">
        <w:tc>
          <w:tcPr>
            <w:tcW w:w="9852" w:type="dxa"/>
            <w:gridSpan w:val="6"/>
            <w:tcBorders>
              <w:top w:val="single" w:sz="8" w:space="0" w:color="000000"/>
              <w:left w:val="single" w:sz="8" w:space="0" w:color="000000"/>
              <w:bottom w:val="single" w:sz="8" w:space="0" w:color="000000"/>
              <w:right w:val="single" w:sz="8" w:space="0" w:color="000000"/>
            </w:tcBorders>
            <w:shd w:val="clear" w:color="auto" w:fill="D9D9D9"/>
          </w:tcPr>
          <w:p w14:paraId="1273D162" w14:textId="77777777" w:rsidR="00DD06FD" w:rsidRPr="001F266C" w:rsidRDefault="00DD06FD" w:rsidP="00A51F52">
            <w:pPr>
              <w:spacing w:after="0" w:line="240" w:lineRule="auto"/>
              <w:jc w:val="center"/>
              <w:rPr>
                <w:b/>
                <w:sz w:val="20"/>
                <w:szCs w:val="20"/>
              </w:rPr>
            </w:pPr>
            <w:r w:rsidRPr="001F266C">
              <w:rPr>
                <w:b/>
                <w:sz w:val="20"/>
                <w:szCs w:val="20"/>
              </w:rPr>
              <w:t>Résultats liés à la gestion de la relation clients-fournisseurs</w:t>
            </w:r>
          </w:p>
        </w:tc>
      </w:tr>
      <w:tr w:rsidR="00DD06FD" w:rsidRPr="001F266C" w14:paraId="74572BF2" w14:textId="77777777" w:rsidTr="00D007D2">
        <w:trPr>
          <w:trHeight w:val="112"/>
        </w:trPr>
        <w:tc>
          <w:tcPr>
            <w:tcW w:w="9852" w:type="dxa"/>
            <w:gridSpan w:val="6"/>
            <w:tcBorders>
              <w:top w:val="single" w:sz="8" w:space="0" w:color="000000"/>
              <w:left w:val="single" w:sz="8" w:space="0" w:color="000000"/>
              <w:bottom w:val="single" w:sz="8" w:space="0" w:color="000000"/>
              <w:right w:val="single" w:sz="8" w:space="0" w:color="000000"/>
            </w:tcBorders>
          </w:tcPr>
          <w:p w14:paraId="70C5EE62" w14:textId="77777777" w:rsidR="00DD06FD" w:rsidRPr="001F266C" w:rsidRDefault="00DD06FD" w:rsidP="00A51F52">
            <w:pPr>
              <w:spacing w:after="0" w:line="240" w:lineRule="auto"/>
              <w:rPr>
                <w:b/>
                <w:sz w:val="20"/>
                <w:szCs w:val="20"/>
              </w:rPr>
            </w:pPr>
            <w:r w:rsidRPr="006C2A35">
              <w:rPr>
                <w:b/>
                <w:sz w:val="20"/>
                <w:szCs w:val="20"/>
              </w:rPr>
              <w:t>C.1.1 Qualité de la prospection effectuée ou de la réponse à l’appel d’offres</w:t>
            </w:r>
          </w:p>
        </w:tc>
      </w:tr>
      <w:tr w:rsidR="00DD06FD" w:rsidRPr="001F266C" w14:paraId="2B71EE58" w14:textId="77777777" w:rsidTr="00DD06FD">
        <w:tc>
          <w:tcPr>
            <w:tcW w:w="8255" w:type="dxa"/>
            <w:gridSpan w:val="2"/>
            <w:tcBorders>
              <w:top w:val="single" w:sz="8" w:space="0" w:color="000000"/>
              <w:left w:val="single" w:sz="8" w:space="0" w:color="000000"/>
              <w:bottom w:val="single" w:sz="4" w:space="0" w:color="000000"/>
              <w:right w:val="single" w:sz="8" w:space="0" w:color="000000"/>
            </w:tcBorders>
          </w:tcPr>
          <w:p w14:paraId="4F3DE55D" w14:textId="77777777" w:rsidR="00DD06FD" w:rsidRPr="001F266C" w:rsidRDefault="00DD06FD" w:rsidP="00A51F52">
            <w:pPr>
              <w:spacing w:after="0" w:line="240" w:lineRule="auto"/>
              <w:jc w:val="both"/>
              <w:rPr>
                <w:sz w:val="20"/>
                <w:szCs w:val="20"/>
              </w:rPr>
            </w:pPr>
            <w:r w:rsidRPr="001F266C">
              <w:rPr>
                <w:i/>
                <w:sz w:val="20"/>
                <w:szCs w:val="20"/>
              </w:rPr>
              <w:t>Une prospection efficace, ciblée et les outils de suivi adaptés</w:t>
            </w:r>
          </w:p>
        </w:tc>
        <w:tc>
          <w:tcPr>
            <w:tcW w:w="432" w:type="dxa"/>
            <w:tcBorders>
              <w:top w:val="single" w:sz="8" w:space="0" w:color="000000"/>
              <w:left w:val="single" w:sz="8" w:space="0" w:color="000000"/>
              <w:bottom w:val="single" w:sz="4" w:space="0" w:color="000000"/>
              <w:right w:val="single" w:sz="8" w:space="0" w:color="000000"/>
            </w:tcBorders>
          </w:tcPr>
          <w:p w14:paraId="149503C5" w14:textId="77777777" w:rsidR="00DD06FD" w:rsidRPr="001F266C" w:rsidRDefault="00DD06FD" w:rsidP="00A51F52">
            <w:pPr>
              <w:spacing w:after="0" w:line="240" w:lineRule="auto"/>
              <w:jc w:val="center"/>
              <w:rPr>
                <w:sz w:val="20"/>
                <w:szCs w:val="20"/>
              </w:rPr>
            </w:pPr>
          </w:p>
        </w:tc>
        <w:tc>
          <w:tcPr>
            <w:tcW w:w="386" w:type="dxa"/>
            <w:tcBorders>
              <w:top w:val="single" w:sz="8" w:space="0" w:color="000000"/>
              <w:left w:val="single" w:sz="8" w:space="0" w:color="000000"/>
              <w:bottom w:val="single" w:sz="4" w:space="0" w:color="000000"/>
              <w:right w:val="single" w:sz="8" w:space="0" w:color="000000"/>
            </w:tcBorders>
          </w:tcPr>
          <w:p w14:paraId="33BE4E05" w14:textId="77777777" w:rsidR="00DD06FD" w:rsidRPr="001F266C" w:rsidRDefault="00DD06FD" w:rsidP="00A51F52">
            <w:pPr>
              <w:spacing w:after="0" w:line="240" w:lineRule="auto"/>
              <w:jc w:val="center"/>
              <w:rPr>
                <w:sz w:val="20"/>
                <w:szCs w:val="20"/>
              </w:rPr>
            </w:pPr>
          </w:p>
        </w:tc>
        <w:tc>
          <w:tcPr>
            <w:tcW w:w="328" w:type="dxa"/>
            <w:tcBorders>
              <w:top w:val="single" w:sz="8" w:space="0" w:color="000000"/>
              <w:left w:val="single" w:sz="8" w:space="0" w:color="000000"/>
              <w:bottom w:val="single" w:sz="4" w:space="0" w:color="000000"/>
              <w:right w:val="single" w:sz="8" w:space="0" w:color="000000"/>
            </w:tcBorders>
          </w:tcPr>
          <w:p w14:paraId="26C3EB29" w14:textId="77777777" w:rsidR="00DD06FD" w:rsidRPr="001F266C" w:rsidRDefault="00DD06FD" w:rsidP="00A51F52">
            <w:pPr>
              <w:spacing w:after="0" w:line="240" w:lineRule="auto"/>
              <w:jc w:val="center"/>
              <w:rPr>
                <w:sz w:val="20"/>
                <w:szCs w:val="20"/>
              </w:rPr>
            </w:pPr>
          </w:p>
        </w:tc>
        <w:tc>
          <w:tcPr>
            <w:tcW w:w="451" w:type="dxa"/>
            <w:tcBorders>
              <w:top w:val="single" w:sz="8" w:space="0" w:color="000000"/>
              <w:left w:val="single" w:sz="8" w:space="0" w:color="000000"/>
              <w:bottom w:val="single" w:sz="4" w:space="0" w:color="000000"/>
              <w:right w:val="single" w:sz="8" w:space="0" w:color="000000"/>
            </w:tcBorders>
          </w:tcPr>
          <w:p w14:paraId="45215976" w14:textId="77777777" w:rsidR="00DD06FD" w:rsidRPr="001F266C" w:rsidRDefault="00DD06FD" w:rsidP="00A51F52">
            <w:pPr>
              <w:spacing w:after="0" w:line="240" w:lineRule="auto"/>
              <w:jc w:val="center"/>
              <w:rPr>
                <w:sz w:val="20"/>
                <w:szCs w:val="20"/>
              </w:rPr>
            </w:pPr>
          </w:p>
        </w:tc>
      </w:tr>
      <w:tr w:rsidR="00DD06FD" w:rsidRPr="001F266C" w14:paraId="151C6137" w14:textId="77777777" w:rsidTr="00DD06FD">
        <w:tc>
          <w:tcPr>
            <w:tcW w:w="8255" w:type="dxa"/>
            <w:gridSpan w:val="2"/>
            <w:tcBorders>
              <w:top w:val="single" w:sz="4" w:space="0" w:color="000000"/>
              <w:left w:val="single" w:sz="8" w:space="0" w:color="000000"/>
              <w:bottom w:val="single" w:sz="12" w:space="0" w:color="000000"/>
              <w:right w:val="single" w:sz="8" w:space="0" w:color="000000"/>
            </w:tcBorders>
          </w:tcPr>
          <w:p w14:paraId="4CD15DB7" w14:textId="77777777" w:rsidR="00DD06FD" w:rsidRPr="001F266C" w:rsidRDefault="00DD06FD" w:rsidP="00A51F52">
            <w:pPr>
              <w:spacing w:after="0" w:line="240" w:lineRule="auto"/>
              <w:jc w:val="both"/>
              <w:rPr>
                <w:sz w:val="20"/>
                <w:szCs w:val="20"/>
              </w:rPr>
            </w:pPr>
            <w:r w:rsidRPr="001F266C">
              <w:rPr>
                <w:i/>
                <w:sz w:val="20"/>
                <w:szCs w:val="20"/>
              </w:rPr>
              <w:t>Une réponse pertinente aux appels d’offre dans le champ de compétences de la PME et des outils de suivi adaptés</w:t>
            </w:r>
          </w:p>
        </w:tc>
        <w:tc>
          <w:tcPr>
            <w:tcW w:w="432" w:type="dxa"/>
            <w:tcBorders>
              <w:top w:val="single" w:sz="4" w:space="0" w:color="000000"/>
              <w:left w:val="single" w:sz="8" w:space="0" w:color="000000"/>
              <w:bottom w:val="single" w:sz="12" w:space="0" w:color="000000"/>
              <w:right w:val="single" w:sz="8" w:space="0" w:color="000000"/>
            </w:tcBorders>
          </w:tcPr>
          <w:p w14:paraId="170514B8" w14:textId="77777777" w:rsidR="00DD06FD" w:rsidRPr="001F266C" w:rsidRDefault="00DD06FD" w:rsidP="00A51F52">
            <w:pPr>
              <w:spacing w:after="0" w:line="240" w:lineRule="auto"/>
              <w:jc w:val="center"/>
              <w:rPr>
                <w:sz w:val="20"/>
                <w:szCs w:val="20"/>
              </w:rPr>
            </w:pPr>
          </w:p>
        </w:tc>
        <w:tc>
          <w:tcPr>
            <w:tcW w:w="386" w:type="dxa"/>
            <w:tcBorders>
              <w:top w:val="single" w:sz="4" w:space="0" w:color="000000"/>
              <w:left w:val="single" w:sz="8" w:space="0" w:color="000000"/>
              <w:bottom w:val="single" w:sz="12" w:space="0" w:color="000000"/>
              <w:right w:val="single" w:sz="8" w:space="0" w:color="000000"/>
            </w:tcBorders>
          </w:tcPr>
          <w:p w14:paraId="38F88526" w14:textId="77777777" w:rsidR="00DD06FD" w:rsidRPr="001F266C" w:rsidRDefault="00DD06FD" w:rsidP="00A51F52">
            <w:pPr>
              <w:spacing w:after="0" w:line="240" w:lineRule="auto"/>
              <w:jc w:val="center"/>
              <w:rPr>
                <w:sz w:val="20"/>
                <w:szCs w:val="20"/>
              </w:rPr>
            </w:pPr>
          </w:p>
        </w:tc>
        <w:tc>
          <w:tcPr>
            <w:tcW w:w="328" w:type="dxa"/>
            <w:tcBorders>
              <w:top w:val="single" w:sz="4" w:space="0" w:color="000000"/>
              <w:left w:val="single" w:sz="8" w:space="0" w:color="000000"/>
              <w:bottom w:val="single" w:sz="12" w:space="0" w:color="000000"/>
              <w:right w:val="single" w:sz="8" w:space="0" w:color="000000"/>
            </w:tcBorders>
          </w:tcPr>
          <w:p w14:paraId="3118E663" w14:textId="77777777" w:rsidR="00DD06FD" w:rsidRPr="001F266C" w:rsidRDefault="00DD06FD" w:rsidP="00A51F52">
            <w:pPr>
              <w:spacing w:after="0" w:line="240" w:lineRule="auto"/>
              <w:jc w:val="center"/>
              <w:rPr>
                <w:sz w:val="20"/>
                <w:szCs w:val="20"/>
              </w:rPr>
            </w:pPr>
          </w:p>
        </w:tc>
        <w:tc>
          <w:tcPr>
            <w:tcW w:w="451" w:type="dxa"/>
            <w:tcBorders>
              <w:top w:val="single" w:sz="4" w:space="0" w:color="000000"/>
              <w:left w:val="single" w:sz="8" w:space="0" w:color="000000"/>
              <w:bottom w:val="single" w:sz="8" w:space="0" w:color="000000"/>
              <w:right w:val="single" w:sz="8" w:space="0" w:color="000000"/>
            </w:tcBorders>
          </w:tcPr>
          <w:p w14:paraId="234B26CE" w14:textId="77777777" w:rsidR="00DD06FD" w:rsidRPr="001F266C" w:rsidRDefault="00DD06FD" w:rsidP="00A51F52">
            <w:pPr>
              <w:spacing w:after="0" w:line="240" w:lineRule="auto"/>
              <w:jc w:val="center"/>
              <w:rPr>
                <w:sz w:val="20"/>
                <w:szCs w:val="20"/>
              </w:rPr>
            </w:pPr>
          </w:p>
        </w:tc>
      </w:tr>
      <w:tr w:rsidR="00DD06FD" w:rsidRPr="001F266C" w14:paraId="7334325F" w14:textId="77777777" w:rsidTr="00DD06FD">
        <w:tc>
          <w:tcPr>
            <w:tcW w:w="9852" w:type="dxa"/>
            <w:gridSpan w:val="6"/>
            <w:tcBorders>
              <w:top w:val="single" w:sz="12" w:space="0" w:color="000000"/>
              <w:left w:val="single" w:sz="8" w:space="0" w:color="000000"/>
              <w:bottom w:val="single" w:sz="8" w:space="0" w:color="000000"/>
              <w:right w:val="single" w:sz="8" w:space="0" w:color="000000"/>
            </w:tcBorders>
          </w:tcPr>
          <w:p w14:paraId="7CCA2D2E" w14:textId="77777777" w:rsidR="00DD06FD" w:rsidRPr="001F266C" w:rsidRDefault="00DD06FD" w:rsidP="00A51F52">
            <w:pPr>
              <w:spacing w:after="0" w:line="240" w:lineRule="auto"/>
              <w:rPr>
                <w:b/>
                <w:sz w:val="20"/>
                <w:szCs w:val="20"/>
              </w:rPr>
            </w:pPr>
            <w:r w:rsidRPr="001F266C">
              <w:rPr>
                <w:b/>
                <w:sz w:val="20"/>
                <w:szCs w:val="20"/>
              </w:rPr>
              <w:t>C.1.2 Qualité du traitement de la demande du client (de la demande de devis jusqu’à la relance des éventuels impayés)</w:t>
            </w:r>
          </w:p>
        </w:tc>
      </w:tr>
      <w:tr w:rsidR="00DD06FD" w:rsidRPr="001F266C" w14:paraId="4558B696" w14:textId="77777777" w:rsidTr="00DD06FD">
        <w:tc>
          <w:tcPr>
            <w:tcW w:w="8255" w:type="dxa"/>
            <w:gridSpan w:val="2"/>
            <w:tcBorders>
              <w:top w:val="single" w:sz="8" w:space="0" w:color="000000"/>
              <w:left w:val="single" w:sz="8" w:space="0" w:color="000000"/>
              <w:bottom w:val="single" w:sz="4" w:space="0" w:color="000000"/>
              <w:right w:val="single" w:sz="8" w:space="0" w:color="000000"/>
            </w:tcBorders>
          </w:tcPr>
          <w:p w14:paraId="347D5FAC" w14:textId="77777777" w:rsidR="00DD06FD" w:rsidRPr="001F266C" w:rsidRDefault="00DD06FD" w:rsidP="00A51F52">
            <w:pPr>
              <w:spacing w:after="0" w:line="240" w:lineRule="auto"/>
              <w:jc w:val="both"/>
              <w:rPr>
                <w:sz w:val="20"/>
                <w:szCs w:val="20"/>
              </w:rPr>
            </w:pPr>
            <w:r w:rsidRPr="001F266C">
              <w:rPr>
                <w:i/>
                <w:sz w:val="20"/>
                <w:szCs w:val="20"/>
              </w:rPr>
              <w:t>Qualité de la réponse apportée au client (du devis jusqu’à la facturation)</w:t>
            </w:r>
          </w:p>
        </w:tc>
        <w:tc>
          <w:tcPr>
            <w:tcW w:w="432" w:type="dxa"/>
            <w:tcBorders>
              <w:top w:val="single" w:sz="8" w:space="0" w:color="000000"/>
              <w:left w:val="single" w:sz="8" w:space="0" w:color="000000"/>
              <w:bottom w:val="single" w:sz="4" w:space="0" w:color="000000"/>
              <w:right w:val="single" w:sz="8" w:space="0" w:color="000000"/>
            </w:tcBorders>
          </w:tcPr>
          <w:p w14:paraId="48CC1862" w14:textId="77777777" w:rsidR="00DD06FD" w:rsidRPr="001F266C" w:rsidRDefault="00DD06FD" w:rsidP="00A51F52">
            <w:pPr>
              <w:spacing w:after="0" w:line="240" w:lineRule="auto"/>
              <w:jc w:val="center"/>
              <w:rPr>
                <w:sz w:val="20"/>
                <w:szCs w:val="20"/>
              </w:rPr>
            </w:pPr>
          </w:p>
        </w:tc>
        <w:tc>
          <w:tcPr>
            <w:tcW w:w="386" w:type="dxa"/>
            <w:tcBorders>
              <w:top w:val="single" w:sz="8" w:space="0" w:color="000000"/>
              <w:left w:val="single" w:sz="8" w:space="0" w:color="000000"/>
              <w:bottom w:val="single" w:sz="4" w:space="0" w:color="000000"/>
              <w:right w:val="single" w:sz="8" w:space="0" w:color="000000"/>
            </w:tcBorders>
          </w:tcPr>
          <w:p w14:paraId="58D04BB4" w14:textId="77777777" w:rsidR="00DD06FD" w:rsidRPr="001F266C" w:rsidRDefault="00DD06FD" w:rsidP="00A51F52">
            <w:pPr>
              <w:spacing w:after="0" w:line="240" w:lineRule="auto"/>
              <w:jc w:val="center"/>
              <w:rPr>
                <w:sz w:val="20"/>
                <w:szCs w:val="20"/>
              </w:rPr>
            </w:pPr>
          </w:p>
        </w:tc>
        <w:tc>
          <w:tcPr>
            <w:tcW w:w="328" w:type="dxa"/>
            <w:tcBorders>
              <w:top w:val="single" w:sz="8" w:space="0" w:color="000000"/>
              <w:left w:val="single" w:sz="8" w:space="0" w:color="000000"/>
              <w:bottom w:val="single" w:sz="4" w:space="0" w:color="000000"/>
              <w:right w:val="single" w:sz="8" w:space="0" w:color="000000"/>
            </w:tcBorders>
          </w:tcPr>
          <w:p w14:paraId="49F52C01" w14:textId="77777777" w:rsidR="00DD06FD" w:rsidRPr="001F266C" w:rsidRDefault="00DD06FD" w:rsidP="00A51F52">
            <w:pPr>
              <w:spacing w:after="0" w:line="240" w:lineRule="auto"/>
              <w:jc w:val="center"/>
              <w:rPr>
                <w:sz w:val="20"/>
                <w:szCs w:val="20"/>
              </w:rPr>
            </w:pPr>
          </w:p>
        </w:tc>
        <w:tc>
          <w:tcPr>
            <w:tcW w:w="451" w:type="dxa"/>
            <w:tcBorders>
              <w:top w:val="single" w:sz="8" w:space="0" w:color="000000"/>
              <w:left w:val="single" w:sz="8" w:space="0" w:color="000000"/>
              <w:bottom w:val="single" w:sz="4" w:space="0" w:color="000000"/>
              <w:right w:val="single" w:sz="8" w:space="0" w:color="000000"/>
            </w:tcBorders>
          </w:tcPr>
          <w:p w14:paraId="5DA6069E" w14:textId="77777777" w:rsidR="00DD06FD" w:rsidRPr="001F266C" w:rsidRDefault="00DD06FD" w:rsidP="00A51F52">
            <w:pPr>
              <w:spacing w:after="0" w:line="240" w:lineRule="auto"/>
              <w:jc w:val="center"/>
              <w:rPr>
                <w:sz w:val="20"/>
                <w:szCs w:val="20"/>
              </w:rPr>
            </w:pPr>
          </w:p>
        </w:tc>
      </w:tr>
      <w:tr w:rsidR="00DD06FD" w:rsidRPr="001F266C" w14:paraId="627A67F2" w14:textId="77777777" w:rsidTr="00DD06FD">
        <w:tc>
          <w:tcPr>
            <w:tcW w:w="8255" w:type="dxa"/>
            <w:gridSpan w:val="2"/>
            <w:tcBorders>
              <w:top w:val="single" w:sz="4" w:space="0" w:color="000000"/>
              <w:left w:val="single" w:sz="8" w:space="0" w:color="000000"/>
              <w:bottom w:val="single" w:sz="12" w:space="0" w:color="000000"/>
              <w:right w:val="single" w:sz="8" w:space="0" w:color="000000"/>
            </w:tcBorders>
          </w:tcPr>
          <w:p w14:paraId="77617480" w14:textId="77777777" w:rsidR="00DD06FD" w:rsidRPr="001F266C" w:rsidRDefault="00DD06FD" w:rsidP="00A51F52">
            <w:pPr>
              <w:spacing w:after="0" w:line="240" w:lineRule="auto"/>
              <w:jc w:val="both"/>
              <w:rPr>
                <w:sz w:val="20"/>
                <w:szCs w:val="20"/>
              </w:rPr>
            </w:pPr>
            <w:r w:rsidRPr="001F266C">
              <w:rPr>
                <w:i/>
                <w:sz w:val="20"/>
                <w:szCs w:val="20"/>
              </w:rPr>
              <w:t>Pertinence et qualité des relances pour impayés et leur suivi</w:t>
            </w:r>
          </w:p>
        </w:tc>
        <w:tc>
          <w:tcPr>
            <w:tcW w:w="432" w:type="dxa"/>
            <w:tcBorders>
              <w:top w:val="single" w:sz="4" w:space="0" w:color="000000"/>
              <w:left w:val="single" w:sz="8" w:space="0" w:color="000000"/>
              <w:bottom w:val="single" w:sz="12" w:space="0" w:color="000000"/>
              <w:right w:val="single" w:sz="8" w:space="0" w:color="000000"/>
            </w:tcBorders>
          </w:tcPr>
          <w:p w14:paraId="70BF54CC" w14:textId="77777777" w:rsidR="00DD06FD" w:rsidRPr="001F266C" w:rsidRDefault="00DD06FD" w:rsidP="00A51F52">
            <w:pPr>
              <w:spacing w:after="0" w:line="240" w:lineRule="auto"/>
              <w:jc w:val="center"/>
              <w:rPr>
                <w:sz w:val="20"/>
                <w:szCs w:val="20"/>
              </w:rPr>
            </w:pPr>
          </w:p>
        </w:tc>
        <w:tc>
          <w:tcPr>
            <w:tcW w:w="386" w:type="dxa"/>
            <w:tcBorders>
              <w:top w:val="single" w:sz="4" w:space="0" w:color="000000"/>
              <w:left w:val="single" w:sz="8" w:space="0" w:color="000000"/>
              <w:bottom w:val="single" w:sz="12" w:space="0" w:color="000000"/>
              <w:right w:val="single" w:sz="8" w:space="0" w:color="000000"/>
            </w:tcBorders>
          </w:tcPr>
          <w:p w14:paraId="77251183" w14:textId="77777777" w:rsidR="00DD06FD" w:rsidRPr="001F266C" w:rsidRDefault="00DD06FD" w:rsidP="00A51F52">
            <w:pPr>
              <w:spacing w:after="0" w:line="240" w:lineRule="auto"/>
              <w:jc w:val="center"/>
              <w:rPr>
                <w:sz w:val="20"/>
                <w:szCs w:val="20"/>
              </w:rPr>
            </w:pPr>
          </w:p>
        </w:tc>
        <w:tc>
          <w:tcPr>
            <w:tcW w:w="328" w:type="dxa"/>
            <w:tcBorders>
              <w:top w:val="single" w:sz="4" w:space="0" w:color="000000"/>
              <w:left w:val="single" w:sz="8" w:space="0" w:color="000000"/>
              <w:bottom w:val="single" w:sz="12" w:space="0" w:color="000000"/>
              <w:right w:val="single" w:sz="8" w:space="0" w:color="000000"/>
            </w:tcBorders>
          </w:tcPr>
          <w:p w14:paraId="641DD516" w14:textId="77777777" w:rsidR="00DD06FD" w:rsidRPr="001F266C" w:rsidRDefault="00DD06FD" w:rsidP="00A51F52">
            <w:pPr>
              <w:spacing w:after="0" w:line="240" w:lineRule="auto"/>
              <w:jc w:val="center"/>
              <w:rPr>
                <w:sz w:val="20"/>
                <w:szCs w:val="20"/>
              </w:rPr>
            </w:pPr>
          </w:p>
        </w:tc>
        <w:tc>
          <w:tcPr>
            <w:tcW w:w="451" w:type="dxa"/>
            <w:tcBorders>
              <w:top w:val="single" w:sz="4" w:space="0" w:color="000000"/>
              <w:left w:val="single" w:sz="8" w:space="0" w:color="000000"/>
              <w:bottom w:val="single" w:sz="12" w:space="0" w:color="000000"/>
              <w:right w:val="single" w:sz="8" w:space="0" w:color="000000"/>
            </w:tcBorders>
          </w:tcPr>
          <w:p w14:paraId="678488A1" w14:textId="77777777" w:rsidR="00DD06FD" w:rsidRPr="001F266C" w:rsidRDefault="00DD06FD" w:rsidP="00A51F52">
            <w:pPr>
              <w:spacing w:after="0" w:line="240" w:lineRule="auto"/>
              <w:jc w:val="center"/>
              <w:rPr>
                <w:sz w:val="20"/>
                <w:szCs w:val="20"/>
              </w:rPr>
            </w:pPr>
          </w:p>
        </w:tc>
      </w:tr>
      <w:tr w:rsidR="00DD06FD" w:rsidRPr="001F266C" w14:paraId="51D0CAA0" w14:textId="77777777" w:rsidTr="00DD06FD">
        <w:tc>
          <w:tcPr>
            <w:tcW w:w="9852" w:type="dxa"/>
            <w:gridSpan w:val="6"/>
            <w:tcBorders>
              <w:top w:val="single" w:sz="12" w:space="0" w:color="000000"/>
              <w:left w:val="single" w:sz="8" w:space="0" w:color="000000"/>
              <w:bottom w:val="single" w:sz="8" w:space="0" w:color="000000"/>
              <w:right w:val="single" w:sz="8" w:space="0" w:color="000000"/>
            </w:tcBorders>
          </w:tcPr>
          <w:p w14:paraId="0CF2987E" w14:textId="77777777" w:rsidR="00DD06FD" w:rsidRPr="001F266C" w:rsidRDefault="00DD06FD" w:rsidP="00A51F52">
            <w:pPr>
              <w:spacing w:after="0" w:line="240" w:lineRule="auto"/>
              <w:rPr>
                <w:b/>
                <w:sz w:val="20"/>
                <w:szCs w:val="20"/>
              </w:rPr>
            </w:pPr>
            <w:r w:rsidRPr="001F266C">
              <w:rPr>
                <w:b/>
                <w:sz w:val="20"/>
                <w:szCs w:val="20"/>
              </w:rPr>
              <w:t>C.1.3 Pertinence de l’information, du conseil et du traitement des réclamations</w:t>
            </w:r>
          </w:p>
        </w:tc>
      </w:tr>
      <w:tr w:rsidR="00DD06FD" w:rsidRPr="001F266C" w14:paraId="1E64CE18" w14:textId="77777777" w:rsidTr="00DD06FD">
        <w:tc>
          <w:tcPr>
            <w:tcW w:w="8255" w:type="dxa"/>
            <w:gridSpan w:val="2"/>
            <w:tcBorders>
              <w:top w:val="single" w:sz="8" w:space="0" w:color="000000"/>
              <w:left w:val="single" w:sz="8" w:space="0" w:color="000000"/>
              <w:bottom w:val="single" w:sz="4" w:space="0" w:color="000000"/>
              <w:right w:val="single" w:sz="8" w:space="0" w:color="000000"/>
            </w:tcBorders>
          </w:tcPr>
          <w:p w14:paraId="51FA4673" w14:textId="77777777" w:rsidR="00DD06FD" w:rsidRPr="001F266C" w:rsidRDefault="00DD06FD" w:rsidP="00A51F52">
            <w:pPr>
              <w:spacing w:after="0" w:line="240" w:lineRule="auto"/>
              <w:jc w:val="both"/>
              <w:rPr>
                <w:i/>
                <w:sz w:val="20"/>
                <w:szCs w:val="20"/>
              </w:rPr>
            </w:pPr>
            <w:r w:rsidRPr="001F266C">
              <w:rPr>
                <w:i/>
                <w:sz w:val="20"/>
                <w:szCs w:val="20"/>
              </w:rPr>
              <w:t>Qualité de l’accueil</w:t>
            </w:r>
          </w:p>
        </w:tc>
        <w:tc>
          <w:tcPr>
            <w:tcW w:w="432" w:type="dxa"/>
            <w:tcBorders>
              <w:top w:val="single" w:sz="8" w:space="0" w:color="000000"/>
              <w:left w:val="single" w:sz="8" w:space="0" w:color="000000"/>
              <w:bottom w:val="single" w:sz="4" w:space="0" w:color="000000"/>
              <w:right w:val="single" w:sz="8" w:space="0" w:color="000000"/>
            </w:tcBorders>
          </w:tcPr>
          <w:p w14:paraId="096D79F4" w14:textId="77777777" w:rsidR="00DD06FD" w:rsidRPr="001F266C" w:rsidRDefault="00DD06FD" w:rsidP="00A51F52">
            <w:pPr>
              <w:spacing w:after="0" w:line="240" w:lineRule="auto"/>
              <w:jc w:val="center"/>
              <w:rPr>
                <w:sz w:val="20"/>
                <w:szCs w:val="20"/>
              </w:rPr>
            </w:pPr>
          </w:p>
        </w:tc>
        <w:tc>
          <w:tcPr>
            <w:tcW w:w="386" w:type="dxa"/>
            <w:tcBorders>
              <w:top w:val="single" w:sz="8" w:space="0" w:color="000000"/>
              <w:left w:val="single" w:sz="8" w:space="0" w:color="000000"/>
              <w:bottom w:val="single" w:sz="4" w:space="0" w:color="000000"/>
              <w:right w:val="single" w:sz="8" w:space="0" w:color="000000"/>
            </w:tcBorders>
          </w:tcPr>
          <w:p w14:paraId="47EC46C1" w14:textId="77777777" w:rsidR="00DD06FD" w:rsidRPr="001F266C" w:rsidRDefault="00DD06FD" w:rsidP="00A51F52">
            <w:pPr>
              <w:spacing w:after="0" w:line="240" w:lineRule="auto"/>
              <w:jc w:val="center"/>
              <w:rPr>
                <w:sz w:val="20"/>
                <w:szCs w:val="20"/>
              </w:rPr>
            </w:pPr>
          </w:p>
        </w:tc>
        <w:tc>
          <w:tcPr>
            <w:tcW w:w="328" w:type="dxa"/>
            <w:tcBorders>
              <w:top w:val="single" w:sz="8" w:space="0" w:color="000000"/>
              <w:left w:val="single" w:sz="8" w:space="0" w:color="000000"/>
              <w:bottom w:val="single" w:sz="4" w:space="0" w:color="000000"/>
              <w:right w:val="single" w:sz="8" w:space="0" w:color="000000"/>
            </w:tcBorders>
          </w:tcPr>
          <w:p w14:paraId="4E632E08" w14:textId="77777777" w:rsidR="00DD06FD" w:rsidRPr="001F266C" w:rsidRDefault="00DD06FD" w:rsidP="00A51F52">
            <w:pPr>
              <w:spacing w:after="0" w:line="240" w:lineRule="auto"/>
              <w:jc w:val="center"/>
              <w:rPr>
                <w:sz w:val="20"/>
                <w:szCs w:val="20"/>
              </w:rPr>
            </w:pPr>
          </w:p>
        </w:tc>
        <w:tc>
          <w:tcPr>
            <w:tcW w:w="451" w:type="dxa"/>
            <w:tcBorders>
              <w:top w:val="single" w:sz="8" w:space="0" w:color="000000"/>
              <w:left w:val="single" w:sz="8" w:space="0" w:color="000000"/>
              <w:bottom w:val="single" w:sz="4" w:space="0" w:color="000000"/>
              <w:right w:val="single" w:sz="8" w:space="0" w:color="000000"/>
            </w:tcBorders>
          </w:tcPr>
          <w:p w14:paraId="4DE9D387" w14:textId="77777777" w:rsidR="00DD06FD" w:rsidRPr="001F266C" w:rsidRDefault="00DD06FD" w:rsidP="00A51F52">
            <w:pPr>
              <w:spacing w:after="0" w:line="240" w:lineRule="auto"/>
              <w:jc w:val="center"/>
              <w:rPr>
                <w:sz w:val="20"/>
                <w:szCs w:val="20"/>
              </w:rPr>
            </w:pPr>
          </w:p>
        </w:tc>
      </w:tr>
      <w:tr w:rsidR="00DD06FD" w:rsidRPr="001F266C" w14:paraId="056D66DA" w14:textId="77777777" w:rsidTr="00DD06FD">
        <w:tc>
          <w:tcPr>
            <w:tcW w:w="8255" w:type="dxa"/>
            <w:gridSpan w:val="2"/>
            <w:tcBorders>
              <w:top w:val="single" w:sz="4" w:space="0" w:color="000000"/>
              <w:left w:val="single" w:sz="8" w:space="0" w:color="000000"/>
              <w:bottom w:val="single" w:sz="12" w:space="0" w:color="000000"/>
              <w:right w:val="single" w:sz="8" w:space="0" w:color="000000"/>
            </w:tcBorders>
          </w:tcPr>
          <w:p w14:paraId="1C431F5A" w14:textId="77777777" w:rsidR="00DD06FD" w:rsidRPr="001F266C" w:rsidRDefault="00DD06FD" w:rsidP="00A51F52">
            <w:pPr>
              <w:spacing w:after="0" w:line="240" w:lineRule="auto"/>
              <w:jc w:val="both"/>
              <w:rPr>
                <w:i/>
                <w:sz w:val="20"/>
                <w:szCs w:val="20"/>
              </w:rPr>
            </w:pPr>
            <w:r w:rsidRPr="001F266C">
              <w:rPr>
                <w:i/>
                <w:sz w:val="20"/>
                <w:szCs w:val="20"/>
              </w:rPr>
              <w:t>Qualité et pertinence du traitement des réclamations</w:t>
            </w:r>
          </w:p>
        </w:tc>
        <w:tc>
          <w:tcPr>
            <w:tcW w:w="432" w:type="dxa"/>
            <w:tcBorders>
              <w:top w:val="single" w:sz="4" w:space="0" w:color="000000"/>
              <w:left w:val="single" w:sz="8" w:space="0" w:color="000000"/>
              <w:bottom w:val="single" w:sz="12" w:space="0" w:color="000000"/>
              <w:right w:val="single" w:sz="8" w:space="0" w:color="000000"/>
            </w:tcBorders>
          </w:tcPr>
          <w:p w14:paraId="56166EC0" w14:textId="77777777" w:rsidR="00DD06FD" w:rsidRPr="001F266C" w:rsidRDefault="00DD06FD" w:rsidP="00A51F52">
            <w:pPr>
              <w:spacing w:after="0" w:line="240" w:lineRule="auto"/>
              <w:jc w:val="center"/>
              <w:rPr>
                <w:sz w:val="20"/>
                <w:szCs w:val="20"/>
              </w:rPr>
            </w:pPr>
          </w:p>
        </w:tc>
        <w:tc>
          <w:tcPr>
            <w:tcW w:w="386" w:type="dxa"/>
            <w:tcBorders>
              <w:top w:val="single" w:sz="4" w:space="0" w:color="000000"/>
              <w:left w:val="single" w:sz="8" w:space="0" w:color="000000"/>
              <w:bottom w:val="single" w:sz="12" w:space="0" w:color="000000"/>
              <w:right w:val="single" w:sz="8" w:space="0" w:color="000000"/>
            </w:tcBorders>
          </w:tcPr>
          <w:p w14:paraId="35A3984A" w14:textId="77777777" w:rsidR="00DD06FD" w:rsidRPr="001F266C" w:rsidRDefault="00DD06FD" w:rsidP="00A51F52">
            <w:pPr>
              <w:spacing w:after="0" w:line="240" w:lineRule="auto"/>
              <w:jc w:val="center"/>
              <w:rPr>
                <w:sz w:val="20"/>
                <w:szCs w:val="20"/>
              </w:rPr>
            </w:pPr>
          </w:p>
        </w:tc>
        <w:tc>
          <w:tcPr>
            <w:tcW w:w="328" w:type="dxa"/>
            <w:tcBorders>
              <w:top w:val="single" w:sz="4" w:space="0" w:color="000000"/>
              <w:left w:val="single" w:sz="8" w:space="0" w:color="000000"/>
              <w:bottom w:val="single" w:sz="12" w:space="0" w:color="000000"/>
              <w:right w:val="single" w:sz="8" w:space="0" w:color="000000"/>
            </w:tcBorders>
          </w:tcPr>
          <w:p w14:paraId="60160EDF" w14:textId="77777777" w:rsidR="00DD06FD" w:rsidRPr="001F266C" w:rsidRDefault="00DD06FD" w:rsidP="00A51F52">
            <w:pPr>
              <w:spacing w:after="0" w:line="240" w:lineRule="auto"/>
              <w:jc w:val="center"/>
              <w:rPr>
                <w:sz w:val="20"/>
                <w:szCs w:val="20"/>
              </w:rPr>
            </w:pPr>
          </w:p>
        </w:tc>
        <w:tc>
          <w:tcPr>
            <w:tcW w:w="451" w:type="dxa"/>
            <w:tcBorders>
              <w:top w:val="single" w:sz="4" w:space="0" w:color="000000"/>
              <w:left w:val="single" w:sz="8" w:space="0" w:color="000000"/>
              <w:bottom w:val="single" w:sz="12" w:space="0" w:color="000000"/>
              <w:right w:val="single" w:sz="8" w:space="0" w:color="000000"/>
            </w:tcBorders>
          </w:tcPr>
          <w:p w14:paraId="49455F7F" w14:textId="77777777" w:rsidR="00DD06FD" w:rsidRPr="001F266C" w:rsidRDefault="00DD06FD" w:rsidP="00A51F52">
            <w:pPr>
              <w:spacing w:after="0" w:line="240" w:lineRule="auto"/>
              <w:jc w:val="center"/>
              <w:rPr>
                <w:sz w:val="20"/>
                <w:szCs w:val="20"/>
              </w:rPr>
            </w:pPr>
          </w:p>
        </w:tc>
      </w:tr>
      <w:tr w:rsidR="00DD06FD" w:rsidRPr="001F266C" w14:paraId="4875C885" w14:textId="77777777" w:rsidTr="00DD06FD">
        <w:tc>
          <w:tcPr>
            <w:tcW w:w="8255" w:type="dxa"/>
            <w:gridSpan w:val="2"/>
            <w:tcBorders>
              <w:top w:val="single" w:sz="12" w:space="0" w:color="000000"/>
              <w:left w:val="single" w:sz="8" w:space="0" w:color="000000"/>
              <w:bottom w:val="single" w:sz="12" w:space="0" w:color="000000"/>
              <w:right w:val="single" w:sz="8" w:space="0" w:color="000000"/>
            </w:tcBorders>
          </w:tcPr>
          <w:p w14:paraId="510F7942" w14:textId="77777777" w:rsidR="00DD06FD" w:rsidRPr="001F266C" w:rsidRDefault="00DD06FD" w:rsidP="00A51F52">
            <w:pPr>
              <w:spacing w:after="0" w:line="240" w:lineRule="auto"/>
              <w:jc w:val="both"/>
              <w:rPr>
                <w:b/>
                <w:i/>
                <w:sz w:val="20"/>
                <w:szCs w:val="20"/>
              </w:rPr>
            </w:pPr>
            <w:r w:rsidRPr="001F266C">
              <w:rPr>
                <w:b/>
                <w:sz w:val="20"/>
                <w:szCs w:val="20"/>
              </w:rPr>
              <w:t>C.1.4 Pertinence du choix des fournisseurs</w:t>
            </w:r>
          </w:p>
        </w:tc>
        <w:tc>
          <w:tcPr>
            <w:tcW w:w="432" w:type="dxa"/>
            <w:tcBorders>
              <w:top w:val="single" w:sz="12" w:space="0" w:color="000000"/>
              <w:left w:val="single" w:sz="8" w:space="0" w:color="000000"/>
              <w:bottom w:val="single" w:sz="12" w:space="0" w:color="000000"/>
              <w:right w:val="single" w:sz="8" w:space="0" w:color="000000"/>
            </w:tcBorders>
          </w:tcPr>
          <w:p w14:paraId="59ABBE6E" w14:textId="77777777" w:rsidR="00DD06FD" w:rsidRPr="001F266C" w:rsidRDefault="00DD06FD" w:rsidP="00A51F52">
            <w:pPr>
              <w:spacing w:after="0" w:line="240" w:lineRule="auto"/>
              <w:jc w:val="center"/>
              <w:rPr>
                <w:b/>
                <w:sz w:val="20"/>
                <w:szCs w:val="20"/>
              </w:rPr>
            </w:pPr>
          </w:p>
        </w:tc>
        <w:tc>
          <w:tcPr>
            <w:tcW w:w="386" w:type="dxa"/>
            <w:tcBorders>
              <w:top w:val="single" w:sz="12" w:space="0" w:color="000000"/>
              <w:left w:val="single" w:sz="8" w:space="0" w:color="000000"/>
              <w:bottom w:val="single" w:sz="12" w:space="0" w:color="000000"/>
              <w:right w:val="single" w:sz="8" w:space="0" w:color="000000"/>
            </w:tcBorders>
          </w:tcPr>
          <w:p w14:paraId="2CB5598E" w14:textId="77777777" w:rsidR="00DD06FD" w:rsidRPr="001F266C" w:rsidRDefault="00DD06FD" w:rsidP="00A51F52">
            <w:pPr>
              <w:spacing w:after="0" w:line="240" w:lineRule="auto"/>
              <w:jc w:val="center"/>
              <w:rPr>
                <w:b/>
                <w:sz w:val="20"/>
                <w:szCs w:val="20"/>
              </w:rPr>
            </w:pPr>
          </w:p>
        </w:tc>
        <w:tc>
          <w:tcPr>
            <w:tcW w:w="328" w:type="dxa"/>
            <w:tcBorders>
              <w:top w:val="single" w:sz="12" w:space="0" w:color="000000"/>
              <w:left w:val="single" w:sz="8" w:space="0" w:color="000000"/>
              <w:bottom w:val="single" w:sz="12" w:space="0" w:color="000000"/>
              <w:right w:val="single" w:sz="8" w:space="0" w:color="000000"/>
            </w:tcBorders>
          </w:tcPr>
          <w:p w14:paraId="44395D06" w14:textId="77777777" w:rsidR="00DD06FD" w:rsidRPr="001F266C" w:rsidRDefault="00DD06FD" w:rsidP="00A51F52">
            <w:pPr>
              <w:spacing w:after="0" w:line="240" w:lineRule="auto"/>
              <w:jc w:val="center"/>
              <w:rPr>
                <w:b/>
                <w:sz w:val="20"/>
                <w:szCs w:val="20"/>
              </w:rPr>
            </w:pPr>
          </w:p>
        </w:tc>
        <w:tc>
          <w:tcPr>
            <w:tcW w:w="451" w:type="dxa"/>
            <w:tcBorders>
              <w:top w:val="single" w:sz="12" w:space="0" w:color="000000"/>
              <w:left w:val="single" w:sz="8" w:space="0" w:color="000000"/>
              <w:bottom w:val="single" w:sz="12" w:space="0" w:color="000000"/>
              <w:right w:val="single" w:sz="8" w:space="0" w:color="000000"/>
            </w:tcBorders>
          </w:tcPr>
          <w:p w14:paraId="67B2911C" w14:textId="77777777" w:rsidR="00DD06FD" w:rsidRPr="001F266C" w:rsidRDefault="00DD06FD" w:rsidP="00A51F52">
            <w:pPr>
              <w:spacing w:after="0" w:line="240" w:lineRule="auto"/>
              <w:jc w:val="center"/>
              <w:rPr>
                <w:b/>
                <w:sz w:val="20"/>
                <w:szCs w:val="20"/>
              </w:rPr>
            </w:pPr>
          </w:p>
        </w:tc>
      </w:tr>
      <w:tr w:rsidR="00DD06FD" w:rsidRPr="001F266C" w14:paraId="6706A698" w14:textId="77777777" w:rsidTr="00DD06FD">
        <w:tc>
          <w:tcPr>
            <w:tcW w:w="9852" w:type="dxa"/>
            <w:gridSpan w:val="6"/>
            <w:tcBorders>
              <w:top w:val="single" w:sz="12" w:space="0" w:color="000000"/>
              <w:left w:val="single" w:sz="8" w:space="0" w:color="000000"/>
              <w:bottom w:val="single" w:sz="8" w:space="0" w:color="000000"/>
              <w:right w:val="single" w:sz="8" w:space="0" w:color="000000"/>
            </w:tcBorders>
          </w:tcPr>
          <w:p w14:paraId="699A7EFD" w14:textId="77777777" w:rsidR="00DD06FD" w:rsidRPr="001F266C" w:rsidRDefault="00DD06FD" w:rsidP="00A51F52">
            <w:pPr>
              <w:spacing w:after="0" w:line="240" w:lineRule="auto"/>
              <w:rPr>
                <w:b/>
                <w:sz w:val="20"/>
                <w:szCs w:val="20"/>
              </w:rPr>
            </w:pPr>
            <w:r w:rsidRPr="001F266C">
              <w:rPr>
                <w:b/>
                <w:sz w:val="20"/>
                <w:szCs w:val="20"/>
              </w:rPr>
              <w:t>C.1.5 Qualité du suivi et du contrôle des opérations d’achats et d’investissement de la PME</w:t>
            </w:r>
          </w:p>
        </w:tc>
      </w:tr>
      <w:tr w:rsidR="00DD06FD" w:rsidRPr="001F266C" w14:paraId="24A0C14D" w14:textId="77777777" w:rsidTr="00DD06FD">
        <w:tc>
          <w:tcPr>
            <w:tcW w:w="8255" w:type="dxa"/>
            <w:gridSpan w:val="2"/>
            <w:tcBorders>
              <w:top w:val="single" w:sz="8" w:space="0" w:color="000000"/>
              <w:left w:val="single" w:sz="8" w:space="0" w:color="000000"/>
              <w:bottom w:val="single" w:sz="4" w:space="0" w:color="000000"/>
              <w:right w:val="single" w:sz="8" w:space="0" w:color="000000"/>
            </w:tcBorders>
          </w:tcPr>
          <w:p w14:paraId="05320AA3" w14:textId="77777777" w:rsidR="00DD06FD" w:rsidRPr="001F266C" w:rsidRDefault="00DD06FD" w:rsidP="00A51F52">
            <w:pPr>
              <w:spacing w:after="0" w:line="240" w:lineRule="auto"/>
              <w:jc w:val="both"/>
              <w:rPr>
                <w:i/>
                <w:sz w:val="20"/>
                <w:szCs w:val="20"/>
              </w:rPr>
            </w:pPr>
            <w:r w:rsidRPr="001F266C">
              <w:rPr>
                <w:i/>
                <w:sz w:val="20"/>
                <w:szCs w:val="20"/>
              </w:rPr>
              <w:t>Qualité du traitement du besoin d’achat ou d’investissement</w:t>
            </w:r>
          </w:p>
        </w:tc>
        <w:tc>
          <w:tcPr>
            <w:tcW w:w="432" w:type="dxa"/>
            <w:tcBorders>
              <w:top w:val="single" w:sz="8" w:space="0" w:color="000000"/>
              <w:left w:val="single" w:sz="8" w:space="0" w:color="000000"/>
              <w:bottom w:val="single" w:sz="4" w:space="0" w:color="000000"/>
              <w:right w:val="single" w:sz="8" w:space="0" w:color="000000"/>
            </w:tcBorders>
          </w:tcPr>
          <w:p w14:paraId="6BCEB487" w14:textId="77777777" w:rsidR="00DD06FD" w:rsidRPr="001F266C" w:rsidRDefault="00DD06FD" w:rsidP="00A51F52">
            <w:pPr>
              <w:spacing w:after="0" w:line="240" w:lineRule="auto"/>
              <w:jc w:val="center"/>
              <w:rPr>
                <w:sz w:val="20"/>
                <w:szCs w:val="20"/>
              </w:rPr>
            </w:pPr>
          </w:p>
        </w:tc>
        <w:tc>
          <w:tcPr>
            <w:tcW w:w="386" w:type="dxa"/>
            <w:tcBorders>
              <w:top w:val="single" w:sz="8" w:space="0" w:color="000000"/>
              <w:left w:val="single" w:sz="8" w:space="0" w:color="000000"/>
              <w:bottom w:val="single" w:sz="4" w:space="0" w:color="000000"/>
              <w:right w:val="single" w:sz="8" w:space="0" w:color="000000"/>
            </w:tcBorders>
          </w:tcPr>
          <w:p w14:paraId="73F08A6A" w14:textId="77777777" w:rsidR="00DD06FD" w:rsidRPr="001F266C" w:rsidRDefault="00DD06FD" w:rsidP="00A51F52">
            <w:pPr>
              <w:spacing w:after="0" w:line="240" w:lineRule="auto"/>
              <w:jc w:val="center"/>
              <w:rPr>
                <w:sz w:val="20"/>
                <w:szCs w:val="20"/>
              </w:rPr>
            </w:pPr>
          </w:p>
        </w:tc>
        <w:tc>
          <w:tcPr>
            <w:tcW w:w="328" w:type="dxa"/>
            <w:tcBorders>
              <w:top w:val="single" w:sz="8" w:space="0" w:color="000000"/>
              <w:left w:val="single" w:sz="8" w:space="0" w:color="000000"/>
              <w:bottom w:val="single" w:sz="4" w:space="0" w:color="000000"/>
              <w:right w:val="single" w:sz="8" w:space="0" w:color="000000"/>
            </w:tcBorders>
          </w:tcPr>
          <w:p w14:paraId="6DFAE995" w14:textId="77777777" w:rsidR="00DD06FD" w:rsidRPr="001F266C" w:rsidRDefault="00DD06FD" w:rsidP="00A51F52">
            <w:pPr>
              <w:spacing w:after="0" w:line="240" w:lineRule="auto"/>
              <w:jc w:val="center"/>
              <w:rPr>
                <w:sz w:val="20"/>
                <w:szCs w:val="20"/>
              </w:rPr>
            </w:pPr>
          </w:p>
        </w:tc>
        <w:tc>
          <w:tcPr>
            <w:tcW w:w="451" w:type="dxa"/>
            <w:tcBorders>
              <w:top w:val="single" w:sz="8" w:space="0" w:color="000000"/>
              <w:left w:val="single" w:sz="8" w:space="0" w:color="000000"/>
              <w:bottom w:val="single" w:sz="4" w:space="0" w:color="000000"/>
              <w:right w:val="single" w:sz="8" w:space="0" w:color="000000"/>
            </w:tcBorders>
          </w:tcPr>
          <w:p w14:paraId="4DDFFAAE" w14:textId="77777777" w:rsidR="00DD06FD" w:rsidRPr="001F266C" w:rsidRDefault="00DD06FD" w:rsidP="00A51F52">
            <w:pPr>
              <w:spacing w:after="0" w:line="240" w:lineRule="auto"/>
              <w:jc w:val="center"/>
              <w:rPr>
                <w:sz w:val="20"/>
                <w:szCs w:val="20"/>
              </w:rPr>
            </w:pPr>
          </w:p>
        </w:tc>
      </w:tr>
      <w:tr w:rsidR="00DD06FD" w:rsidRPr="001F266C" w14:paraId="417C98EE" w14:textId="77777777" w:rsidTr="00DD06FD">
        <w:tc>
          <w:tcPr>
            <w:tcW w:w="8255" w:type="dxa"/>
            <w:gridSpan w:val="2"/>
            <w:tcBorders>
              <w:top w:val="single" w:sz="4" w:space="0" w:color="000000"/>
              <w:left w:val="single" w:sz="8" w:space="0" w:color="000000"/>
              <w:bottom w:val="single" w:sz="12" w:space="0" w:color="000000"/>
              <w:right w:val="single" w:sz="8" w:space="0" w:color="000000"/>
            </w:tcBorders>
          </w:tcPr>
          <w:p w14:paraId="46246384" w14:textId="77777777" w:rsidR="00DD06FD" w:rsidRPr="001F266C" w:rsidRDefault="00DD06FD" w:rsidP="00A51F52">
            <w:pPr>
              <w:spacing w:after="0" w:line="240" w:lineRule="auto"/>
              <w:jc w:val="both"/>
              <w:rPr>
                <w:i/>
                <w:sz w:val="20"/>
                <w:szCs w:val="20"/>
              </w:rPr>
            </w:pPr>
            <w:r w:rsidRPr="001F266C">
              <w:rPr>
                <w:i/>
                <w:sz w:val="20"/>
                <w:szCs w:val="20"/>
              </w:rPr>
              <w:t>Qualité de l’évaluation des performances des fournisseurs</w:t>
            </w:r>
          </w:p>
        </w:tc>
        <w:tc>
          <w:tcPr>
            <w:tcW w:w="432" w:type="dxa"/>
            <w:tcBorders>
              <w:top w:val="single" w:sz="4" w:space="0" w:color="000000"/>
              <w:left w:val="single" w:sz="8" w:space="0" w:color="000000"/>
              <w:bottom w:val="single" w:sz="12" w:space="0" w:color="000000"/>
              <w:right w:val="single" w:sz="8" w:space="0" w:color="000000"/>
            </w:tcBorders>
          </w:tcPr>
          <w:p w14:paraId="7D0A8FCC" w14:textId="77777777" w:rsidR="00DD06FD" w:rsidRPr="001F266C" w:rsidRDefault="00DD06FD" w:rsidP="00A51F52">
            <w:pPr>
              <w:spacing w:after="0" w:line="240" w:lineRule="auto"/>
              <w:jc w:val="center"/>
              <w:rPr>
                <w:sz w:val="20"/>
                <w:szCs w:val="20"/>
              </w:rPr>
            </w:pPr>
          </w:p>
        </w:tc>
        <w:tc>
          <w:tcPr>
            <w:tcW w:w="386" w:type="dxa"/>
            <w:tcBorders>
              <w:top w:val="single" w:sz="4" w:space="0" w:color="000000"/>
              <w:left w:val="single" w:sz="8" w:space="0" w:color="000000"/>
              <w:bottom w:val="single" w:sz="12" w:space="0" w:color="000000"/>
              <w:right w:val="single" w:sz="8" w:space="0" w:color="000000"/>
            </w:tcBorders>
          </w:tcPr>
          <w:p w14:paraId="193B84F1" w14:textId="77777777" w:rsidR="00DD06FD" w:rsidRPr="001F266C" w:rsidRDefault="00DD06FD" w:rsidP="00A51F52">
            <w:pPr>
              <w:spacing w:after="0" w:line="240" w:lineRule="auto"/>
              <w:jc w:val="center"/>
              <w:rPr>
                <w:sz w:val="20"/>
                <w:szCs w:val="20"/>
              </w:rPr>
            </w:pPr>
          </w:p>
        </w:tc>
        <w:tc>
          <w:tcPr>
            <w:tcW w:w="328" w:type="dxa"/>
            <w:tcBorders>
              <w:top w:val="single" w:sz="4" w:space="0" w:color="000000"/>
              <w:left w:val="single" w:sz="8" w:space="0" w:color="000000"/>
              <w:bottom w:val="single" w:sz="12" w:space="0" w:color="000000"/>
              <w:right w:val="single" w:sz="8" w:space="0" w:color="000000"/>
            </w:tcBorders>
          </w:tcPr>
          <w:p w14:paraId="1B67C089" w14:textId="77777777" w:rsidR="00DD06FD" w:rsidRPr="001F266C" w:rsidRDefault="00DD06FD" w:rsidP="00A51F52">
            <w:pPr>
              <w:spacing w:after="0" w:line="240" w:lineRule="auto"/>
              <w:jc w:val="center"/>
              <w:rPr>
                <w:sz w:val="20"/>
                <w:szCs w:val="20"/>
              </w:rPr>
            </w:pPr>
          </w:p>
        </w:tc>
        <w:tc>
          <w:tcPr>
            <w:tcW w:w="451" w:type="dxa"/>
            <w:tcBorders>
              <w:top w:val="single" w:sz="4" w:space="0" w:color="000000"/>
              <w:left w:val="single" w:sz="8" w:space="0" w:color="000000"/>
              <w:bottom w:val="single" w:sz="8" w:space="0" w:color="000000"/>
              <w:right w:val="single" w:sz="8" w:space="0" w:color="000000"/>
            </w:tcBorders>
          </w:tcPr>
          <w:p w14:paraId="7651F6F9" w14:textId="77777777" w:rsidR="00DD06FD" w:rsidRPr="001F266C" w:rsidRDefault="00DD06FD" w:rsidP="00A51F52">
            <w:pPr>
              <w:spacing w:after="0" w:line="240" w:lineRule="auto"/>
              <w:jc w:val="center"/>
              <w:rPr>
                <w:sz w:val="20"/>
                <w:szCs w:val="20"/>
              </w:rPr>
            </w:pPr>
          </w:p>
        </w:tc>
      </w:tr>
      <w:tr w:rsidR="00DD06FD" w:rsidRPr="001F266C" w14:paraId="7F026024" w14:textId="77777777" w:rsidTr="00DD06FD">
        <w:tc>
          <w:tcPr>
            <w:tcW w:w="9852" w:type="dxa"/>
            <w:gridSpan w:val="6"/>
            <w:tcBorders>
              <w:top w:val="single" w:sz="12" w:space="0" w:color="000000"/>
              <w:left w:val="single" w:sz="8" w:space="0" w:color="000000"/>
              <w:bottom w:val="single" w:sz="8" w:space="0" w:color="000000"/>
              <w:right w:val="single" w:sz="8" w:space="0" w:color="000000"/>
            </w:tcBorders>
          </w:tcPr>
          <w:p w14:paraId="6403C0A5" w14:textId="77777777" w:rsidR="00DD06FD" w:rsidRPr="001F266C" w:rsidRDefault="00DD06FD" w:rsidP="00A51F52">
            <w:pPr>
              <w:spacing w:after="0" w:line="240" w:lineRule="auto"/>
              <w:rPr>
                <w:b/>
                <w:sz w:val="20"/>
                <w:szCs w:val="20"/>
              </w:rPr>
            </w:pPr>
            <w:r w:rsidRPr="001F266C">
              <w:rPr>
                <w:b/>
                <w:sz w:val="20"/>
                <w:szCs w:val="20"/>
              </w:rPr>
              <w:t>C.1.6 Pertinence du suivi comptable des opérations avec les clients et les fournisseurs de la PME</w:t>
            </w:r>
          </w:p>
        </w:tc>
      </w:tr>
      <w:tr w:rsidR="00DD06FD" w:rsidRPr="001F266C" w14:paraId="390867A2" w14:textId="77777777" w:rsidTr="00DD06FD">
        <w:tc>
          <w:tcPr>
            <w:tcW w:w="8255" w:type="dxa"/>
            <w:gridSpan w:val="2"/>
            <w:tcBorders>
              <w:top w:val="single" w:sz="8" w:space="0" w:color="000000"/>
              <w:left w:val="single" w:sz="8" w:space="0" w:color="000000"/>
              <w:bottom w:val="single" w:sz="4" w:space="0" w:color="000000"/>
              <w:right w:val="single" w:sz="8" w:space="0" w:color="000000"/>
            </w:tcBorders>
          </w:tcPr>
          <w:p w14:paraId="192F3BFE" w14:textId="77777777" w:rsidR="00DD06FD" w:rsidRPr="001F266C" w:rsidRDefault="00DD06FD" w:rsidP="00A51F52">
            <w:pPr>
              <w:spacing w:after="0" w:line="240" w:lineRule="auto"/>
              <w:jc w:val="both"/>
              <w:rPr>
                <w:i/>
                <w:sz w:val="20"/>
                <w:szCs w:val="20"/>
              </w:rPr>
            </w:pPr>
            <w:r w:rsidRPr="001F266C">
              <w:rPr>
                <w:i/>
                <w:sz w:val="20"/>
                <w:szCs w:val="20"/>
              </w:rPr>
              <w:t>Qualité des contrôles des enregistrements</w:t>
            </w:r>
          </w:p>
        </w:tc>
        <w:tc>
          <w:tcPr>
            <w:tcW w:w="432" w:type="dxa"/>
            <w:tcBorders>
              <w:top w:val="single" w:sz="8" w:space="0" w:color="000000"/>
              <w:left w:val="single" w:sz="8" w:space="0" w:color="000000"/>
              <w:bottom w:val="single" w:sz="4" w:space="0" w:color="000000"/>
              <w:right w:val="single" w:sz="8" w:space="0" w:color="000000"/>
            </w:tcBorders>
          </w:tcPr>
          <w:p w14:paraId="441D3CF1" w14:textId="77777777" w:rsidR="00DD06FD" w:rsidRPr="001F266C" w:rsidRDefault="00DD06FD" w:rsidP="00A51F52">
            <w:pPr>
              <w:spacing w:after="0" w:line="240" w:lineRule="auto"/>
              <w:jc w:val="center"/>
              <w:rPr>
                <w:sz w:val="20"/>
                <w:szCs w:val="20"/>
              </w:rPr>
            </w:pPr>
          </w:p>
        </w:tc>
        <w:tc>
          <w:tcPr>
            <w:tcW w:w="386" w:type="dxa"/>
            <w:tcBorders>
              <w:top w:val="single" w:sz="8" w:space="0" w:color="000000"/>
              <w:left w:val="single" w:sz="8" w:space="0" w:color="000000"/>
              <w:bottom w:val="single" w:sz="4" w:space="0" w:color="000000"/>
              <w:right w:val="single" w:sz="8" w:space="0" w:color="000000"/>
            </w:tcBorders>
          </w:tcPr>
          <w:p w14:paraId="30B7AFD6" w14:textId="77777777" w:rsidR="00DD06FD" w:rsidRPr="001F266C" w:rsidRDefault="00DD06FD" w:rsidP="00A51F52">
            <w:pPr>
              <w:spacing w:after="0" w:line="240" w:lineRule="auto"/>
              <w:jc w:val="center"/>
              <w:rPr>
                <w:sz w:val="20"/>
                <w:szCs w:val="20"/>
              </w:rPr>
            </w:pPr>
          </w:p>
        </w:tc>
        <w:tc>
          <w:tcPr>
            <w:tcW w:w="328" w:type="dxa"/>
            <w:tcBorders>
              <w:top w:val="single" w:sz="8" w:space="0" w:color="000000"/>
              <w:left w:val="single" w:sz="8" w:space="0" w:color="000000"/>
              <w:bottom w:val="single" w:sz="4" w:space="0" w:color="000000"/>
              <w:right w:val="single" w:sz="8" w:space="0" w:color="000000"/>
            </w:tcBorders>
          </w:tcPr>
          <w:p w14:paraId="11E166C2" w14:textId="77777777" w:rsidR="00DD06FD" w:rsidRPr="001F266C" w:rsidRDefault="00DD06FD" w:rsidP="00A51F52">
            <w:pPr>
              <w:spacing w:after="0" w:line="240" w:lineRule="auto"/>
              <w:jc w:val="center"/>
              <w:rPr>
                <w:sz w:val="20"/>
                <w:szCs w:val="20"/>
              </w:rPr>
            </w:pPr>
          </w:p>
        </w:tc>
        <w:tc>
          <w:tcPr>
            <w:tcW w:w="451" w:type="dxa"/>
            <w:tcBorders>
              <w:top w:val="single" w:sz="8" w:space="0" w:color="000000"/>
              <w:left w:val="single" w:sz="8" w:space="0" w:color="000000"/>
              <w:bottom w:val="single" w:sz="4" w:space="0" w:color="000000"/>
              <w:right w:val="single" w:sz="8" w:space="0" w:color="000000"/>
            </w:tcBorders>
          </w:tcPr>
          <w:p w14:paraId="0F2FD4EE" w14:textId="77777777" w:rsidR="00DD06FD" w:rsidRPr="001F266C" w:rsidRDefault="00DD06FD" w:rsidP="00A51F52">
            <w:pPr>
              <w:spacing w:after="0" w:line="240" w:lineRule="auto"/>
              <w:jc w:val="center"/>
              <w:rPr>
                <w:sz w:val="20"/>
                <w:szCs w:val="20"/>
              </w:rPr>
            </w:pPr>
          </w:p>
        </w:tc>
      </w:tr>
      <w:tr w:rsidR="00DD06FD" w:rsidRPr="001F266C" w14:paraId="3913844B" w14:textId="77777777" w:rsidTr="00DD06FD">
        <w:tc>
          <w:tcPr>
            <w:tcW w:w="8255" w:type="dxa"/>
            <w:gridSpan w:val="2"/>
            <w:tcBorders>
              <w:top w:val="single" w:sz="4" w:space="0" w:color="000000"/>
              <w:left w:val="single" w:sz="8" w:space="0" w:color="000000"/>
              <w:bottom w:val="single" w:sz="4" w:space="0" w:color="000000"/>
              <w:right w:val="single" w:sz="8" w:space="0" w:color="000000"/>
            </w:tcBorders>
          </w:tcPr>
          <w:p w14:paraId="127C7C09" w14:textId="77777777" w:rsidR="00DD06FD" w:rsidRPr="001F266C" w:rsidRDefault="00DD06FD" w:rsidP="00A51F52">
            <w:pPr>
              <w:spacing w:after="0" w:line="240" w:lineRule="auto"/>
              <w:jc w:val="both"/>
              <w:rPr>
                <w:i/>
                <w:sz w:val="20"/>
                <w:szCs w:val="20"/>
              </w:rPr>
            </w:pPr>
            <w:r w:rsidRPr="001F266C">
              <w:rPr>
                <w:i/>
                <w:sz w:val="20"/>
                <w:szCs w:val="20"/>
              </w:rPr>
              <w:t>Qualité de l’analyse des comptes de tiers</w:t>
            </w:r>
          </w:p>
        </w:tc>
        <w:tc>
          <w:tcPr>
            <w:tcW w:w="432" w:type="dxa"/>
            <w:tcBorders>
              <w:top w:val="single" w:sz="4" w:space="0" w:color="000000"/>
              <w:left w:val="single" w:sz="8" w:space="0" w:color="000000"/>
              <w:bottom w:val="single" w:sz="4" w:space="0" w:color="000000"/>
              <w:right w:val="single" w:sz="8" w:space="0" w:color="000000"/>
            </w:tcBorders>
          </w:tcPr>
          <w:p w14:paraId="4CAF1200" w14:textId="77777777" w:rsidR="00DD06FD" w:rsidRPr="001F266C" w:rsidRDefault="00DD06FD" w:rsidP="00A51F52">
            <w:pPr>
              <w:spacing w:after="0" w:line="240" w:lineRule="auto"/>
              <w:jc w:val="center"/>
              <w:rPr>
                <w:sz w:val="20"/>
                <w:szCs w:val="20"/>
              </w:rPr>
            </w:pPr>
          </w:p>
        </w:tc>
        <w:tc>
          <w:tcPr>
            <w:tcW w:w="386" w:type="dxa"/>
            <w:tcBorders>
              <w:top w:val="single" w:sz="4" w:space="0" w:color="000000"/>
              <w:left w:val="single" w:sz="8" w:space="0" w:color="000000"/>
              <w:bottom w:val="single" w:sz="4" w:space="0" w:color="000000"/>
              <w:right w:val="single" w:sz="8" w:space="0" w:color="000000"/>
            </w:tcBorders>
          </w:tcPr>
          <w:p w14:paraId="735274B2" w14:textId="77777777" w:rsidR="00DD06FD" w:rsidRPr="001F266C" w:rsidRDefault="00DD06FD" w:rsidP="00A51F52">
            <w:pPr>
              <w:spacing w:after="0" w:line="240" w:lineRule="auto"/>
              <w:jc w:val="center"/>
              <w:rPr>
                <w:sz w:val="20"/>
                <w:szCs w:val="20"/>
              </w:rPr>
            </w:pPr>
          </w:p>
        </w:tc>
        <w:tc>
          <w:tcPr>
            <w:tcW w:w="328" w:type="dxa"/>
            <w:tcBorders>
              <w:top w:val="single" w:sz="4" w:space="0" w:color="000000"/>
              <w:left w:val="single" w:sz="8" w:space="0" w:color="000000"/>
              <w:bottom w:val="single" w:sz="4" w:space="0" w:color="000000"/>
              <w:right w:val="single" w:sz="8" w:space="0" w:color="000000"/>
            </w:tcBorders>
          </w:tcPr>
          <w:p w14:paraId="3D53C3AE" w14:textId="77777777" w:rsidR="00DD06FD" w:rsidRPr="001F266C" w:rsidRDefault="00DD06FD" w:rsidP="00A51F52">
            <w:pPr>
              <w:spacing w:after="0" w:line="240" w:lineRule="auto"/>
              <w:jc w:val="center"/>
              <w:rPr>
                <w:sz w:val="20"/>
                <w:szCs w:val="20"/>
              </w:rPr>
            </w:pPr>
          </w:p>
        </w:tc>
        <w:tc>
          <w:tcPr>
            <w:tcW w:w="451" w:type="dxa"/>
            <w:tcBorders>
              <w:top w:val="single" w:sz="4" w:space="0" w:color="000000"/>
              <w:left w:val="single" w:sz="8" w:space="0" w:color="000000"/>
              <w:bottom w:val="single" w:sz="4" w:space="0" w:color="000000"/>
              <w:right w:val="single" w:sz="8" w:space="0" w:color="000000"/>
            </w:tcBorders>
          </w:tcPr>
          <w:p w14:paraId="5186BD28" w14:textId="77777777" w:rsidR="00DD06FD" w:rsidRPr="001F266C" w:rsidRDefault="00DD06FD" w:rsidP="00A51F52">
            <w:pPr>
              <w:spacing w:after="0" w:line="240" w:lineRule="auto"/>
              <w:jc w:val="center"/>
              <w:rPr>
                <w:sz w:val="20"/>
                <w:szCs w:val="20"/>
              </w:rPr>
            </w:pPr>
          </w:p>
        </w:tc>
      </w:tr>
      <w:tr w:rsidR="00DD06FD" w:rsidRPr="001F266C" w14:paraId="425C208C" w14:textId="77777777" w:rsidTr="00DD06FD">
        <w:tc>
          <w:tcPr>
            <w:tcW w:w="8255" w:type="dxa"/>
            <w:gridSpan w:val="2"/>
            <w:tcBorders>
              <w:top w:val="single" w:sz="4" w:space="0" w:color="000000"/>
              <w:left w:val="single" w:sz="8" w:space="0" w:color="000000"/>
              <w:bottom w:val="single" w:sz="4" w:space="0" w:color="000000"/>
              <w:right w:val="single" w:sz="8" w:space="0" w:color="000000"/>
            </w:tcBorders>
          </w:tcPr>
          <w:p w14:paraId="3CC70624" w14:textId="77777777" w:rsidR="00DD06FD" w:rsidRPr="001F266C" w:rsidRDefault="00DD06FD" w:rsidP="00A51F52">
            <w:pPr>
              <w:spacing w:after="0" w:line="240" w:lineRule="auto"/>
              <w:jc w:val="both"/>
              <w:rPr>
                <w:i/>
                <w:sz w:val="20"/>
                <w:szCs w:val="20"/>
              </w:rPr>
            </w:pPr>
            <w:r w:rsidRPr="001F266C">
              <w:rPr>
                <w:i/>
                <w:sz w:val="20"/>
                <w:szCs w:val="20"/>
              </w:rPr>
              <w:t>Qualité des opérations de rapprochement bancaire</w:t>
            </w:r>
          </w:p>
        </w:tc>
        <w:tc>
          <w:tcPr>
            <w:tcW w:w="432" w:type="dxa"/>
            <w:tcBorders>
              <w:top w:val="single" w:sz="4" w:space="0" w:color="000000"/>
              <w:left w:val="single" w:sz="8" w:space="0" w:color="000000"/>
              <w:bottom w:val="single" w:sz="4" w:space="0" w:color="000000"/>
              <w:right w:val="single" w:sz="8" w:space="0" w:color="000000"/>
            </w:tcBorders>
          </w:tcPr>
          <w:p w14:paraId="3A436533" w14:textId="77777777" w:rsidR="00DD06FD" w:rsidRPr="001F266C" w:rsidRDefault="00DD06FD" w:rsidP="00A51F52">
            <w:pPr>
              <w:spacing w:after="0" w:line="240" w:lineRule="auto"/>
              <w:jc w:val="center"/>
              <w:rPr>
                <w:sz w:val="20"/>
                <w:szCs w:val="20"/>
              </w:rPr>
            </w:pPr>
          </w:p>
        </w:tc>
        <w:tc>
          <w:tcPr>
            <w:tcW w:w="386" w:type="dxa"/>
            <w:tcBorders>
              <w:top w:val="single" w:sz="4" w:space="0" w:color="000000"/>
              <w:left w:val="single" w:sz="8" w:space="0" w:color="000000"/>
              <w:bottom w:val="single" w:sz="4" w:space="0" w:color="000000"/>
              <w:right w:val="single" w:sz="8" w:space="0" w:color="000000"/>
            </w:tcBorders>
          </w:tcPr>
          <w:p w14:paraId="468E325D" w14:textId="77777777" w:rsidR="00DD06FD" w:rsidRPr="001F266C" w:rsidRDefault="00DD06FD" w:rsidP="00A51F52">
            <w:pPr>
              <w:spacing w:after="0" w:line="240" w:lineRule="auto"/>
              <w:jc w:val="center"/>
              <w:rPr>
                <w:sz w:val="20"/>
                <w:szCs w:val="20"/>
              </w:rPr>
            </w:pPr>
          </w:p>
        </w:tc>
        <w:tc>
          <w:tcPr>
            <w:tcW w:w="328" w:type="dxa"/>
            <w:tcBorders>
              <w:top w:val="single" w:sz="4" w:space="0" w:color="000000"/>
              <w:left w:val="single" w:sz="8" w:space="0" w:color="000000"/>
              <w:bottom w:val="single" w:sz="4" w:space="0" w:color="000000"/>
              <w:right w:val="single" w:sz="8" w:space="0" w:color="000000"/>
            </w:tcBorders>
          </w:tcPr>
          <w:p w14:paraId="582EF5A5" w14:textId="77777777" w:rsidR="00DD06FD" w:rsidRPr="001F266C" w:rsidRDefault="00DD06FD" w:rsidP="00A51F52">
            <w:pPr>
              <w:spacing w:after="0" w:line="240" w:lineRule="auto"/>
              <w:jc w:val="center"/>
              <w:rPr>
                <w:sz w:val="20"/>
                <w:szCs w:val="20"/>
              </w:rPr>
            </w:pPr>
          </w:p>
        </w:tc>
        <w:tc>
          <w:tcPr>
            <w:tcW w:w="451" w:type="dxa"/>
            <w:tcBorders>
              <w:top w:val="single" w:sz="4" w:space="0" w:color="000000"/>
              <w:left w:val="single" w:sz="8" w:space="0" w:color="000000"/>
              <w:bottom w:val="single" w:sz="4" w:space="0" w:color="000000"/>
              <w:right w:val="single" w:sz="8" w:space="0" w:color="000000"/>
            </w:tcBorders>
          </w:tcPr>
          <w:p w14:paraId="1C92AF4F" w14:textId="77777777" w:rsidR="00DD06FD" w:rsidRPr="001F266C" w:rsidRDefault="00DD06FD" w:rsidP="00A51F52">
            <w:pPr>
              <w:spacing w:after="0" w:line="240" w:lineRule="auto"/>
              <w:jc w:val="center"/>
              <w:rPr>
                <w:sz w:val="20"/>
                <w:szCs w:val="20"/>
              </w:rPr>
            </w:pPr>
          </w:p>
        </w:tc>
      </w:tr>
      <w:tr w:rsidR="00DD06FD" w:rsidRPr="001F266C" w14:paraId="13D3A27C" w14:textId="77777777" w:rsidTr="00DD06FD">
        <w:tc>
          <w:tcPr>
            <w:tcW w:w="8255" w:type="dxa"/>
            <w:gridSpan w:val="2"/>
            <w:tcBorders>
              <w:top w:val="single" w:sz="4" w:space="0" w:color="000000"/>
              <w:left w:val="single" w:sz="8" w:space="0" w:color="000000"/>
              <w:bottom w:val="single" w:sz="8" w:space="0" w:color="000000"/>
              <w:right w:val="single" w:sz="8" w:space="0" w:color="000000"/>
            </w:tcBorders>
          </w:tcPr>
          <w:p w14:paraId="63597333" w14:textId="77777777" w:rsidR="00DD06FD" w:rsidRPr="001F266C" w:rsidRDefault="00DD06FD" w:rsidP="00A51F52">
            <w:pPr>
              <w:spacing w:after="0" w:line="240" w:lineRule="auto"/>
              <w:jc w:val="both"/>
              <w:rPr>
                <w:i/>
                <w:sz w:val="20"/>
                <w:szCs w:val="20"/>
              </w:rPr>
            </w:pPr>
            <w:r w:rsidRPr="001F266C">
              <w:rPr>
                <w:i/>
                <w:sz w:val="20"/>
                <w:szCs w:val="20"/>
              </w:rPr>
              <w:t>Qualité des opérations relatives à la déclaration de TVA</w:t>
            </w:r>
          </w:p>
        </w:tc>
        <w:tc>
          <w:tcPr>
            <w:tcW w:w="432" w:type="dxa"/>
            <w:tcBorders>
              <w:top w:val="single" w:sz="4" w:space="0" w:color="000000"/>
              <w:left w:val="single" w:sz="8" w:space="0" w:color="000000"/>
              <w:bottom w:val="single" w:sz="8" w:space="0" w:color="000000"/>
              <w:right w:val="single" w:sz="8" w:space="0" w:color="000000"/>
            </w:tcBorders>
          </w:tcPr>
          <w:p w14:paraId="79A54B48" w14:textId="77777777" w:rsidR="00DD06FD" w:rsidRPr="001F266C" w:rsidRDefault="00DD06FD" w:rsidP="00A51F52">
            <w:pPr>
              <w:spacing w:after="0" w:line="240" w:lineRule="auto"/>
              <w:jc w:val="center"/>
              <w:rPr>
                <w:sz w:val="20"/>
                <w:szCs w:val="20"/>
              </w:rPr>
            </w:pPr>
          </w:p>
        </w:tc>
        <w:tc>
          <w:tcPr>
            <w:tcW w:w="386" w:type="dxa"/>
            <w:tcBorders>
              <w:top w:val="single" w:sz="4" w:space="0" w:color="000000"/>
              <w:left w:val="single" w:sz="8" w:space="0" w:color="000000"/>
              <w:bottom w:val="single" w:sz="8" w:space="0" w:color="000000"/>
              <w:right w:val="single" w:sz="8" w:space="0" w:color="000000"/>
            </w:tcBorders>
          </w:tcPr>
          <w:p w14:paraId="55460E9A" w14:textId="77777777" w:rsidR="00DD06FD" w:rsidRPr="001F266C" w:rsidRDefault="00DD06FD" w:rsidP="00A51F52">
            <w:pPr>
              <w:spacing w:after="0" w:line="240" w:lineRule="auto"/>
              <w:jc w:val="center"/>
              <w:rPr>
                <w:sz w:val="20"/>
                <w:szCs w:val="20"/>
              </w:rPr>
            </w:pPr>
          </w:p>
        </w:tc>
        <w:tc>
          <w:tcPr>
            <w:tcW w:w="328" w:type="dxa"/>
            <w:tcBorders>
              <w:top w:val="single" w:sz="4" w:space="0" w:color="000000"/>
              <w:left w:val="single" w:sz="8" w:space="0" w:color="000000"/>
              <w:bottom w:val="single" w:sz="8" w:space="0" w:color="000000"/>
              <w:right w:val="single" w:sz="8" w:space="0" w:color="000000"/>
            </w:tcBorders>
          </w:tcPr>
          <w:p w14:paraId="7BAB171D" w14:textId="77777777" w:rsidR="00DD06FD" w:rsidRPr="001F266C" w:rsidRDefault="00DD06FD" w:rsidP="00A51F52">
            <w:pPr>
              <w:spacing w:after="0" w:line="240" w:lineRule="auto"/>
              <w:jc w:val="center"/>
              <w:rPr>
                <w:sz w:val="20"/>
                <w:szCs w:val="20"/>
              </w:rPr>
            </w:pPr>
          </w:p>
        </w:tc>
        <w:tc>
          <w:tcPr>
            <w:tcW w:w="451" w:type="dxa"/>
            <w:tcBorders>
              <w:top w:val="single" w:sz="4" w:space="0" w:color="000000"/>
              <w:left w:val="single" w:sz="8" w:space="0" w:color="000000"/>
              <w:bottom w:val="single" w:sz="8" w:space="0" w:color="000000"/>
              <w:right w:val="single" w:sz="8" w:space="0" w:color="000000"/>
            </w:tcBorders>
          </w:tcPr>
          <w:p w14:paraId="6DA2A653" w14:textId="77777777" w:rsidR="00DD06FD" w:rsidRPr="001F266C" w:rsidRDefault="00DD06FD" w:rsidP="00A51F52">
            <w:pPr>
              <w:spacing w:after="0" w:line="240" w:lineRule="auto"/>
              <w:jc w:val="center"/>
              <w:rPr>
                <w:sz w:val="20"/>
                <w:szCs w:val="20"/>
              </w:rPr>
            </w:pPr>
          </w:p>
        </w:tc>
      </w:tr>
      <w:tr w:rsidR="00DD06FD" w:rsidRPr="001F266C" w14:paraId="493431DE" w14:textId="77777777" w:rsidTr="00DD06FD">
        <w:tc>
          <w:tcPr>
            <w:tcW w:w="9852" w:type="dxa"/>
            <w:gridSpan w:val="6"/>
            <w:tcBorders>
              <w:top w:val="single" w:sz="8" w:space="0" w:color="000000"/>
              <w:left w:val="single" w:sz="8" w:space="0" w:color="000000"/>
              <w:bottom w:val="single" w:sz="8" w:space="0" w:color="000000"/>
              <w:right w:val="single" w:sz="8" w:space="0" w:color="000000"/>
            </w:tcBorders>
            <w:shd w:val="clear" w:color="auto" w:fill="D9D9D9"/>
          </w:tcPr>
          <w:p w14:paraId="390D2AEA" w14:textId="77777777" w:rsidR="00DD06FD" w:rsidRPr="001F266C" w:rsidRDefault="00DD06FD" w:rsidP="00A51F52">
            <w:pPr>
              <w:spacing w:after="0" w:line="240" w:lineRule="auto"/>
              <w:jc w:val="center"/>
              <w:rPr>
                <w:b/>
                <w:sz w:val="20"/>
                <w:szCs w:val="20"/>
              </w:rPr>
            </w:pPr>
            <w:r w:rsidRPr="001F266C">
              <w:rPr>
                <w:b/>
                <w:sz w:val="20"/>
                <w:szCs w:val="20"/>
              </w:rPr>
              <w:t>Résultats liés à la mobilisation des ressources de l’environnement technologique</w:t>
            </w:r>
          </w:p>
        </w:tc>
      </w:tr>
      <w:tr w:rsidR="00DD06FD" w:rsidRPr="001F266C" w14:paraId="258703DD" w14:textId="77777777" w:rsidTr="00DD06FD">
        <w:tc>
          <w:tcPr>
            <w:tcW w:w="8255" w:type="dxa"/>
            <w:gridSpan w:val="2"/>
            <w:tcBorders>
              <w:top w:val="single" w:sz="8" w:space="0" w:color="000000"/>
              <w:left w:val="single" w:sz="8" w:space="0" w:color="000000"/>
              <w:bottom w:val="single" w:sz="8" w:space="0" w:color="000000"/>
              <w:right w:val="single" w:sz="8" w:space="0" w:color="000000"/>
            </w:tcBorders>
          </w:tcPr>
          <w:p w14:paraId="7269E9D6" w14:textId="77777777" w:rsidR="00DD06FD" w:rsidRPr="001F266C" w:rsidRDefault="00DD06FD" w:rsidP="00A51F52">
            <w:pPr>
              <w:spacing w:after="0" w:line="240" w:lineRule="auto"/>
              <w:jc w:val="both"/>
              <w:rPr>
                <w:sz w:val="20"/>
                <w:szCs w:val="20"/>
              </w:rPr>
            </w:pPr>
            <w:r w:rsidRPr="001F266C">
              <w:rPr>
                <w:sz w:val="20"/>
                <w:szCs w:val="20"/>
              </w:rPr>
              <w:t>Efficacité dans la mise en œuvre de l’environnement numérique</w:t>
            </w:r>
          </w:p>
        </w:tc>
        <w:tc>
          <w:tcPr>
            <w:tcW w:w="432" w:type="dxa"/>
            <w:tcBorders>
              <w:top w:val="single" w:sz="8" w:space="0" w:color="000000"/>
              <w:left w:val="single" w:sz="8" w:space="0" w:color="000000"/>
              <w:bottom w:val="single" w:sz="8" w:space="0" w:color="000000"/>
              <w:right w:val="single" w:sz="8" w:space="0" w:color="000000"/>
            </w:tcBorders>
          </w:tcPr>
          <w:p w14:paraId="643CAEED" w14:textId="77777777" w:rsidR="00DD06FD" w:rsidRPr="001F266C" w:rsidRDefault="00DD06FD" w:rsidP="00A51F52">
            <w:pPr>
              <w:spacing w:after="0" w:line="240" w:lineRule="auto"/>
              <w:rPr>
                <w:sz w:val="20"/>
                <w:szCs w:val="20"/>
              </w:rPr>
            </w:pPr>
          </w:p>
        </w:tc>
        <w:tc>
          <w:tcPr>
            <w:tcW w:w="386" w:type="dxa"/>
            <w:tcBorders>
              <w:top w:val="single" w:sz="8" w:space="0" w:color="000000"/>
              <w:left w:val="single" w:sz="8" w:space="0" w:color="000000"/>
              <w:bottom w:val="single" w:sz="8" w:space="0" w:color="000000"/>
              <w:right w:val="single" w:sz="8" w:space="0" w:color="000000"/>
            </w:tcBorders>
          </w:tcPr>
          <w:p w14:paraId="070FA16D" w14:textId="77777777" w:rsidR="00DD06FD" w:rsidRPr="001F266C" w:rsidRDefault="00DD06FD" w:rsidP="00A51F52">
            <w:pPr>
              <w:spacing w:after="0" w:line="240" w:lineRule="auto"/>
              <w:rPr>
                <w:sz w:val="20"/>
                <w:szCs w:val="20"/>
              </w:rPr>
            </w:pPr>
          </w:p>
        </w:tc>
        <w:tc>
          <w:tcPr>
            <w:tcW w:w="328" w:type="dxa"/>
            <w:tcBorders>
              <w:top w:val="single" w:sz="8" w:space="0" w:color="000000"/>
              <w:left w:val="single" w:sz="8" w:space="0" w:color="000000"/>
              <w:bottom w:val="single" w:sz="8" w:space="0" w:color="000000"/>
              <w:right w:val="single" w:sz="8" w:space="0" w:color="000000"/>
            </w:tcBorders>
          </w:tcPr>
          <w:p w14:paraId="7DB09894" w14:textId="77777777" w:rsidR="00DD06FD" w:rsidRPr="001F266C" w:rsidRDefault="00DD06FD" w:rsidP="00A51F52">
            <w:pPr>
              <w:spacing w:after="0" w:line="240" w:lineRule="auto"/>
              <w:rPr>
                <w:sz w:val="20"/>
                <w:szCs w:val="20"/>
              </w:rPr>
            </w:pPr>
          </w:p>
        </w:tc>
        <w:tc>
          <w:tcPr>
            <w:tcW w:w="451" w:type="dxa"/>
            <w:tcBorders>
              <w:top w:val="single" w:sz="8" w:space="0" w:color="000000"/>
              <w:left w:val="single" w:sz="8" w:space="0" w:color="000000"/>
              <w:bottom w:val="single" w:sz="8" w:space="0" w:color="000000"/>
              <w:right w:val="single" w:sz="8" w:space="0" w:color="000000"/>
            </w:tcBorders>
          </w:tcPr>
          <w:p w14:paraId="7ADA58A1" w14:textId="77777777" w:rsidR="00DD06FD" w:rsidRPr="001F266C" w:rsidRDefault="00DD06FD" w:rsidP="00A51F52">
            <w:pPr>
              <w:spacing w:after="0" w:line="240" w:lineRule="auto"/>
              <w:rPr>
                <w:sz w:val="20"/>
                <w:szCs w:val="20"/>
              </w:rPr>
            </w:pPr>
          </w:p>
        </w:tc>
      </w:tr>
      <w:tr w:rsidR="00DD06FD" w:rsidRPr="001F266C" w14:paraId="19E6D993" w14:textId="77777777" w:rsidTr="00DD06FD">
        <w:tc>
          <w:tcPr>
            <w:tcW w:w="8255" w:type="dxa"/>
            <w:gridSpan w:val="2"/>
            <w:tcBorders>
              <w:top w:val="single" w:sz="8" w:space="0" w:color="000000"/>
              <w:left w:val="single" w:sz="8" w:space="0" w:color="000000"/>
              <w:bottom w:val="single" w:sz="8" w:space="0" w:color="000000"/>
              <w:right w:val="single" w:sz="8" w:space="0" w:color="000000"/>
            </w:tcBorders>
          </w:tcPr>
          <w:p w14:paraId="47ABF400" w14:textId="77777777" w:rsidR="00DD06FD" w:rsidRPr="001F266C" w:rsidRDefault="00DD06FD" w:rsidP="00A51F52">
            <w:pPr>
              <w:spacing w:after="0" w:line="240" w:lineRule="auto"/>
              <w:jc w:val="both"/>
              <w:rPr>
                <w:sz w:val="20"/>
                <w:szCs w:val="20"/>
              </w:rPr>
            </w:pPr>
            <w:r w:rsidRPr="001F266C">
              <w:rPr>
                <w:sz w:val="20"/>
                <w:szCs w:val="20"/>
              </w:rPr>
              <w:t>Sélection des outils ou services informatiques et numériques de communication adaptés au contexte et aux usages</w:t>
            </w:r>
          </w:p>
        </w:tc>
        <w:tc>
          <w:tcPr>
            <w:tcW w:w="432" w:type="dxa"/>
            <w:tcBorders>
              <w:top w:val="single" w:sz="8" w:space="0" w:color="000000"/>
              <w:left w:val="single" w:sz="8" w:space="0" w:color="000000"/>
              <w:bottom w:val="single" w:sz="8" w:space="0" w:color="000000"/>
              <w:right w:val="single" w:sz="8" w:space="0" w:color="000000"/>
            </w:tcBorders>
          </w:tcPr>
          <w:p w14:paraId="2ABC7F1D" w14:textId="77777777" w:rsidR="00DD06FD" w:rsidRPr="001F266C" w:rsidRDefault="00DD06FD" w:rsidP="00A51F52">
            <w:pPr>
              <w:spacing w:after="0" w:line="240" w:lineRule="auto"/>
              <w:rPr>
                <w:sz w:val="20"/>
                <w:szCs w:val="20"/>
              </w:rPr>
            </w:pPr>
          </w:p>
        </w:tc>
        <w:tc>
          <w:tcPr>
            <w:tcW w:w="386" w:type="dxa"/>
            <w:tcBorders>
              <w:top w:val="single" w:sz="8" w:space="0" w:color="000000"/>
              <w:left w:val="single" w:sz="8" w:space="0" w:color="000000"/>
              <w:bottom w:val="single" w:sz="8" w:space="0" w:color="000000"/>
              <w:right w:val="single" w:sz="8" w:space="0" w:color="000000"/>
            </w:tcBorders>
          </w:tcPr>
          <w:p w14:paraId="1C655095" w14:textId="77777777" w:rsidR="00DD06FD" w:rsidRPr="001F266C" w:rsidRDefault="00DD06FD" w:rsidP="00A51F52">
            <w:pPr>
              <w:spacing w:after="0" w:line="240" w:lineRule="auto"/>
              <w:rPr>
                <w:sz w:val="20"/>
                <w:szCs w:val="20"/>
              </w:rPr>
            </w:pPr>
          </w:p>
        </w:tc>
        <w:tc>
          <w:tcPr>
            <w:tcW w:w="328" w:type="dxa"/>
            <w:tcBorders>
              <w:top w:val="single" w:sz="8" w:space="0" w:color="000000"/>
              <w:left w:val="single" w:sz="8" w:space="0" w:color="000000"/>
              <w:bottom w:val="single" w:sz="8" w:space="0" w:color="000000"/>
              <w:right w:val="single" w:sz="8" w:space="0" w:color="000000"/>
            </w:tcBorders>
          </w:tcPr>
          <w:p w14:paraId="75D11DD2" w14:textId="77777777" w:rsidR="00DD06FD" w:rsidRPr="001F266C" w:rsidRDefault="00DD06FD" w:rsidP="00A51F52">
            <w:pPr>
              <w:spacing w:after="0" w:line="240" w:lineRule="auto"/>
              <w:rPr>
                <w:sz w:val="20"/>
                <w:szCs w:val="20"/>
              </w:rPr>
            </w:pPr>
          </w:p>
        </w:tc>
        <w:tc>
          <w:tcPr>
            <w:tcW w:w="451" w:type="dxa"/>
            <w:tcBorders>
              <w:top w:val="single" w:sz="8" w:space="0" w:color="000000"/>
              <w:left w:val="single" w:sz="8" w:space="0" w:color="000000"/>
              <w:bottom w:val="single" w:sz="8" w:space="0" w:color="000000"/>
              <w:right w:val="single" w:sz="8" w:space="0" w:color="000000"/>
            </w:tcBorders>
          </w:tcPr>
          <w:p w14:paraId="7271FC3E" w14:textId="77777777" w:rsidR="00DD06FD" w:rsidRPr="001F266C" w:rsidRDefault="00DD06FD" w:rsidP="00A51F52">
            <w:pPr>
              <w:spacing w:after="0" w:line="240" w:lineRule="auto"/>
              <w:rPr>
                <w:sz w:val="20"/>
                <w:szCs w:val="20"/>
              </w:rPr>
            </w:pPr>
          </w:p>
        </w:tc>
      </w:tr>
      <w:tr w:rsidR="00DD06FD" w:rsidRPr="001F266C" w14:paraId="15F1E930" w14:textId="77777777" w:rsidTr="00DD06FD">
        <w:tc>
          <w:tcPr>
            <w:tcW w:w="8255" w:type="dxa"/>
            <w:gridSpan w:val="2"/>
            <w:tcBorders>
              <w:top w:val="single" w:sz="8" w:space="0" w:color="000000"/>
              <w:left w:val="single" w:sz="8" w:space="0" w:color="000000"/>
              <w:bottom w:val="single" w:sz="8" w:space="0" w:color="000000"/>
              <w:right w:val="single" w:sz="8" w:space="0" w:color="000000"/>
            </w:tcBorders>
          </w:tcPr>
          <w:p w14:paraId="4835AA67" w14:textId="77777777" w:rsidR="00DD06FD" w:rsidRPr="001F266C" w:rsidRDefault="00DD06FD" w:rsidP="00A51F52">
            <w:pPr>
              <w:spacing w:after="0" w:line="240" w:lineRule="auto"/>
              <w:jc w:val="both"/>
              <w:rPr>
                <w:sz w:val="20"/>
                <w:szCs w:val="20"/>
              </w:rPr>
            </w:pPr>
            <w:r w:rsidRPr="001F266C">
              <w:rPr>
                <w:sz w:val="20"/>
                <w:szCs w:val="20"/>
              </w:rPr>
              <w:t>Maîtrise et utilisation adaptée des fonctionnalités du PGI et du tableur</w:t>
            </w:r>
          </w:p>
        </w:tc>
        <w:tc>
          <w:tcPr>
            <w:tcW w:w="432" w:type="dxa"/>
            <w:tcBorders>
              <w:top w:val="single" w:sz="8" w:space="0" w:color="000000"/>
              <w:left w:val="single" w:sz="8" w:space="0" w:color="000000"/>
              <w:bottom w:val="single" w:sz="8" w:space="0" w:color="000000"/>
              <w:right w:val="single" w:sz="8" w:space="0" w:color="000000"/>
            </w:tcBorders>
          </w:tcPr>
          <w:p w14:paraId="4DD70EA1" w14:textId="77777777" w:rsidR="00DD06FD" w:rsidRPr="001F266C" w:rsidRDefault="00DD06FD" w:rsidP="00A51F52">
            <w:pPr>
              <w:spacing w:after="0" w:line="240" w:lineRule="auto"/>
              <w:rPr>
                <w:sz w:val="20"/>
                <w:szCs w:val="20"/>
              </w:rPr>
            </w:pPr>
          </w:p>
        </w:tc>
        <w:tc>
          <w:tcPr>
            <w:tcW w:w="386" w:type="dxa"/>
            <w:tcBorders>
              <w:top w:val="single" w:sz="8" w:space="0" w:color="000000"/>
              <w:left w:val="single" w:sz="8" w:space="0" w:color="000000"/>
              <w:bottom w:val="single" w:sz="8" w:space="0" w:color="000000"/>
              <w:right w:val="single" w:sz="8" w:space="0" w:color="000000"/>
            </w:tcBorders>
          </w:tcPr>
          <w:p w14:paraId="4E590ED4" w14:textId="77777777" w:rsidR="00DD06FD" w:rsidRPr="001F266C" w:rsidRDefault="00DD06FD" w:rsidP="00A51F52">
            <w:pPr>
              <w:spacing w:after="0" w:line="240" w:lineRule="auto"/>
              <w:rPr>
                <w:sz w:val="20"/>
                <w:szCs w:val="20"/>
              </w:rPr>
            </w:pPr>
          </w:p>
        </w:tc>
        <w:tc>
          <w:tcPr>
            <w:tcW w:w="328" w:type="dxa"/>
            <w:tcBorders>
              <w:top w:val="single" w:sz="8" w:space="0" w:color="000000"/>
              <w:left w:val="single" w:sz="8" w:space="0" w:color="000000"/>
              <w:bottom w:val="single" w:sz="8" w:space="0" w:color="000000"/>
              <w:right w:val="single" w:sz="8" w:space="0" w:color="000000"/>
            </w:tcBorders>
          </w:tcPr>
          <w:p w14:paraId="499ABAC6" w14:textId="77777777" w:rsidR="00DD06FD" w:rsidRPr="001F266C" w:rsidRDefault="00DD06FD" w:rsidP="00A51F52">
            <w:pPr>
              <w:spacing w:after="0" w:line="240" w:lineRule="auto"/>
              <w:rPr>
                <w:sz w:val="20"/>
                <w:szCs w:val="20"/>
              </w:rPr>
            </w:pPr>
          </w:p>
        </w:tc>
        <w:tc>
          <w:tcPr>
            <w:tcW w:w="451" w:type="dxa"/>
            <w:tcBorders>
              <w:top w:val="single" w:sz="8" w:space="0" w:color="000000"/>
              <w:left w:val="single" w:sz="8" w:space="0" w:color="000000"/>
              <w:bottom w:val="single" w:sz="8" w:space="0" w:color="000000"/>
              <w:right w:val="single" w:sz="8" w:space="0" w:color="000000"/>
            </w:tcBorders>
          </w:tcPr>
          <w:p w14:paraId="4FFC1D03" w14:textId="77777777" w:rsidR="00DD06FD" w:rsidRPr="001F266C" w:rsidRDefault="00DD06FD" w:rsidP="00A51F52">
            <w:pPr>
              <w:spacing w:after="0" w:line="240" w:lineRule="auto"/>
              <w:rPr>
                <w:sz w:val="20"/>
                <w:szCs w:val="20"/>
              </w:rPr>
            </w:pPr>
          </w:p>
        </w:tc>
      </w:tr>
      <w:tr w:rsidR="00DD06FD" w:rsidRPr="001F266C" w14:paraId="315B9455" w14:textId="77777777" w:rsidTr="00DD06FD">
        <w:tc>
          <w:tcPr>
            <w:tcW w:w="8255" w:type="dxa"/>
            <w:gridSpan w:val="2"/>
            <w:tcBorders>
              <w:top w:val="single" w:sz="8" w:space="0" w:color="000000"/>
              <w:left w:val="single" w:sz="8" w:space="0" w:color="000000"/>
              <w:bottom w:val="single" w:sz="8" w:space="0" w:color="000000"/>
              <w:right w:val="single" w:sz="8" w:space="0" w:color="000000"/>
            </w:tcBorders>
          </w:tcPr>
          <w:p w14:paraId="7C8B9BE5" w14:textId="77777777" w:rsidR="00DD06FD" w:rsidRPr="001F266C" w:rsidRDefault="00DD06FD" w:rsidP="00A51F52">
            <w:pPr>
              <w:spacing w:after="0" w:line="240" w:lineRule="auto"/>
              <w:jc w:val="both"/>
              <w:rPr>
                <w:sz w:val="20"/>
                <w:szCs w:val="20"/>
              </w:rPr>
            </w:pPr>
            <w:r w:rsidRPr="001F266C">
              <w:rPr>
                <w:sz w:val="20"/>
                <w:szCs w:val="20"/>
              </w:rPr>
              <w:t>Maîtrise et utilisation adaptée des fonctionnalités des outils de messagerie, du traitement de texte et du logiciel de PREAO</w:t>
            </w:r>
          </w:p>
        </w:tc>
        <w:tc>
          <w:tcPr>
            <w:tcW w:w="432" w:type="dxa"/>
            <w:tcBorders>
              <w:top w:val="single" w:sz="8" w:space="0" w:color="000000"/>
              <w:left w:val="single" w:sz="8" w:space="0" w:color="000000"/>
              <w:bottom w:val="single" w:sz="8" w:space="0" w:color="000000"/>
              <w:right w:val="single" w:sz="8" w:space="0" w:color="000000"/>
            </w:tcBorders>
          </w:tcPr>
          <w:p w14:paraId="12E888A5" w14:textId="77777777" w:rsidR="00DD06FD" w:rsidRPr="001F266C" w:rsidRDefault="00DD06FD" w:rsidP="00A51F52">
            <w:pPr>
              <w:spacing w:after="0" w:line="240" w:lineRule="auto"/>
              <w:rPr>
                <w:sz w:val="20"/>
                <w:szCs w:val="20"/>
              </w:rPr>
            </w:pPr>
          </w:p>
        </w:tc>
        <w:tc>
          <w:tcPr>
            <w:tcW w:w="386" w:type="dxa"/>
            <w:tcBorders>
              <w:top w:val="single" w:sz="8" w:space="0" w:color="000000"/>
              <w:left w:val="single" w:sz="8" w:space="0" w:color="000000"/>
              <w:bottom w:val="single" w:sz="8" w:space="0" w:color="000000"/>
              <w:right w:val="single" w:sz="8" w:space="0" w:color="000000"/>
            </w:tcBorders>
          </w:tcPr>
          <w:p w14:paraId="7DCEDD82" w14:textId="77777777" w:rsidR="00DD06FD" w:rsidRPr="001F266C" w:rsidRDefault="00DD06FD" w:rsidP="00A51F52">
            <w:pPr>
              <w:spacing w:after="0" w:line="240" w:lineRule="auto"/>
              <w:rPr>
                <w:sz w:val="20"/>
                <w:szCs w:val="20"/>
              </w:rPr>
            </w:pPr>
          </w:p>
        </w:tc>
        <w:tc>
          <w:tcPr>
            <w:tcW w:w="328" w:type="dxa"/>
            <w:tcBorders>
              <w:top w:val="single" w:sz="8" w:space="0" w:color="000000"/>
              <w:left w:val="single" w:sz="8" w:space="0" w:color="000000"/>
              <w:bottom w:val="single" w:sz="8" w:space="0" w:color="000000"/>
              <w:right w:val="single" w:sz="8" w:space="0" w:color="000000"/>
            </w:tcBorders>
          </w:tcPr>
          <w:p w14:paraId="0414AD94" w14:textId="77777777" w:rsidR="00DD06FD" w:rsidRPr="001F266C" w:rsidRDefault="00DD06FD" w:rsidP="00A51F52">
            <w:pPr>
              <w:spacing w:after="0" w:line="240" w:lineRule="auto"/>
              <w:rPr>
                <w:sz w:val="20"/>
                <w:szCs w:val="20"/>
              </w:rPr>
            </w:pPr>
          </w:p>
        </w:tc>
        <w:tc>
          <w:tcPr>
            <w:tcW w:w="451" w:type="dxa"/>
            <w:tcBorders>
              <w:top w:val="single" w:sz="8" w:space="0" w:color="000000"/>
              <w:left w:val="single" w:sz="8" w:space="0" w:color="000000"/>
              <w:bottom w:val="single" w:sz="8" w:space="0" w:color="000000"/>
              <w:right w:val="single" w:sz="8" w:space="0" w:color="000000"/>
            </w:tcBorders>
          </w:tcPr>
          <w:p w14:paraId="2853C93B" w14:textId="77777777" w:rsidR="00DD06FD" w:rsidRPr="001F266C" w:rsidRDefault="00DD06FD" w:rsidP="00A51F52">
            <w:pPr>
              <w:spacing w:after="0" w:line="240" w:lineRule="auto"/>
              <w:rPr>
                <w:sz w:val="20"/>
                <w:szCs w:val="20"/>
              </w:rPr>
            </w:pPr>
          </w:p>
        </w:tc>
      </w:tr>
      <w:tr w:rsidR="00DD06FD" w:rsidRPr="001F266C" w14:paraId="0608F75E" w14:textId="77777777" w:rsidTr="00DD06FD">
        <w:tc>
          <w:tcPr>
            <w:tcW w:w="9852" w:type="dxa"/>
            <w:gridSpan w:val="6"/>
            <w:tcBorders>
              <w:top w:val="single" w:sz="8" w:space="0" w:color="000000"/>
              <w:left w:val="single" w:sz="8" w:space="0" w:color="000000"/>
              <w:bottom w:val="single" w:sz="8" w:space="0" w:color="000000"/>
              <w:right w:val="single" w:sz="8" w:space="0" w:color="000000"/>
            </w:tcBorders>
            <w:shd w:val="clear" w:color="auto" w:fill="D9D9D9"/>
          </w:tcPr>
          <w:p w14:paraId="215647B0" w14:textId="77777777" w:rsidR="00DD06FD" w:rsidRPr="001F266C" w:rsidRDefault="00DD06FD" w:rsidP="00A51F52">
            <w:pPr>
              <w:spacing w:after="0" w:line="240" w:lineRule="auto"/>
              <w:jc w:val="center"/>
              <w:rPr>
                <w:b/>
                <w:sz w:val="20"/>
                <w:szCs w:val="20"/>
              </w:rPr>
            </w:pPr>
            <w:r w:rsidRPr="001F266C">
              <w:rPr>
                <w:b/>
                <w:sz w:val="20"/>
                <w:szCs w:val="20"/>
              </w:rPr>
              <w:t>Résultats en termes de communication</w:t>
            </w:r>
          </w:p>
        </w:tc>
      </w:tr>
      <w:tr w:rsidR="00DD06FD" w:rsidRPr="001F266C" w14:paraId="1676D409" w14:textId="77777777" w:rsidTr="00DD06FD">
        <w:tc>
          <w:tcPr>
            <w:tcW w:w="8255" w:type="dxa"/>
            <w:gridSpan w:val="2"/>
            <w:tcBorders>
              <w:top w:val="single" w:sz="8" w:space="0" w:color="000000"/>
              <w:left w:val="single" w:sz="8" w:space="0" w:color="000000"/>
              <w:bottom w:val="single" w:sz="8" w:space="0" w:color="000000"/>
              <w:right w:val="single" w:sz="8" w:space="0" w:color="000000"/>
            </w:tcBorders>
          </w:tcPr>
          <w:p w14:paraId="21068F1E" w14:textId="77777777" w:rsidR="00DD06FD" w:rsidRPr="006C2A35" w:rsidRDefault="00DD06FD" w:rsidP="00A51F52">
            <w:pPr>
              <w:spacing w:after="0" w:line="240" w:lineRule="auto"/>
              <w:jc w:val="both"/>
              <w:rPr>
                <w:sz w:val="20"/>
                <w:szCs w:val="20"/>
              </w:rPr>
            </w:pPr>
            <w:r w:rsidRPr="006C2A35">
              <w:rPr>
                <w:sz w:val="20"/>
                <w:szCs w:val="20"/>
              </w:rPr>
              <w:t>Diversité des situations de communication écrite et orale rencontrées</w:t>
            </w:r>
          </w:p>
        </w:tc>
        <w:tc>
          <w:tcPr>
            <w:tcW w:w="432" w:type="dxa"/>
            <w:tcBorders>
              <w:top w:val="single" w:sz="8" w:space="0" w:color="000000"/>
              <w:left w:val="single" w:sz="8" w:space="0" w:color="000000"/>
              <w:bottom w:val="single" w:sz="8" w:space="0" w:color="000000"/>
              <w:right w:val="single" w:sz="8" w:space="0" w:color="000000"/>
            </w:tcBorders>
          </w:tcPr>
          <w:p w14:paraId="13AD2DB2" w14:textId="77777777" w:rsidR="00DD06FD" w:rsidRPr="001F266C" w:rsidRDefault="00DD06FD" w:rsidP="00A51F52">
            <w:pPr>
              <w:spacing w:after="0" w:line="240" w:lineRule="auto"/>
              <w:rPr>
                <w:sz w:val="20"/>
                <w:szCs w:val="20"/>
              </w:rPr>
            </w:pPr>
          </w:p>
        </w:tc>
        <w:tc>
          <w:tcPr>
            <w:tcW w:w="386" w:type="dxa"/>
            <w:tcBorders>
              <w:top w:val="single" w:sz="8" w:space="0" w:color="000000"/>
              <w:left w:val="single" w:sz="8" w:space="0" w:color="000000"/>
              <w:bottom w:val="single" w:sz="8" w:space="0" w:color="000000"/>
              <w:right w:val="single" w:sz="8" w:space="0" w:color="000000"/>
            </w:tcBorders>
          </w:tcPr>
          <w:p w14:paraId="75BEB730" w14:textId="77777777" w:rsidR="00DD06FD" w:rsidRPr="001F266C" w:rsidRDefault="00DD06FD" w:rsidP="00A51F52">
            <w:pPr>
              <w:spacing w:after="0" w:line="240" w:lineRule="auto"/>
              <w:rPr>
                <w:sz w:val="20"/>
                <w:szCs w:val="20"/>
              </w:rPr>
            </w:pPr>
          </w:p>
        </w:tc>
        <w:tc>
          <w:tcPr>
            <w:tcW w:w="328" w:type="dxa"/>
            <w:tcBorders>
              <w:top w:val="single" w:sz="8" w:space="0" w:color="000000"/>
              <w:left w:val="single" w:sz="8" w:space="0" w:color="000000"/>
              <w:bottom w:val="single" w:sz="8" w:space="0" w:color="000000"/>
              <w:right w:val="single" w:sz="8" w:space="0" w:color="000000"/>
            </w:tcBorders>
          </w:tcPr>
          <w:p w14:paraId="3086AF1D" w14:textId="77777777" w:rsidR="00DD06FD" w:rsidRPr="001F266C" w:rsidRDefault="00DD06FD" w:rsidP="00A51F52">
            <w:pPr>
              <w:spacing w:after="0" w:line="240" w:lineRule="auto"/>
              <w:rPr>
                <w:sz w:val="20"/>
                <w:szCs w:val="20"/>
              </w:rPr>
            </w:pPr>
          </w:p>
        </w:tc>
        <w:tc>
          <w:tcPr>
            <w:tcW w:w="451" w:type="dxa"/>
            <w:tcBorders>
              <w:top w:val="single" w:sz="8" w:space="0" w:color="000000"/>
              <w:left w:val="single" w:sz="8" w:space="0" w:color="000000"/>
              <w:bottom w:val="single" w:sz="8" w:space="0" w:color="000000"/>
              <w:right w:val="single" w:sz="8" w:space="0" w:color="000000"/>
            </w:tcBorders>
          </w:tcPr>
          <w:p w14:paraId="39F8BCFC" w14:textId="77777777" w:rsidR="00DD06FD" w:rsidRPr="001F266C" w:rsidRDefault="00DD06FD" w:rsidP="00A51F52">
            <w:pPr>
              <w:spacing w:after="0" w:line="240" w:lineRule="auto"/>
              <w:rPr>
                <w:sz w:val="20"/>
                <w:szCs w:val="20"/>
              </w:rPr>
            </w:pPr>
          </w:p>
        </w:tc>
      </w:tr>
      <w:tr w:rsidR="00DD06FD" w:rsidRPr="001F266C" w14:paraId="19656266" w14:textId="77777777" w:rsidTr="00DD06FD">
        <w:tc>
          <w:tcPr>
            <w:tcW w:w="8255" w:type="dxa"/>
            <w:gridSpan w:val="2"/>
            <w:tcBorders>
              <w:top w:val="single" w:sz="8" w:space="0" w:color="000000"/>
              <w:left w:val="single" w:sz="8" w:space="0" w:color="000000"/>
              <w:bottom w:val="single" w:sz="8" w:space="0" w:color="000000"/>
              <w:right w:val="single" w:sz="8" w:space="0" w:color="000000"/>
            </w:tcBorders>
          </w:tcPr>
          <w:p w14:paraId="67B1117E" w14:textId="77777777" w:rsidR="00DD06FD" w:rsidRPr="006C2A35" w:rsidRDefault="00DD06FD" w:rsidP="00A51F52">
            <w:pPr>
              <w:spacing w:after="0" w:line="240" w:lineRule="auto"/>
              <w:ind w:left="360" w:hanging="360"/>
              <w:jc w:val="both"/>
              <w:rPr>
                <w:rFonts w:ascii="Calibri" w:eastAsia="Calibri" w:hAnsi="Calibri" w:cs="Calibri"/>
                <w:color w:val="000000"/>
                <w:sz w:val="20"/>
                <w:szCs w:val="20"/>
              </w:rPr>
            </w:pPr>
            <w:r w:rsidRPr="006C2A35">
              <w:rPr>
                <w:rFonts w:ascii="Calibri" w:eastAsia="Calibri" w:hAnsi="Calibri" w:cs="Calibri"/>
                <w:color w:val="000000"/>
                <w:sz w:val="20"/>
                <w:szCs w:val="20"/>
              </w:rPr>
              <w:t xml:space="preserve">Valorisation de l’image de l’entreprise dans la relation </w:t>
            </w:r>
          </w:p>
        </w:tc>
        <w:tc>
          <w:tcPr>
            <w:tcW w:w="432" w:type="dxa"/>
            <w:tcBorders>
              <w:top w:val="single" w:sz="8" w:space="0" w:color="000000"/>
              <w:left w:val="single" w:sz="8" w:space="0" w:color="000000"/>
              <w:bottom w:val="single" w:sz="8" w:space="0" w:color="000000"/>
              <w:right w:val="single" w:sz="8" w:space="0" w:color="000000"/>
            </w:tcBorders>
          </w:tcPr>
          <w:p w14:paraId="0EF8FFC5" w14:textId="77777777" w:rsidR="00DD06FD" w:rsidRPr="001F266C" w:rsidRDefault="00DD06FD" w:rsidP="00A51F52">
            <w:pPr>
              <w:spacing w:after="0" w:line="240" w:lineRule="auto"/>
              <w:rPr>
                <w:sz w:val="20"/>
                <w:szCs w:val="20"/>
              </w:rPr>
            </w:pPr>
          </w:p>
        </w:tc>
        <w:tc>
          <w:tcPr>
            <w:tcW w:w="386" w:type="dxa"/>
            <w:tcBorders>
              <w:top w:val="single" w:sz="8" w:space="0" w:color="000000"/>
              <w:left w:val="single" w:sz="8" w:space="0" w:color="000000"/>
              <w:bottom w:val="single" w:sz="8" w:space="0" w:color="000000"/>
              <w:right w:val="single" w:sz="8" w:space="0" w:color="000000"/>
            </w:tcBorders>
          </w:tcPr>
          <w:p w14:paraId="0178D8C0" w14:textId="77777777" w:rsidR="00DD06FD" w:rsidRPr="001F266C" w:rsidRDefault="00DD06FD" w:rsidP="00A51F52">
            <w:pPr>
              <w:spacing w:after="0" w:line="240" w:lineRule="auto"/>
              <w:rPr>
                <w:sz w:val="20"/>
                <w:szCs w:val="20"/>
              </w:rPr>
            </w:pPr>
          </w:p>
        </w:tc>
        <w:tc>
          <w:tcPr>
            <w:tcW w:w="328" w:type="dxa"/>
            <w:tcBorders>
              <w:top w:val="single" w:sz="8" w:space="0" w:color="000000"/>
              <w:left w:val="single" w:sz="8" w:space="0" w:color="000000"/>
              <w:bottom w:val="single" w:sz="8" w:space="0" w:color="000000"/>
              <w:right w:val="single" w:sz="8" w:space="0" w:color="000000"/>
            </w:tcBorders>
          </w:tcPr>
          <w:p w14:paraId="141FE95C" w14:textId="77777777" w:rsidR="00DD06FD" w:rsidRPr="001F266C" w:rsidRDefault="00DD06FD" w:rsidP="00A51F52">
            <w:pPr>
              <w:spacing w:after="0" w:line="240" w:lineRule="auto"/>
              <w:rPr>
                <w:sz w:val="20"/>
                <w:szCs w:val="20"/>
              </w:rPr>
            </w:pPr>
          </w:p>
        </w:tc>
        <w:tc>
          <w:tcPr>
            <w:tcW w:w="451" w:type="dxa"/>
            <w:tcBorders>
              <w:top w:val="single" w:sz="8" w:space="0" w:color="000000"/>
              <w:left w:val="single" w:sz="8" w:space="0" w:color="000000"/>
              <w:bottom w:val="single" w:sz="8" w:space="0" w:color="000000"/>
              <w:right w:val="single" w:sz="8" w:space="0" w:color="000000"/>
            </w:tcBorders>
          </w:tcPr>
          <w:p w14:paraId="27483D53" w14:textId="77777777" w:rsidR="00DD06FD" w:rsidRPr="001F266C" w:rsidRDefault="00DD06FD" w:rsidP="00A51F52">
            <w:pPr>
              <w:spacing w:after="0" w:line="240" w:lineRule="auto"/>
              <w:rPr>
                <w:sz w:val="20"/>
                <w:szCs w:val="20"/>
              </w:rPr>
            </w:pPr>
          </w:p>
        </w:tc>
      </w:tr>
      <w:tr w:rsidR="00DD06FD" w:rsidRPr="001F266C" w14:paraId="7A0538BC" w14:textId="77777777" w:rsidTr="00DD06FD">
        <w:tc>
          <w:tcPr>
            <w:tcW w:w="8255" w:type="dxa"/>
            <w:gridSpan w:val="2"/>
            <w:tcBorders>
              <w:top w:val="single" w:sz="8" w:space="0" w:color="000000"/>
              <w:left w:val="single" w:sz="8" w:space="0" w:color="000000"/>
              <w:bottom w:val="single" w:sz="8" w:space="0" w:color="000000"/>
              <w:right w:val="single" w:sz="8" w:space="0" w:color="000000"/>
            </w:tcBorders>
          </w:tcPr>
          <w:p w14:paraId="617C9897" w14:textId="77777777" w:rsidR="00DD06FD" w:rsidRPr="006C2A35" w:rsidRDefault="00DD06FD" w:rsidP="00A51F52">
            <w:pPr>
              <w:spacing w:after="0" w:line="240" w:lineRule="auto"/>
              <w:jc w:val="both"/>
              <w:rPr>
                <w:sz w:val="20"/>
                <w:szCs w:val="20"/>
              </w:rPr>
            </w:pPr>
            <w:r w:rsidRPr="006C2A35">
              <w:rPr>
                <w:sz w:val="20"/>
                <w:szCs w:val="20"/>
              </w:rPr>
              <w:t xml:space="preserve">Fiabilité des informations communiquées </w:t>
            </w:r>
          </w:p>
        </w:tc>
        <w:tc>
          <w:tcPr>
            <w:tcW w:w="432" w:type="dxa"/>
            <w:tcBorders>
              <w:top w:val="single" w:sz="8" w:space="0" w:color="000000"/>
              <w:left w:val="single" w:sz="8" w:space="0" w:color="000000"/>
              <w:bottom w:val="single" w:sz="8" w:space="0" w:color="000000"/>
              <w:right w:val="single" w:sz="8" w:space="0" w:color="000000"/>
            </w:tcBorders>
          </w:tcPr>
          <w:p w14:paraId="03F6BD87" w14:textId="77777777" w:rsidR="00DD06FD" w:rsidRPr="001F266C" w:rsidRDefault="00DD06FD" w:rsidP="00A51F52">
            <w:pPr>
              <w:spacing w:after="0" w:line="240" w:lineRule="auto"/>
              <w:rPr>
                <w:sz w:val="20"/>
                <w:szCs w:val="20"/>
              </w:rPr>
            </w:pPr>
          </w:p>
        </w:tc>
        <w:tc>
          <w:tcPr>
            <w:tcW w:w="386" w:type="dxa"/>
            <w:tcBorders>
              <w:top w:val="single" w:sz="8" w:space="0" w:color="000000"/>
              <w:left w:val="single" w:sz="8" w:space="0" w:color="000000"/>
              <w:bottom w:val="single" w:sz="8" w:space="0" w:color="000000"/>
              <w:right w:val="single" w:sz="8" w:space="0" w:color="000000"/>
            </w:tcBorders>
          </w:tcPr>
          <w:p w14:paraId="2BD1859D" w14:textId="77777777" w:rsidR="00DD06FD" w:rsidRPr="001F266C" w:rsidRDefault="00DD06FD" w:rsidP="00A51F52">
            <w:pPr>
              <w:spacing w:after="0" w:line="240" w:lineRule="auto"/>
              <w:rPr>
                <w:sz w:val="20"/>
                <w:szCs w:val="20"/>
              </w:rPr>
            </w:pPr>
          </w:p>
        </w:tc>
        <w:tc>
          <w:tcPr>
            <w:tcW w:w="328" w:type="dxa"/>
            <w:tcBorders>
              <w:top w:val="single" w:sz="8" w:space="0" w:color="000000"/>
              <w:left w:val="single" w:sz="8" w:space="0" w:color="000000"/>
              <w:bottom w:val="single" w:sz="8" w:space="0" w:color="000000"/>
              <w:right w:val="single" w:sz="8" w:space="0" w:color="000000"/>
            </w:tcBorders>
          </w:tcPr>
          <w:p w14:paraId="1FFF99E6" w14:textId="77777777" w:rsidR="00DD06FD" w:rsidRPr="001F266C" w:rsidRDefault="00DD06FD" w:rsidP="00A51F52">
            <w:pPr>
              <w:spacing w:after="0" w:line="240" w:lineRule="auto"/>
              <w:rPr>
                <w:sz w:val="20"/>
                <w:szCs w:val="20"/>
              </w:rPr>
            </w:pPr>
          </w:p>
        </w:tc>
        <w:tc>
          <w:tcPr>
            <w:tcW w:w="451" w:type="dxa"/>
            <w:tcBorders>
              <w:top w:val="single" w:sz="8" w:space="0" w:color="000000"/>
              <w:left w:val="single" w:sz="8" w:space="0" w:color="000000"/>
              <w:bottom w:val="single" w:sz="8" w:space="0" w:color="000000"/>
              <w:right w:val="single" w:sz="8" w:space="0" w:color="000000"/>
            </w:tcBorders>
          </w:tcPr>
          <w:p w14:paraId="2BBFD96F" w14:textId="77777777" w:rsidR="00DD06FD" w:rsidRPr="001F266C" w:rsidRDefault="00DD06FD" w:rsidP="00A51F52">
            <w:pPr>
              <w:spacing w:after="0" w:line="240" w:lineRule="auto"/>
              <w:rPr>
                <w:sz w:val="20"/>
                <w:szCs w:val="20"/>
              </w:rPr>
            </w:pPr>
          </w:p>
        </w:tc>
      </w:tr>
      <w:tr w:rsidR="00DD06FD" w:rsidRPr="001F266C" w14:paraId="4EAF62FE" w14:textId="77777777" w:rsidTr="00DD06FD">
        <w:tc>
          <w:tcPr>
            <w:tcW w:w="8255" w:type="dxa"/>
            <w:gridSpan w:val="2"/>
            <w:tcBorders>
              <w:top w:val="single" w:sz="8" w:space="0" w:color="000000"/>
              <w:left w:val="single" w:sz="8" w:space="0" w:color="000000"/>
              <w:bottom w:val="single" w:sz="8" w:space="0" w:color="000000"/>
              <w:right w:val="single" w:sz="8" w:space="0" w:color="000000"/>
            </w:tcBorders>
          </w:tcPr>
          <w:p w14:paraId="355E7417" w14:textId="77777777" w:rsidR="00DD06FD" w:rsidRPr="006C2A35" w:rsidRDefault="00DD06FD" w:rsidP="00A51F52">
            <w:pPr>
              <w:spacing w:after="0" w:line="240" w:lineRule="auto"/>
              <w:jc w:val="both"/>
              <w:rPr>
                <w:sz w:val="20"/>
                <w:szCs w:val="20"/>
              </w:rPr>
            </w:pPr>
            <w:r w:rsidRPr="006C2A35">
              <w:rPr>
                <w:sz w:val="20"/>
                <w:szCs w:val="20"/>
              </w:rPr>
              <w:t>Pertinence de l’analyse des contextes de communication écrite</w:t>
            </w:r>
          </w:p>
        </w:tc>
        <w:tc>
          <w:tcPr>
            <w:tcW w:w="432" w:type="dxa"/>
            <w:tcBorders>
              <w:top w:val="single" w:sz="8" w:space="0" w:color="000000"/>
              <w:left w:val="single" w:sz="8" w:space="0" w:color="000000"/>
              <w:bottom w:val="single" w:sz="8" w:space="0" w:color="000000"/>
              <w:right w:val="single" w:sz="8" w:space="0" w:color="000000"/>
            </w:tcBorders>
          </w:tcPr>
          <w:p w14:paraId="03987080" w14:textId="77777777" w:rsidR="00DD06FD" w:rsidRPr="001F266C" w:rsidRDefault="00DD06FD" w:rsidP="00A51F52">
            <w:pPr>
              <w:spacing w:after="0" w:line="240" w:lineRule="auto"/>
              <w:rPr>
                <w:sz w:val="20"/>
                <w:szCs w:val="20"/>
              </w:rPr>
            </w:pPr>
          </w:p>
        </w:tc>
        <w:tc>
          <w:tcPr>
            <w:tcW w:w="386" w:type="dxa"/>
            <w:tcBorders>
              <w:top w:val="single" w:sz="8" w:space="0" w:color="000000"/>
              <w:left w:val="single" w:sz="8" w:space="0" w:color="000000"/>
              <w:bottom w:val="single" w:sz="8" w:space="0" w:color="000000"/>
              <w:right w:val="single" w:sz="8" w:space="0" w:color="000000"/>
            </w:tcBorders>
          </w:tcPr>
          <w:p w14:paraId="0A207F52" w14:textId="77777777" w:rsidR="00DD06FD" w:rsidRPr="001F266C" w:rsidRDefault="00DD06FD" w:rsidP="00A51F52">
            <w:pPr>
              <w:spacing w:after="0" w:line="240" w:lineRule="auto"/>
              <w:rPr>
                <w:sz w:val="20"/>
                <w:szCs w:val="20"/>
              </w:rPr>
            </w:pPr>
          </w:p>
        </w:tc>
        <w:tc>
          <w:tcPr>
            <w:tcW w:w="328" w:type="dxa"/>
            <w:tcBorders>
              <w:top w:val="single" w:sz="8" w:space="0" w:color="000000"/>
              <w:left w:val="single" w:sz="8" w:space="0" w:color="000000"/>
              <w:bottom w:val="single" w:sz="8" w:space="0" w:color="000000"/>
              <w:right w:val="single" w:sz="8" w:space="0" w:color="000000"/>
            </w:tcBorders>
          </w:tcPr>
          <w:p w14:paraId="1BC135B2" w14:textId="77777777" w:rsidR="00DD06FD" w:rsidRPr="001F266C" w:rsidRDefault="00DD06FD" w:rsidP="00A51F52">
            <w:pPr>
              <w:spacing w:after="0" w:line="240" w:lineRule="auto"/>
              <w:rPr>
                <w:sz w:val="20"/>
                <w:szCs w:val="20"/>
              </w:rPr>
            </w:pPr>
          </w:p>
        </w:tc>
        <w:tc>
          <w:tcPr>
            <w:tcW w:w="451" w:type="dxa"/>
            <w:tcBorders>
              <w:top w:val="single" w:sz="8" w:space="0" w:color="000000"/>
              <w:left w:val="single" w:sz="8" w:space="0" w:color="000000"/>
              <w:bottom w:val="single" w:sz="8" w:space="0" w:color="000000"/>
              <w:right w:val="single" w:sz="8" w:space="0" w:color="000000"/>
            </w:tcBorders>
          </w:tcPr>
          <w:p w14:paraId="5E35BD63" w14:textId="77777777" w:rsidR="00DD06FD" w:rsidRPr="001F266C" w:rsidRDefault="00DD06FD" w:rsidP="00A51F52">
            <w:pPr>
              <w:spacing w:after="0" w:line="240" w:lineRule="auto"/>
              <w:rPr>
                <w:sz w:val="20"/>
                <w:szCs w:val="20"/>
              </w:rPr>
            </w:pPr>
          </w:p>
        </w:tc>
      </w:tr>
      <w:tr w:rsidR="00DD06FD" w:rsidRPr="001F266C" w14:paraId="0129093E" w14:textId="77777777" w:rsidTr="00DD06FD">
        <w:tc>
          <w:tcPr>
            <w:tcW w:w="8255" w:type="dxa"/>
            <w:gridSpan w:val="2"/>
            <w:tcBorders>
              <w:top w:val="single" w:sz="8" w:space="0" w:color="000000"/>
              <w:left w:val="single" w:sz="8" w:space="0" w:color="000000"/>
              <w:bottom w:val="single" w:sz="8" w:space="0" w:color="000000"/>
              <w:right w:val="single" w:sz="8" w:space="0" w:color="000000"/>
            </w:tcBorders>
          </w:tcPr>
          <w:p w14:paraId="397596EC" w14:textId="77777777" w:rsidR="00DD06FD" w:rsidRPr="006C2A35" w:rsidRDefault="00DD06FD" w:rsidP="00A51F52">
            <w:pPr>
              <w:spacing w:after="0" w:line="240" w:lineRule="auto"/>
              <w:ind w:left="360" w:hanging="360"/>
              <w:jc w:val="both"/>
              <w:rPr>
                <w:color w:val="000000"/>
                <w:sz w:val="20"/>
                <w:szCs w:val="20"/>
              </w:rPr>
            </w:pPr>
            <w:r w:rsidRPr="006C2A35">
              <w:rPr>
                <w:rFonts w:ascii="Calibri" w:eastAsia="Calibri" w:hAnsi="Calibri" w:cs="Calibri"/>
                <w:color w:val="000000"/>
                <w:sz w:val="20"/>
                <w:szCs w:val="20"/>
              </w:rPr>
              <w:t>Efficacité de la communication écrite avec les partenaires internes et externes</w:t>
            </w:r>
          </w:p>
        </w:tc>
        <w:tc>
          <w:tcPr>
            <w:tcW w:w="432" w:type="dxa"/>
            <w:tcBorders>
              <w:top w:val="single" w:sz="8" w:space="0" w:color="000000"/>
              <w:left w:val="single" w:sz="8" w:space="0" w:color="000000"/>
              <w:bottom w:val="single" w:sz="8" w:space="0" w:color="000000"/>
              <w:right w:val="single" w:sz="8" w:space="0" w:color="000000"/>
            </w:tcBorders>
          </w:tcPr>
          <w:p w14:paraId="6F2B9DBE" w14:textId="77777777" w:rsidR="00DD06FD" w:rsidRPr="001F266C" w:rsidRDefault="00DD06FD" w:rsidP="00A51F52">
            <w:pPr>
              <w:spacing w:after="0" w:line="240" w:lineRule="auto"/>
              <w:rPr>
                <w:sz w:val="20"/>
                <w:szCs w:val="20"/>
              </w:rPr>
            </w:pPr>
          </w:p>
        </w:tc>
        <w:tc>
          <w:tcPr>
            <w:tcW w:w="386" w:type="dxa"/>
            <w:tcBorders>
              <w:top w:val="single" w:sz="8" w:space="0" w:color="000000"/>
              <w:left w:val="single" w:sz="8" w:space="0" w:color="000000"/>
              <w:bottom w:val="single" w:sz="8" w:space="0" w:color="000000"/>
              <w:right w:val="single" w:sz="8" w:space="0" w:color="000000"/>
            </w:tcBorders>
          </w:tcPr>
          <w:p w14:paraId="774F8332" w14:textId="77777777" w:rsidR="00DD06FD" w:rsidRPr="001F266C" w:rsidRDefault="00DD06FD" w:rsidP="00A51F52">
            <w:pPr>
              <w:spacing w:after="0" w:line="240" w:lineRule="auto"/>
              <w:rPr>
                <w:sz w:val="20"/>
                <w:szCs w:val="20"/>
              </w:rPr>
            </w:pPr>
          </w:p>
        </w:tc>
        <w:tc>
          <w:tcPr>
            <w:tcW w:w="328" w:type="dxa"/>
            <w:tcBorders>
              <w:top w:val="single" w:sz="8" w:space="0" w:color="000000"/>
              <w:left w:val="single" w:sz="8" w:space="0" w:color="000000"/>
              <w:bottom w:val="single" w:sz="8" w:space="0" w:color="000000"/>
              <w:right w:val="single" w:sz="8" w:space="0" w:color="000000"/>
            </w:tcBorders>
          </w:tcPr>
          <w:p w14:paraId="40691B10" w14:textId="77777777" w:rsidR="00DD06FD" w:rsidRPr="001F266C" w:rsidRDefault="00DD06FD" w:rsidP="00A51F52">
            <w:pPr>
              <w:spacing w:after="0" w:line="240" w:lineRule="auto"/>
              <w:rPr>
                <w:sz w:val="20"/>
                <w:szCs w:val="20"/>
              </w:rPr>
            </w:pPr>
          </w:p>
        </w:tc>
        <w:tc>
          <w:tcPr>
            <w:tcW w:w="451" w:type="dxa"/>
            <w:tcBorders>
              <w:top w:val="single" w:sz="8" w:space="0" w:color="000000"/>
              <w:left w:val="single" w:sz="8" w:space="0" w:color="000000"/>
              <w:bottom w:val="single" w:sz="8" w:space="0" w:color="000000"/>
              <w:right w:val="single" w:sz="8" w:space="0" w:color="000000"/>
            </w:tcBorders>
          </w:tcPr>
          <w:p w14:paraId="1B3FFF12" w14:textId="77777777" w:rsidR="00DD06FD" w:rsidRPr="001F266C" w:rsidRDefault="00DD06FD" w:rsidP="00A51F52">
            <w:pPr>
              <w:spacing w:after="0" w:line="240" w:lineRule="auto"/>
              <w:rPr>
                <w:sz w:val="20"/>
                <w:szCs w:val="20"/>
              </w:rPr>
            </w:pPr>
          </w:p>
        </w:tc>
      </w:tr>
      <w:tr w:rsidR="00DD06FD" w:rsidRPr="001F266C" w14:paraId="2ABC813A" w14:textId="77777777" w:rsidTr="00DD06FD">
        <w:tc>
          <w:tcPr>
            <w:tcW w:w="8255" w:type="dxa"/>
            <w:gridSpan w:val="2"/>
            <w:tcBorders>
              <w:top w:val="single" w:sz="8" w:space="0" w:color="000000"/>
              <w:left w:val="single" w:sz="8" w:space="0" w:color="000000"/>
              <w:bottom w:val="single" w:sz="8" w:space="0" w:color="000000"/>
              <w:right w:val="single" w:sz="8" w:space="0" w:color="000000"/>
            </w:tcBorders>
          </w:tcPr>
          <w:p w14:paraId="1E544FBD" w14:textId="77777777" w:rsidR="00DD06FD" w:rsidRPr="006C2A35" w:rsidRDefault="00DD06FD" w:rsidP="00DC10AD">
            <w:pPr>
              <w:spacing w:after="0" w:line="240" w:lineRule="auto"/>
              <w:jc w:val="both"/>
              <w:rPr>
                <w:rFonts w:ascii="Calibri" w:eastAsia="Calibri" w:hAnsi="Calibri" w:cs="Calibri"/>
                <w:color w:val="000000"/>
                <w:sz w:val="20"/>
                <w:szCs w:val="20"/>
              </w:rPr>
            </w:pPr>
            <w:r w:rsidRPr="006C2A35">
              <w:rPr>
                <w:rFonts w:ascii="Calibri" w:eastAsia="Calibri" w:hAnsi="Calibri" w:cs="Calibri"/>
                <w:color w:val="000000"/>
                <w:sz w:val="20"/>
                <w:szCs w:val="20"/>
              </w:rPr>
              <w:t>Qualité professionnelle des documents écrits dans le respect des règles (</w:t>
            </w:r>
            <w:r w:rsidR="00DC10AD" w:rsidRPr="006C2A35">
              <w:rPr>
                <w:rFonts w:ascii="Calibri" w:eastAsia="Calibri" w:hAnsi="Calibri" w:cs="Calibri"/>
                <w:color w:val="000000"/>
                <w:sz w:val="20"/>
                <w:szCs w:val="20"/>
              </w:rPr>
              <w:t>orthographiques, syntaxiques</w:t>
            </w:r>
            <w:r w:rsidRPr="006C2A35">
              <w:rPr>
                <w:rFonts w:ascii="Calibri" w:eastAsia="Calibri" w:hAnsi="Calibri" w:cs="Calibri"/>
                <w:color w:val="000000"/>
                <w:sz w:val="20"/>
                <w:szCs w:val="20"/>
              </w:rPr>
              <w:t>, éthiques, argumentation), des usages et des valeurs de l’entreprise</w:t>
            </w:r>
          </w:p>
        </w:tc>
        <w:tc>
          <w:tcPr>
            <w:tcW w:w="432" w:type="dxa"/>
            <w:tcBorders>
              <w:top w:val="single" w:sz="8" w:space="0" w:color="000000"/>
              <w:left w:val="single" w:sz="8" w:space="0" w:color="000000"/>
              <w:bottom w:val="single" w:sz="8" w:space="0" w:color="000000"/>
              <w:right w:val="single" w:sz="8" w:space="0" w:color="000000"/>
            </w:tcBorders>
          </w:tcPr>
          <w:p w14:paraId="2383D2B1" w14:textId="77777777" w:rsidR="00DD06FD" w:rsidRPr="001F266C" w:rsidRDefault="00DD06FD" w:rsidP="00A51F52">
            <w:pPr>
              <w:spacing w:after="0" w:line="240" w:lineRule="auto"/>
              <w:rPr>
                <w:sz w:val="20"/>
                <w:szCs w:val="20"/>
              </w:rPr>
            </w:pPr>
          </w:p>
        </w:tc>
        <w:tc>
          <w:tcPr>
            <w:tcW w:w="386" w:type="dxa"/>
            <w:tcBorders>
              <w:top w:val="single" w:sz="8" w:space="0" w:color="000000"/>
              <w:left w:val="single" w:sz="8" w:space="0" w:color="000000"/>
              <w:bottom w:val="single" w:sz="8" w:space="0" w:color="000000"/>
              <w:right w:val="single" w:sz="8" w:space="0" w:color="000000"/>
            </w:tcBorders>
          </w:tcPr>
          <w:p w14:paraId="133684CB" w14:textId="77777777" w:rsidR="00DD06FD" w:rsidRPr="001F266C" w:rsidRDefault="00DD06FD" w:rsidP="00A51F52">
            <w:pPr>
              <w:spacing w:after="0" w:line="240" w:lineRule="auto"/>
              <w:rPr>
                <w:sz w:val="20"/>
                <w:szCs w:val="20"/>
              </w:rPr>
            </w:pPr>
          </w:p>
        </w:tc>
        <w:tc>
          <w:tcPr>
            <w:tcW w:w="328" w:type="dxa"/>
            <w:tcBorders>
              <w:top w:val="single" w:sz="8" w:space="0" w:color="000000"/>
              <w:left w:val="single" w:sz="8" w:space="0" w:color="000000"/>
              <w:bottom w:val="single" w:sz="8" w:space="0" w:color="000000"/>
              <w:right w:val="single" w:sz="8" w:space="0" w:color="000000"/>
            </w:tcBorders>
          </w:tcPr>
          <w:p w14:paraId="2D910938" w14:textId="77777777" w:rsidR="00DD06FD" w:rsidRPr="001F266C" w:rsidRDefault="00DD06FD" w:rsidP="00A51F52">
            <w:pPr>
              <w:spacing w:after="0" w:line="240" w:lineRule="auto"/>
              <w:rPr>
                <w:sz w:val="20"/>
                <w:szCs w:val="20"/>
              </w:rPr>
            </w:pPr>
          </w:p>
        </w:tc>
        <w:tc>
          <w:tcPr>
            <w:tcW w:w="451" w:type="dxa"/>
            <w:tcBorders>
              <w:top w:val="single" w:sz="8" w:space="0" w:color="000000"/>
              <w:left w:val="single" w:sz="8" w:space="0" w:color="000000"/>
              <w:bottom w:val="single" w:sz="8" w:space="0" w:color="000000"/>
              <w:right w:val="single" w:sz="8" w:space="0" w:color="000000"/>
            </w:tcBorders>
          </w:tcPr>
          <w:p w14:paraId="301B84A5" w14:textId="77777777" w:rsidR="00DD06FD" w:rsidRPr="001F266C" w:rsidRDefault="00DD06FD" w:rsidP="00A51F52">
            <w:pPr>
              <w:spacing w:after="0" w:line="240" w:lineRule="auto"/>
              <w:rPr>
                <w:sz w:val="20"/>
                <w:szCs w:val="20"/>
              </w:rPr>
            </w:pPr>
          </w:p>
        </w:tc>
      </w:tr>
      <w:tr w:rsidR="00DD06FD" w:rsidRPr="001F266C" w14:paraId="5FDDAD53" w14:textId="77777777" w:rsidTr="00DD06FD">
        <w:tc>
          <w:tcPr>
            <w:tcW w:w="8255" w:type="dxa"/>
            <w:gridSpan w:val="2"/>
            <w:tcBorders>
              <w:top w:val="single" w:sz="8" w:space="0" w:color="000000"/>
              <w:left w:val="single" w:sz="8" w:space="0" w:color="000000"/>
              <w:bottom w:val="single" w:sz="8" w:space="0" w:color="000000"/>
              <w:right w:val="single" w:sz="8" w:space="0" w:color="000000"/>
            </w:tcBorders>
          </w:tcPr>
          <w:p w14:paraId="1CB650A6" w14:textId="77777777" w:rsidR="00DD06FD" w:rsidRPr="006C2A35" w:rsidRDefault="00DD06FD" w:rsidP="00A51F52">
            <w:pPr>
              <w:spacing w:after="0" w:line="240" w:lineRule="auto"/>
              <w:jc w:val="both"/>
              <w:rPr>
                <w:sz w:val="20"/>
                <w:szCs w:val="20"/>
              </w:rPr>
            </w:pPr>
            <w:r w:rsidRPr="006C2A35">
              <w:rPr>
                <w:sz w:val="20"/>
                <w:szCs w:val="20"/>
              </w:rPr>
              <w:t>Pertinence de l’analyse des contextes de communication orale</w:t>
            </w:r>
          </w:p>
        </w:tc>
        <w:tc>
          <w:tcPr>
            <w:tcW w:w="432" w:type="dxa"/>
            <w:tcBorders>
              <w:top w:val="single" w:sz="8" w:space="0" w:color="000000"/>
              <w:left w:val="single" w:sz="8" w:space="0" w:color="000000"/>
              <w:bottom w:val="single" w:sz="8" w:space="0" w:color="000000"/>
              <w:right w:val="single" w:sz="8" w:space="0" w:color="000000"/>
            </w:tcBorders>
          </w:tcPr>
          <w:p w14:paraId="19409F7A" w14:textId="77777777" w:rsidR="00DD06FD" w:rsidRPr="001F266C" w:rsidRDefault="00DD06FD" w:rsidP="00A51F52">
            <w:pPr>
              <w:spacing w:after="0" w:line="240" w:lineRule="auto"/>
              <w:rPr>
                <w:sz w:val="20"/>
                <w:szCs w:val="20"/>
              </w:rPr>
            </w:pPr>
          </w:p>
        </w:tc>
        <w:tc>
          <w:tcPr>
            <w:tcW w:w="386" w:type="dxa"/>
            <w:tcBorders>
              <w:top w:val="single" w:sz="8" w:space="0" w:color="000000"/>
              <w:left w:val="single" w:sz="8" w:space="0" w:color="000000"/>
              <w:bottom w:val="single" w:sz="8" w:space="0" w:color="000000"/>
              <w:right w:val="single" w:sz="8" w:space="0" w:color="000000"/>
            </w:tcBorders>
          </w:tcPr>
          <w:p w14:paraId="5F32B8C3" w14:textId="77777777" w:rsidR="00DD06FD" w:rsidRPr="001F266C" w:rsidRDefault="00DD06FD" w:rsidP="00A51F52">
            <w:pPr>
              <w:spacing w:after="0" w:line="240" w:lineRule="auto"/>
              <w:rPr>
                <w:sz w:val="20"/>
                <w:szCs w:val="20"/>
              </w:rPr>
            </w:pPr>
          </w:p>
        </w:tc>
        <w:tc>
          <w:tcPr>
            <w:tcW w:w="328" w:type="dxa"/>
            <w:tcBorders>
              <w:top w:val="single" w:sz="8" w:space="0" w:color="000000"/>
              <w:left w:val="single" w:sz="8" w:space="0" w:color="000000"/>
              <w:bottom w:val="single" w:sz="8" w:space="0" w:color="000000"/>
              <w:right w:val="single" w:sz="8" w:space="0" w:color="000000"/>
            </w:tcBorders>
          </w:tcPr>
          <w:p w14:paraId="37E70431" w14:textId="77777777" w:rsidR="00DD06FD" w:rsidRPr="001F266C" w:rsidRDefault="00DD06FD" w:rsidP="00A51F52">
            <w:pPr>
              <w:spacing w:after="0" w:line="240" w:lineRule="auto"/>
              <w:rPr>
                <w:sz w:val="20"/>
                <w:szCs w:val="20"/>
              </w:rPr>
            </w:pPr>
          </w:p>
        </w:tc>
        <w:tc>
          <w:tcPr>
            <w:tcW w:w="451" w:type="dxa"/>
            <w:tcBorders>
              <w:top w:val="single" w:sz="8" w:space="0" w:color="000000"/>
              <w:left w:val="single" w:sz="8" w:space="0" w:color="000000"/>
              <w:bottom w:val="single" w:sz="8" w:space="0" w:color="000000"/>
              <w:right w:val="single" w:sz="8" w:space="0" w:color="000000"/>
            </w:tcBorders>
          </w:tcPr>
          <w:p w14:paraId="3498AAD0" w14:textId="77777777" w:rsidR="00DD06FD" w:rsidRPr="001F266C" w:rsidRDefault="00DD06FD" w:rsidP="00A51F52">
            <w:pPr>
              <w:spacing w:after="0" w:line="240" w:lineRule="auto"/>
              <w:rPr>
                <w:sz w:val="20"/>
                <w:szCs w:val="20"/>
              </w:rPr>
            </w:pPr>
          </w:p>
        </w:tc>
      </w:tr>
      <w:tr w:rsidR="00DD06FD" w:rsidRPr="001F266C" w14:paraId="16CCFB8E" w14:textId="77777777" w:rsidTr="00DD06FD">
        <w:tc>
          <w:tcPr>
            <w:tcW w:w="8255" w:type="dxa"/>
            <w:gridSpan w:val="2"/>
            <w:tcBorders>
              <w:top w:val="single" w:sz="8" w:space="0" w:color="000000"/>
              <w:left w:val="single" w:sz="8" w:space="0" w:color="000000"/>
              <w:bottom w:val="single" w:sz="8" w:space="0" w:color="000000"/>
              <w:right w:val="single" w:sz="8" w:space="0" w:color="000000"/>
            </w:tcBorders>
          </w:tcPr>
          <w:p w14:paraId="564F3918" w14:textId="77777777" w:rsidR="00DD06FD" w:rsidRPr="001F266C" w:rsidRDefault="00DD06FD" w:rsidP="00A51F52">
            <w:pPr>
              <w:spacing w:after="0" w:line="240" w:lineRule="auto"/>
              <w:jc w:val="both"/>
              <w:rPr>
                <w:i/>
                <w:sz w:val="20"/>
                <w:szCs w:val="20"/>
              </w:rPr>
            </w:pPr>
            <w:r w:rsidRPr="001F266C">
              <w:rPr>
                <w:sz w:val="20"/>
                <w:szCs w:val="20"/>
              </w:rPr>
              <w:t>Efficacité de la communication orale avec les partenaires internes et externes</w:t>
            </w:r>
          </w:p>
        </w:tc>
        <w:tc>
          <w:tcPr>
            <w:tcW w:w="432" w:type="dxa"/>
            <w:tcBorders>
              <w:top w:val="single" w:sz="8" w:space="0" w:color="000000"/>
              <w:left w:val="single" w:sz="8" w:space="0" w:color="000000"/>
              <w:bottom w:val="single" w:sz="8" w:space="0" w:color="000000"/>
              <w:right w:val="single" w:sz="8" w:space="0" w:color="000000"/>
            </w:tcBorders>
          </w:tcPr>
          <w:p w14:paraId="384E35CC" w14:textId="77777777" w:rsidR="00DD06FD" w:rsidRPr="001F266C" w:rsidRDefault="00DD06FD" w:rsidP="00A51F52">
            <w:pPr>
              <w:spacing w:after="0" w:line="240" w:lineRule="auto"/>
              <w:rPr>
                <w:sz w:val="20"/>
                <w:szCs w:val="20"/>
              </w:rPr>
            </w:pPr>
          </w:p>
        </w:tc>
        <w:tc>
          <w:tcPr>
            <w:tcW w:w="386" w:type="dxa"/>
            <w:tcBorders>
              <w:top w:val="single" w:sz="8" w:space="0" w:color="000000"/>
              <w:left w:val="single" w:sz="8" w:space="0" w:color="000000"/>
              <w:bottom w:val="single" w:sz="8" w:space="0" w:color="000000"/>
              <w:right w:val="single" w:sz="8" w:space="0" w:color="000000"/>
            </w:tcBorders>
          </w:tcPr>
          <w:p w14:paraId="2B72920D" w14:textId="77777777" w:rsidR="00DD06FD" w:rsidRPr="001F266C" w:rsidRDefault="00DD06FD" w:rsidP="00A51F52">
            <w:pPr>
              <w:spacing w:after="0" w:line="240" w:lineRule="auto"/>
              <w:rPr>
                <w:sz w:val="20"/>
                <w:szCs w:val="20"/>
              </w:rPr>
            </w:pPr>
          </w:p>
        </w:tc>
        <w:tc>
          <w:tcPr>
            <w:tcW w:w="328" w:type="dxa"/>
            <w:tcBorders>
              <w:top w:val="single" w:sz="8" w:space="0" w:color="000000"/>
              <w:left w:val="single" w:sz="8" w:space="0" w:color="000000"/>
              <w:bottom w:val="single" w:sz="8" w:space="0" w:color="000000"/>
              <w:right w:val="single" w:sz="8" w:space="0" w:color="000000"/>
            </w:tcBorders>
          </w:tcPr>
          <w:p w14:paraId="6559C660" w14:textId="77777777" w:rsidR="00DD06FD" w:rsidRPr="001F266C" w:rsidRDefault="00DD06FD" w:rsidP="00A51F52">
            <w:pPr>
              <w:spacing w:after="0" w:line="240" w:lineRule="auto"/>
              <w:rPr>
                <w:sz w:val="20"/>
                <w:szCs w:val="20"/>
              </w:rPr>
            </w:pPr>
          </w:p>
        </w:tc>
        <w:tc>
          <w:tcPr>
            <w:tcW w:w="451" w:type="dxa"/>
            <w:tcBorders>
              <w:top w:val="single" w:sz="8" w:space="0" w:color="000000"/>
              <w:left w:val="single" w:sz="8" w:space="0" w:color="000000"/>
              <w:bottom w:val="single" w:sz="8" w:space="0" w:color="000000"/>
              <w:right w:val="single" w:sz="8" w:space="0" w:color="000000"/>
            </w:tcBorders>
          </w:tcPr>
          <w:p w14:paraId="401C3FEB" w14:textId="77777777" w:rsidR="00DD06FD" w:rsidRPr="001F266C" w:rsidRDefault="00DD06FD" w:rsidP="00A51F52">
            <w:pPr>
              <w:spacing w:after="0" w:line="240" w:lineRule="auto"/>
              <w:rPr>
                <w:sz w:val="20"/>
                <w:szCs w:val="20"/>
              </w:rPr>
            </w:pPr>
          </w:p>
        </w:tc>
      </w:tr>
      <w:tr w:rsidR="00DD06FD" w14:paraId="7AB0E486" w14:textId="77777777" w:rsidTr="00A665C4">
        <w:tc>
          <w:tcPr>
            <w:tcW w:w="4921" w:type="dxa"/>
            <w:tcBorders>
              <w:top w:val="single" w:sz="8" w:space="0" w:color="000000"/>
              <w:left w:val="single" w:sz="8" w:space="0" w:color="000000"/>
              <w:bottom w:val="single" w:sz="8" w:space="0" w:color="000000"/>
              <w:right w:val="single" w:sz="8" w:space="0" w:color="000000"/>
            </w:tcBorders>
            <w:vAlign w:val="center"/>
          </w:tcPr>
          <w:p w14:paraId="50DB409D" w14:textId="77777777" w:rsidR="00A665C4" w:rsidRDefault="00DD06FD" w:rsidP="00A665C4">
            <w:pPr>
              <w:spacing w:after="0" w:line="240" w:lineRule="auto"/>
              <w:jc w:val="center"/>
            </w:pPr>
            <w:r>
              <w:rPr>
                <w:b/>
              </w:rPr>
              <w:t>NOTE SUR 14 POINTS – Situation A</w:t>
            </w:r>
          </w:p>
        </w:tc>
        <w:tc>
          <w:tcPr>
            <w:tcW w:w="4931" w:type="dxa"/>
            <w:gridSpan w:val="5"/>
            <w:tcBorders>
              <w:top w:val="single" w:sz="8" w:space="0" w:color="000000"/>
              <w:left w:val="single" w:sz="8" w:space="0" w:color="000000"/>
              <w:bottom w:val="single" w:sz="8" w:space="0" w:color="000000"/>
              <w:right w:val="single" w:sz="8" w:space="0" w:color="000000"/>
            </w:tcBorders>
          </w:tcPr>
          <w:p w14:paraId="064AB290" w14:textId="77777777" w:rsidR="00DD06FD" w:rsidRDefault="00DD06FD" w:rsidP="00A51F52">
            <w:pPr>
              <w:spacing w:after="0" w:line="240" w:lineRule="auto"/>
            </w:pPr>
          </w:p>
        </w:tc>
      </w:tr>
    </w:tbl>
    <w:p w14:paraId="6F3BDAF1" w14:textId="77777777" w:rsidR="00A51F52" w:rsidRDefault="00A51F52" w:rsidP="00DD06FD">
      <w:pPr>
        <w:spacing w:after="0" w:line="240" w:lineRule="auto"/>
        <w:rPr>
          <w:rFonts w:ascii="Times New Roman" w:eastAsia="Times New Roman" w:hAnsi="Times New Roman" w:cs="Times New Roman"/>
          <w:b/>
        </w:rPr>
        <w:sectPr w:rsidR="00A51F52" w:rsidSect="003A75D8">
          <w:pgSz w:w="11907" w:h="16840"/>
          <w:pgMar w:top="568" w:right="720" w:bottom="142" w:left="720" w:header="567" w:footer="0" w:gutter="0"/>
          <w:cols w:space="720"/>
        </w:sectPr>
      </w:pPr>
    </w:p>
    <w:p w14:paraId="664B4FE7" w14:textId="77777777" w:rsidR="00DD06FD" w:rsidRDefault="00DD06FD" w:rsidP="00DD06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rPr>
        <w:t>ANNEXE V – 7.1 (Verso)</w:t>
      </w:r>
    </w:p>
    <w:p w14:paraId="72453099" w14:textId="77777777" w:rsidR="00DD06FD" w:rsidRDefault="00DD06FD" w:rsidP="00DD06FD">
      <w:pPr>
        <w:rPr>
          <w:b/>
          <w:smallCaps/>
        </w:rPr>
      </w:pPr>
    </w:p>
    <w:p w14:paraId="63665C0F" w14:textId="77777777" w:rsidR="00DD06FD" w:rsidRDefault="00DD06FD" w:rsidP="00DD06FD">
      <w:pPr>
        <w:jc w:val="center"/>
        <w:rPr>
          <w:b/>
        </w:rPr>
      </w:pPr>
      <w:r>
        <w:rPr>
          <w:b/>
          <w:smallCaps/>
        </w:rPr>
        <w:t>CRITÈRES DE PERFORMANCE</w:t>
      </w:r>
      <w:r>
        <w:rPr>
          <w:b/>
        </w:rPr>
        <w:t xml:space="preserve"> DE LA SITUATION B - (CCF)</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2977"/>
        <w:gridCol w:w="425"/>
        <w:gridCol w:w="425"/>
        <w:gridCol w:w="425"/>
        <w:gridCol w:w="555"/>
      </w:tblGrid>
      <w:tr w:rsidR="00DD06FD" w14:paraId="51DBA736" w14:textId="77777777" w:rsidTr="00DD06FD">
        <w:tc>
          <w:tcPr>
            <w:tcW w:w="7792" w:type="dxa"/>
            <w:gridSpan w:val="2"/>
          </w:tcPr>
          <w:p w14:paraId="68E69CAA" w14:textId="77777777" w:rsidR="00DD06FD" w:rsidRDefault="00DD06FD" w:rsidP="00A665C4">
            <w:pPr>
              <w:spacing w:after="0" w:line="240" w:lineRule="auto"/>
            </w:pPr>
          </w:p>
        </w:tc>
        <w:tc>
          <w:tcPr>
            <w:tcW w:w="425" w:type="dxa"/>
          </w:tcPr>
          <w:p w14:paraId="72151134" w14:textId="77777777" w:rsidR="00DD06FD" w:rsidRDefault="00DD06FD" w:rsidP="00A665C4">
            <w:pPr>
              <w:spacing w:after="0" w:line="240" w:lineRule="auto"/>
              <w:jc w:val="center"/>
            </w:pPr>
            <w:r>
              <w:t>TI</w:t>
            </w:r>
          </w:p>
        </w:tc>
        <w:tc>
          <w:tcPr>
            <w:tcW w:w="425" w:type="dxa"/>
          </w:tcPr>
          <w:p w14:paraId="2D41E3DD" w14:textId="77777777" w:rsidR="00DD06FD" w:rsidRDefault="00DD06FD" w:rsidP="00A665C4">
            <w:pPr>
              <w:spacing w:after="0" w:line="240" w:lineRule="auto"/>
              <w:jc w:val="center"/>
            </w:pPr>
            <w:r>
              <w:t>I</w:t>
            </w:r>
          </w:p>
        </w:tc>
        <w:tc>
          <w:tcPr>
            <w:tcW w:w="425" w:type="dxa"/>
          </w:tcPr>
          <w:p w14:paraId="53CF6562" w14:textId="77777777" w:rsidR="00DD06FD" w:rsidRDefault="00DD06FD" w:rsidP="00A665C4">
            <w:pPr>
              <w:spacing w:after="0" w:line="240" w:lineRule="auto"/>
              <w:jc w:val="center"/>
            </w:pPr>
            <w:r>
              <w:t>S</w:t>
            </w:r>
          </w:p>
        </w:tc>
        <w:tc>
          <w:tcPr>
            <w:tcW w:w="555" w:type="dxa"/>
          </w:tcPr>
          <w:p w14:paraId="5671411C" w14:textId="77777777" w:rsidR="00DD06FD" w:rsidRDefault="00DD06FD" w:rsidP="00A665C4">
            <w:pPr>
              <w:spacing w:after="0" w:line="240" w:lineRule="auto"/>
              <w:jc w:val="center"/>
            </w:pPr>
            <w:r>
              <w:t>TS</w:t>
            </w:r>
          </w:p>
        </w:tc>
      </w:tr>
      <w:tr w:rsidR="00DD06FD" w14:paraId="18B689DB" w14:textId="77777777" w:rsidTr="00DD06FD">
        <w:tc>
          <w:tcPr>
            <w:tcW w:w="9622" w:type="dxa"/>
            <w:gridSpan w:val="6"/>
            <w:shd w:val="clear" w:color="auto" w:fill="D9D9D9"/>
          </w:tcPr>
          <w:p w14:paraId="72AAACDD" w14:textId="77777777" w:rsidR="00DD06FD" w:rsidRDefault="00DD06FD" w:rsidP="00A665C4">
            <w:pPr>
              <w:spacing w:after="0" w:line="240" w:lineRule="auto"/>
              <w:jc w:val="center"/>
              <w:rPr>
                <w:b/>
              </w:rPr>
            </w:pPr>
            <w:r>
              <w:rPr>
                <w:b/>
              </w:rPr>
              <w:t>Résultats liés à la gestion de la relation clients-fournisseurs</w:t>
            </w:r>
          </w:p>
        </w:tc>
      </w:tr>
      <w:tr w:rsidR="00DD06FD" w14:paraId="5E864F11" w14:textId="77777777" w:rsidTr="00DD06FD">
        <w:tc>
          <w:tcPr>
            <w:tcW w:w="7792" w:type="dxa"/>
            <w:gridSpan w:val="2"/>
          </w:tcPr>
          <w:p w14:paraId="2DD35BDE" w14:textId="77777777" w:rsidR="00DD06FD" w:rsidRPr="004B1AAD" w:rsidRDefault="00DD06FD" w:rsidP="00A665C4">
            <w:pPr>
              <w:spacing w:after="0" w:line="240" w:lineRule="auto"/>
              <w:jc w:val="both"/>
              <w:rPr>
                <w:sz w:val="20"/>
                <w:szCs w:val="20"/>
              </w:rPr>
            </w:pPr>
            <w:r w:rsidRPr="004B1AAD">
              <w:rPr>
                <w:sz w:val="20"/>
                <w:szCs w:val="20"/>
              </w:rPr>
              <w:t>Qualité de l’analyse du contexte commercial de la PME</w:t>
            </w:r>
          </w:p>
        </w:tc>
        <w:tc>
          <w:tcPr>
            <w:tcW w:w="425" w:type="dxa"/>
          </w:tcPr>
          <w:p w14:paraId="20782E2A" w14:textId="77777777" w:rsidR="00DD06FD" w:rsidRDefault="00DD06FD" w:rsidP="00A665C4">
            <w:pPr>
              <w:spacing w:after="0" w:line="240" w:lineRule="auto"/>
            </w:pPr>
          </w:p>
        </w:tc>
        <w:tc>
          <w:tcPr>
            <w:tcW w:w="425" w:type="dxa"/>
          </w:tcPr>
          <w:p w14:paraId="3D8FC4EB" w14:textId="77777777" w:rsidR="00DD06FD" w:rsidRDefault="00DD06FD" w:rsidP="00A665C4">
            <w:pPr>
              <w:spacing w:after="0" w:line="240" w:lineRule="auto"/>
            </w:pPr>
          </w:p>
        </w:tc>
        <w:tc>
          <w:tcPr>
            <w:tcW w:w="425" w:type="dxa"/>
          </w:tcPr>
          <w:p w14:paraId="4F824609" w14:textId="77777777" w:rsidR="00DD06FD" w:rsidRDefault="00DD06FD" w:rsidP="00A665C4">
            <w:pPr>
              <w:spacing w:after="0" w:line="240" w:lineRule="auto"/>
            </w:pPr>
          </w:p>
        </w:tc>
        <w:tc>
          <w:tcPr>
            <w:tcW w:w="555" w:type="dxa"/>
          </w:tcPr>
          <w:p w14:paraId="53C598DE" w14:textId="77777777" w:rsidR="00DD06FD" w:rsidRDefault="00DD06FD" w:rsidP="00A665C4">
            <w:pPr>
              <w:spacing w:after="0" w:line="240" w:lineRule="auto"/>
            </w:pPr>
          </w:p>
        </w:tc>
      </w:tr>
      <w:tr w:rsidR="00DD06FD" w14:paraId="7F21C6A9" w14:textId="77777777" w:rsidTr="00DD06FD">
        <w:tc>
          <w:tcPr>
            <w:tcW w:w="7792" w:type="dxa"/>
            <w:gridSpan w:val="2"/>
          </w:tcPr>
          <w:p w14:paraId="619437E2" w14:textId="77777777" w:rsidR="00DD06FD" w:rsidRPr="004B1AAD" w:rsidRDefault="00DD06FD" w:rsidP="00A665C4">
            <w:pPr>
              <w:spacing w:after="0" w:line="240" w:lineRule="auto"/>
              <w:jc w:val="both"/>
              <w:rPr>
                <w:sz w:val="20"/>
                <w:szCs w:val="20"/>
              </w:rPr>
            </w:pPr>
            <w:r w:rsidRPr="004B1AAD">
              <w:rPr>
                <w:sz w:val="20"/>
                <w:szCs w:val="20"/>
              </w:rPr>
              <w:t>Aptitude à expliciter le contexte de réalisation des travaux</w:t>
            </w:r>
            <w:r w:rsidR="008D33D9">
              <w:rPr>
                <w:sz w:val="20"/>
                <w:szCs w:val="20"/>
              </w:rPr>
              <w:t xml:space="preserve"> (</w:t>
            </w:r>
            <w:r w:rsidR="008D33D9" w:rsidRPr="004B1AAD">
              <w:rPr>
                <w:sz w:val="20"/>
                <w:szCs w:val="20"/>
              </w:rPr>
              <w:t>productions réalisées en cours de formation et productions demandée)</w:t>
            </w:r>
          </w:p>
        </w:tc>
        <w:tc>
          <w:tcPr>
            <w:tcW w:w="425" w:type="dxa"/>
          </w:tcPr>
          <w:p w14:paraId="0E30CAD9" w14:textId="77777777" w:rsidR="00DD06FD" w:rsidRDefault="00DD06FD" w:rsidP="00A665C4">
            <w:pPr>
              <w:spacing w:after="0" w:line="240" w:lineRule="auto"/>
            </w:pPr>
          </w:p>
        </w:tc>
        <w:tc>
          <w:tcPr>
            <w:tcW w:w="425" w:type="dxa"/>
          </w:tcPr>
          <w:p w14:paraId="00E28FF9" w14:textId="77777777" w:rsidR="00DD06FD" w:rsidRDefault="00DD06FD" w:rsidP="00A665C4">
            <w:pPr>
              <w:spacing w:after="0" w:line="240" w:lineRule="auto"/>
            </w:pPr>
          </w:p>
        </w:tc>
        <w:tc>
          <w:tcPr>
            <w:tcW w:w="425" w:type="dxa"/>
          </w:tcPr>
          <w:p w14:paraId="0EB9EC39" w14:textId="77777777" w:rsidR="00DD06FD" w:rsidRDefault="00DD06FD" w:rsidP="00A665C4">
            <w:pPr>
              <w:spacing w:after="0" w:line="240" w:lineRule="auto"/>
            </w:pPr>
          </w:p>
        </w:tc>
        <w:tc>
          <w:tcPr>
            <w:tcW w:w="555" w:type="dxa"/>
          </w:tcPr>
          <w:p w14:paraId="0DA7F2FF" w14:textId="77777777" w:rsidR="00DD06FD" w:rsidRDefault="00DD06FD" w:rsidP="00A665C4">
            <w:pPr>
              <w:spacing w:after="0" w:line="240" w:lineRule="auto"/>
            </w:pPr>
          </w:p>
        </w:tc>
      </w:tr>
      <w:tr w:rsidR="00DD06FD" w14:paraId="1E6DD669" w14:textId="77777777" w:rsidTr="00DD06FD">
        <w:tc>
          <w:tcPr>
            <w:tcW w:w="7792" w:type="dxa"/>
            <w:gridSpan w:val="2"/>
          </w:tcPr>
          <w:p w14:paraId="4DCF356C" w14:textId="77777777" w:rsidR="00DD06FD" w:rsidRPr="004B1AAD" w:rsidRDefault="00DD06FD" w:rsidP="00A665C4">
            <w:pPr>
              <w:spacing w:after="0" w:line="240" w:lineRule="auto"/>
              <w:jc w:val="both"/>
              <w:rPr>
                <w:sz w:val="20"/>
                <w:szCs w:val="20"/>
              </w:rPr>
            </w:pPr>
            <w:r w:rsidRPr="004B1AAD">
              <w:rPr>
                <w:sz w:val="20"/>
                <w:szCs w:val="20"/>
              </w:rPr>
              <w:t>Qualité et conformité de la production demandée</w:t>
            </w:r>
          </w:p>
        </w:tc>
        <w:tc>
          <w:tcPr>
            <w:tcW w:w="425" w:type="dxa"/>
          </w:tcPr>
          <w:p w14:paraId="21414162" w14:textId="77777777" w:rsidR="00DD06FD" w:rsidRDefault="00DD06FD" w:rsidP="00A665C4">
            <w:pPr>
              <w:spacing w:after="0" w:line="240" w:lineRule="auto"/>
            </w:pPr>
          </w:p>
        </w:tc>
        <w:tc>
          <w:tcPr>
            <w:tcW w:w="425" w:type="dxa"/>
          </w:tcPr>
          <w:p w14:paraId="5F761B93" w14:textId="77777777" w:rsidR="00DD06FD" w:rsidRDefault="00DD06FD" w:rsidP="00A665C4">
            <w:pPr>
              <w:spacing w:after="0" w:line="240" w:lineRule="auto"/>
            </w:pPr>
          </w:p>
        </w:tc>
        <w:tc>
          <w:tcPr>
            <w:tcW w:w="425" w:type="dxa"/>
          </w:tcPr>
          <w:p w14:paraId="510CC179" w14:textId="77777777" w:rsidR="00DD06FD" w:rsidRDefault="00DD06FD" w:rsidP="00A665C4">
            <w:pPr>
              <w:spacing w:after="0" w:line="240" w:lineRule="auto"/>
            </w:pPr>
          </w:p>
        </w:tc>
        <w:tc>
          <w:tcPr>
            <w:tcW w:w="555" w:type="dxa"/>
          </w:tcPr>
          <w:p w14:paraId="71672E73" w14:textId="77777777" w:rsidR="00DD06FD" w:rsidRDefault="00DD06FD" w:rsidP="00A665C4">
            <w:pPr>
              <w:spacing w:after="0" w:line="240" w:lineRule="auto"/>
            </w:pPr>
          </w:p>
        </w:tc>
      </w:tr>
      <w:tr w:rsidR="00DD06FD" w14:paraId="15BD444F" w14:textId="77777777" w:rsidTr="00DD06FD">
        <w:tc>
          <w:tcPr>
            <w:tcW w:w="7792" w:type="dxa"/>
            <w:gridSpan w:val="2"/>
          </w:tcPr>
          <w:p w14:paraId="76C72B85" w14:textId="77777777" w:rsidR="00DD06FD" w:rsidRPr="004B1AAD" w:rsidRDefault="00DD06FD" w:rsidP="00A665C4">
            <w:pPr>
              <w:spacing w:after="0" w:line="240" w:lineRule="auto"/>
              <w:jc w:val="both"/>
              <w:rPr>
                <w:sz w:val="20"/>
                <w:szCs w:val="20"/>
              </w:rPr>
            </w:pPr>
            <w:r w:rsidRPr="004B1AAD">
              <w:rPr>
                <w:sz w:val="20"/>
                <w:szCs w:val="20"/>
              </w:rPr>
              <w:t>Précision et rigueur de la présentation de la production demandée</w:t>
            </w:r>
          </w:p>
        </w:tc>
        <w:tc>
          <w:tcPr>
            <w:tcW w:w="425" w:type="dxa"/>
          </w:tcPr>
          <w:p w14:paraId="51DD820E" w14:textId="77777777" w:rsidR="00DD06FD" w:rsidRDefault="00DD06FD" w:rsidP="00A665C4">
            <w:pPr>
              <w:spacing w:after="0" w:line="240" w:lineRule="auto"/>
            </w:pPr>
          </w:p>
        </w:tc>
        <w:tc>
          <w:tcPr>
            <w:tcW w:w="425" w:type="dxa"/>
          </w:tcPr>
          <w:p w14:paraId="39D32CED" w14:textId="77777777" w:rsidR="00DD06FD" w:rsidRDefault="00DD06FD" w:rsidP="00A665C4">
            <w:pPr>
              <w:spacing w:after="0" w:line="240" w:lineRule="auto"/>
            </w:pPr>
          </w:p>
        </w:tc>
        <w:tc>
          <w:tcPr>
            <w:tcW w:w="425" w:type="dxa"/>
          </w:tcPr>
          <w:p w14:paraId="756F51C4" w14:textId="77777777" w:rsidR="00DD06FD" w:rsidRDefault="00DD06FD" w:rsidP="00A665C4">
            <w:pPr>
              <w:spacing w:after="0" w:line="240" w:lineRule="auto"/>
            </w:pPr>
          </w:p>
        </w:tc>
        <w:tc>
          <w:tcPr>
            <w:tcW w:w="555" w:type="dxa"/>
          </w:tcPr>
          <w:p w14:paraId="4AA0CBF5" w14:textId="77777777" w:rsidR="00DD06FD" w:rsidRDefault="00DD06FD" w:rsidP="00A665C4">
            <w:pPr>
              <w:spacing w:after="0" w:line="240" w:lineRule="auto"/>
            </w:pPr>
          </w:p>
        </w:tc>
      </w:tr>
      <w:tr w:rsidR="00DD06FD" w14:paraId="2CEBBC8E" w14:textId="77777777" w:rsidTr="00DD06FD">
        <w:tc>
          <w:tcPr>
            <w:tcW w:w="7792" w:type="dxa"/>
            <w:gridSpan w:val="2"/>
          </w:tcPr>
          <w:p w14:paraId="18F2370F" w14:textId="77777777" w:rsidR="00DD06FD" w:rsidRPr="004B1AAD" w:rsidRDefault="00DD06FD" w:rsidP="00A665C4">
            <w:pPr>
              <w:spacing w:after="0" w:line="240" w:lineRule="auto"/>
              <w:jc w:val="both"/>
              <w:rPr>
                <w:sz w:val="20"/>
                <w:szCs w:val="20"/>
              </w:rPr>
            </w:pPr>
            <w:r w:rsidRPr="004B1AAD">
              <w:rPr>
                <w:sz w:val="20"/>
                <w:szCs w:val="20"/>
              </w:rPr>
              <w:t xml:space="preserve"> Capacité à expliquer et justifier les étapes, les techniques et les traitements dans la réalisation des travaux (productions réalisées en cours de formation et productions demandée)</w:t>
            </w:r>
          </w:p>
        </w:tc>
        <w:tc>
          <w:tcPr>
            <w:tcW w:w="425" w:type="dxa"/>
          </w:tcPr>
          <w:p w14:paraId="1F37024F" w14:textId="77777777" w:rsidR="00DD06FD" w:rsidRDefault="00DD06FD" w:rsidP="00A665C4">
            <w:pPr>
              <w:spacing w:after="0" w:line="240" w:lineRule="auto"/>
            </w:pPr>
          </w:p>
        </w:tc>
        <w:tc>
          <w:tcPr>
            <w:tcW w:w="425" w:type="dxa"/>
          </w:tcPr>
          <w:p w14:paraId="1C604B98" w14:textId="77777777" w:rsidR="00DD06FD" w:rsidRDefault="00DD06FD" w:rsidP="00A665C4">
            <w:pPr>
              <w:spacing w:after="0" w:line="240" w:lineRule="auto"/>
            </w:pPr>
          </w:p>
        </w:tc>
        <w:tc>
          <w:tcPr>
            <w:tcW w:w="425" w:type="dxa"/>
          </w:tcPr>
          <w:p w14:paraId="3540D738" w14:textId="77777777" w:rsidR="00DD06FD" w:rsidRDefault="00DD06FD" w:rsidP="00A665C4">
            <w:pPr>
              <w:spacing w:after="0" w:line="240" w:lineRule="auto"/>
            </w:pPr>
          </w:p>
        </w:tc>
        <w:tc>
          <w:tcPr>
            <w:tcW w:w="555" w:type="dxa"/>
          </w:tcPr>
          <w:p w14:paraId="138D4062" w14:textId="77777777" w:rsidR="00DD06FD" w:rsidRDefault="00DD06FD" w:rsidP="00A665C4">
            <w:pPr>
              <w:spacing w:after="0" w:line="240" w:lineRule="auto"/>
            </w:pPr>
          </w:p>
        </w:tc>
      </w:tr>
      <w:tr w:rsidR="00DD06FD" w14:paraId="17ADFE68" w14:textId="77777777" w:rsidTr="00DD06FD">
        <w:tc>
          <w:tcPr>
            <w:tcW w:w="9622" w:type="dxa"/>
            <w:gridSpan w:val="6"/>
            <w:shd w:val="clear" w:color="auto" w:fill="D9D9D9"/>
          </w:tcPr>
          <w:p w14:paraId="6AAD5BF7" w14:textId="77777777" w:rsidR="00DD06FD" w:rsidRPr="004B1AAD" w:rsidRDefault="00DD06FD" w:rsidP="00A665C4">
            <w:pPr>
              <w:spacing w:after="0" w:line="240" w:lineRule="auto"/>
              <w:jc w:val="center"/>
              <w:rPr>
                <w:sz w:val="20"/>
                <w:szCs w:val="20"/>
              </w:rPr>
            </w:pPr>
            <w:r w:rsidRPr="004B1AAD">
              <w:rPr>
                <w:sz w:val="20"/>
                <w:szCs w:val="20"/>
              </w:rPr>
              <w:t>Résultats liés à la mobilisation des ressources de l’environnement technologique</w:t>
            </w:r>
          </w:p>
        </w:tc>
      </w:tr>
      <w:tr w:rsidR="00DD06FD" w14:paraId="792A6743" w14:textId="77777777" w:rsidTr="00DD06FD">
        <w:tc>
          <w:tcPr>
            <w:tcW w:w="7792" w:type="dxa"/>
            <w:gridSpan w:val="2"/>
          </w:tcPr>
          <w:p w14:paraId="09058FEF" w14:textId="77777777" w:rsidR="00DD06FD" w:rsidRPr="004B1AAD" w:rsidRDefault="00DD06FD" w:rsidP="00A665C4">
            <w:pPr>
              <w:spacing w:after="0" w:line="240" w:lineRule="auto"/>
              <w:jc w:val="both"/>
              <w:rPr>
                <w:sz w:val="20"/>
                <w:szCs w:val="20"/>
              </w:rPr>
            </w:pPr>
            <w:r w:rsidRPr="004B1AAD">
              <w:rPr>
                <w:sz w:val="20"/>
                <w:szCs w:val="20"/>
              </w:rPr>
              <w:t>Efficacité dans la mise en œuvre de l’environnement numérique</w:t>
            </w:r>
          </w:p>
        </w:tc>
        <w:tc>
          <w:tcPr>
            <w:tcW w:w="425" w:type="dxa"/>
          </w:tcPr>
          <w:p w14:paraId="356F877C" w14:textId="77777777" w:rsidR="00DD06FD" w:rsidRDefault="00DD06FD" w:rsidP="00A665C4">
            <w:pPr>
              <w:spacing w:after="0" w:line="240" w:lineRule="auto"/>
            </w:pPr>
          </w:p>
        </w:tc>
        <w:tc>
          <w:tcPr>
            <w:tcW w:w="425" w:type="dxa"/>
          </w:tcPr>
          <w:p w14:paraId="12AD7AB7" w14:textId="77777777" w:rsidR="00DD06FD" w:rsidRDefault="00DD06FD" w:rsidP="00A665C4">
            <w:pPr>
              <w:spacing w:after="0" w:line="240" w:lineRule="auto"/>
            </w:pPr>
          </w:p>
        </w:tc>
        <w:tc>
          <w:tcPr>
            <w:tcW w:w="425" w:type="dxa"/>
          </w:tcPr>
          <w:p w14:paraId="244969B7" w14:textId="77777777" w:rsidR="00DD06FD" w:rsidRDefault="00DD06FD" w:rsidP="00A665C4">
            <w:pPr>
              <w:spacing w:after="0" w:line="240" w:lineRule="auto"/>
            </w:pPr>
          </w:p>
        </w:tc>
        <w:tc>
          <w:tcPr>
            <w:tcW w:w="555" w:type="dxa"/>
          </w:tcPr>
          <w:p w14:paraId="2F6963E7" w14:textId="77777777" w:rsidR="00DD06FD" w:rsidRDefault="00DD06FD" w:rsidP="00A665C4">
            <w:pPr>
              <w:spacing w:after="0" w:line="240" w:lineRule="auto"/>
            </w:pPr>
          </w:p>
        </w:tc>
      </w:tr>
      <w:tr w:rsidR="00DD06FD" w14:paraId="1A38286E" w14:textId="77777777" w:rsidTr="00DD06FD">
        <w:tc>
          <w:tcPr>
            <w:tcW w:w="7792" w:type="dxa"/>
            <w:gridSpan w:val="2"/>
          </w:tcPr>
          <w:p w14:paraId="6AC86714" w14:textId="77777777" w:rsidR="00DD06FD" w:rsidRPr="004B1AAD" w:rsidRDefault="00DD06FD" w:rsidP="00A665C4">
            <w:pPr>
              <w:spacing w:after="0" w:line="240" w:lineRule="auto"/>
              <w:jc w:val="both"/>
              <w:rPr>
                <w:sz w:val="20"/>
                <w:szCs w:val="20"/>
              </w:rPr>
            </w:pPr>
            <w:r w:rsidRPr="004B1AAD">
              <w:rPr>
                <w:sz w:val="20"/>
                <w:szCs w:val="20"/>
              </w:rPr>
              <w:t>Pertinence et maîtrise des fonctionnalités mises en œuvre sur PGI et tableur</w:t>
            </w:r>
          </w:p>
        </w:tc>
        <w:tc>
          <w:tcPr>
            <w:tcW w:w="425" w:type="dxa"/>
          </w:tcPr>
          <w:p w14:paraId="25276048" w14:textId="77777777" w:rsidR="00DD06FD" w:rsidRDefault="00DD06FD" w:rsidP="00A665C4">
            <w:pPr>
              <w:spacing w:after="0" w:line="240" w:lineRule="auto"/>
            </w:pPr>
          </w:p>
        </w:tc>
        <w:tc>
          <w:tcPr>
            <w:tcW w:w="425" w:type="dxa"/>
          </w:tcPr>
          <w:p w14:paraId="72A560ED" w14:textId="77777777" w:rsidR="00DD06FD" w:rsidRDefault="00DD06FD" w:rsidP="00A665C4">
            <w:pPr>
              <w:spacing w:after="0" w:line="240" w:lineRule="auto"/>
            </w:pPr>
          </w:p>
        </w:tc>
        <w:tc>
          <w:tcPr>
            <w:tcW w:w="425" w:type="dxa"/>
          </w:tcPr>
          <w:p w14:paraId="4D845BD5" w14:textId="77777777" w:rsidR="00DD06FD" w:rsidRDefault="00DD06FD" w:rsidP="00A665C4">
            <w:pPr>
              <w:spacing w:after="0" w:line="240" w:lineRule="auto"/>
            </w:pPr>
          </w:p>
        </w:tc>
        <w:tc>
          <w:tcPr>
            <w:tcW w:w="555" w:type="dxa"/>
          </w:tcPr>
          <w:p w14:paraId="69C3DE68" w14:textId="77777777" w:rsidR="00DD06FD" w:rsidRDefault="00DD06FD" w:rsidP="00A665C4">
            <w:pPr>
              <w:spacing w:after="0" w:line="240" w:lineRule="auto"/>
            </w:pPr>
          </w:p>
        </w:tc>
      </w:tr>
      <w:tr w:rsidR="00DD06FD" w14:paraId="69D1BB8A" w14:textId="77777777" w:rsidTr="00DD06FD">
        <w:tc>
          <w:tcPr>
            <w:tcW w:w="7792" w:type="dxa"/>
            <w:gridSpan w:val="2"/>
          </w:tcPr>
          <w:p w14:paraId="7773C5F8" w14:textId="77777777" w:rsidR="00DD06FD" w:rsidRPr="004B1AAD" w:rsidRDefault="00DD06FD" w:rsidP="00A665C4">
            <w:pPr>
              <w:spacing w:after="0" w:line="240" w:lineRule="auto"/>
              <w:jc w:val="both"/>
              <w:rPr>
                <w:sz w:val="20"/>
                <w:szCs w:val="20"/>
              </w:rPr>
            </w:pPr>
            <w:r w:rsidRPr="004B1AAD">
              <w:rPr>
                <w:sz w:val="20"/>
                <w:szCs w:val="20"/>
              </w:rPr>
              <w:t>Capacité à prendre en compte les ajustements demandés et/ou les aléas</w:t>
            </w:r>
          </w:p>
        </w:tc>
        <w:tc>
          <w:tcPr>
            <w:tcW w:w="425" w:type="dxa"/>
          </w:tcPr>
          <w:p w14:paraId="2F7EBC45" w14:textId="77777777" w:rsidR="00DD06FD" w:rsidRDefault="00DD06FD" w:rsidP="00A665C4">
            <w:pPr>
              <w:spacing w:after="0" w:line="240" w:lineRule="auto"/>
            </w:pPr>
          </w:p>
        </w:tc>
        <w:tc>
          <w:tcPr>
            <w:tcW w:w="425" w:type="dxa"/>
          </w:tcPr>
          <w:p w14:paraId="2C09829A" w14:textId="77777777" w:rsidR="00DD06FD" w:rsidRDefault="00DD06FD" w:rsidP="00A665C4">
            <w:pPr>
              <w:spacing w:after="0" w:line="240" w:lineRule="auto"/>
            </w:pPr>
          </w:p>
        </w:tc>
        <w:tc>
          <w:tcPr>
            <w:tcW w:w="425" w:type="dxa"/>
          </w:tcPr>
          <w:p w14:paraId="03E41821" w14:textId="77777777" w:rsidR="00DD06FD" w:rsidRDefault="00DD06FD" w:rsidP="00A665C4">
            <w:pPr>
              <w:spacing w:after="0" w:line="240" w:lineRule="auto"/>
            </w:pPr>
          </w:p>
        </w:tc>
        <w:tc>
          <w:tcPr>
            <w:tcW w:w="555" w:type="dxa"/>
          </w:tcPr>
          <w:p w14:paraId="607E56B8" w14:textId="77777777" w:rsidR="00DD06FD" w:rsidRDefault="00DD06FD" w:rsidP="00A665C4">
            <w:pPr>
              <w:spacing w:after="0" w:line="240" w:lineRule="auto"/>
            </w:pPr>
          </w:p>
        </w:tc>
      </w:tr>
      <w:tr w:rsidR="00DD06FD" w14:paraId="65EAD4AC" w14:textId="77777777" w:rsidTr="00DD06FD">
        <w:tc>
          <w:tcPr>
            <w:tcW w:w="9622" w:type="dxa"/>
            <w:gridSpan w:val="6"/>
            <w:shd w:val="clear" w:color="auto" w:fill="D9D9D9"/>
          </w:tcPr>
          <w:p w14:paraId="2E149026" w14:textId="77777777" w:rsidR="00DD06FD" w:rsidRPr="004B1AAD" w:rsidRDefault="00DD06FD" w:rsidP="00A665C4">
            <w:pPr>
              <w:spacing w:after="0" w:line="240" w:lineRule="auto"/>
              <w:jc w:val="center"/>
              <w:rPr>
                <w:sz w:val="20"/>
                <w:szCs w:val="20"/>
              </w:rPr>
            </w:pPr>
            <w:r w:rsidRPr="004B1AAD">
              <w:rPr>
                <w:sz w:val="20"/>
                <w:szCs w:val="20"/>
              </w:rPr>
              <w:t>Résultats en termes de communication</w:t>
            </w:r>
          </w:p>
        </w:tc>
      </w:tr>
      <w:tr w:rsidR="00DD06FD" w14:paraId="5467BCFE" w14:textId="77777777" w:rsidTr="00DD06FD">
        <w:tc>
          <w:tcPr>
            <w:tcW w:w="7792" w:type="dxa"/>
            <w:gridSpan w:val="2"/>
          </w:tcPr>
          <w:p w14:paraId="7CEDC6A3" w14:textId="77777777" w:rsidR="00DD06FD" w:rsidRPr="004B1AAD" w:rsidRDefault="00DD06FD" w:rsidP="00A665C4">
            <w:pPr>
              <w:spacing w:after="0" w:line="240" w:lineRule="auto"/>
              <w:jc w:val="both"/>
              <w:rPr>
                <w:sz w:val="20"/>
                <w:szCs w:val="20"/>
              </w:rPr>
            </w:pPr>
            <w:r w:rsidRPr="004B1AAD">
              <w:rPr>
                <w:sz w:val="20"/>
                <w:szCs w:val="20"/>
              </w:rPr>
              <w:t>Analyse du contexte de la situation de communication orale, de ses objectifs, enjeux et des stratégies de communication interpersonnelle</w:t>
            </w:r>
          </w:p>
        </w:tc>
        <w:tc>
          <w:tcPr>
            <w:tcW w:w="425" w:type="dxa"/>
          </w:tcPr>
          <w:p w14:paraId="48EA5A98" w14:textId="77777777" w:rsidR="00DD06FD" w:rsidRDefault="00DD06FD" w:rsidP="00A665C4">
            <w:pPr>
              <w:spacing w:after="0" w:line="240" w:lineRule="auto"/>
            </w:pPr>
          </w:p>
        </w:tc>
        <w:tc>
          <w:tcPr>
            <w:tcW w:w="425" w:type="dxa"/>
          </w:tcPr>
          <w:p w14:paraId="61A24AF7" w14:textId="77777777" w:rsidR="00DD06FD" w:rsidRDefault="00DD06FD" w:rsidP="00A665C4">
            <w:pPr>
              <w:spacing w:after="0" w:line="240" w:lineRule="auto"/>
            </w:pPr>
          </w:p>
        </w:tc>
        <w:tc>
          <w:tcPr>
            <w:tcW w:w="425" w:type="dxa"/>
          </w:tcPr>
          <w:p w14:paraId="2A22C617" w14:textId="77777777" w:rsidR="00DD06FD" w:rsidRDefault="00DD06FD" w:rsidP="00A665C4">
            <w:pPr>
              <w:spacing w:after="0" w:line="240" w:lineRule="auto"/>
            </w:pPr>
          </w:p>
        </w:tc>
        <w:tc>
          <w:tcPr>
            <w:tcW w:w="555" w:type="dxa"/>
          </w:tcPr>
          <w:p w14:paraId="13162A76" w14:textId="77777777" w:rsidR="00DD06FD" w:rsidRDefault="00DD06FD" w:rsidP="00A665C4">
            <w:pPr>
              <w:spacing w:after="0" w:line="240" w:lineRule="auto"/>
            </w:pPr>
          </w:p>
        </w:tc>
      </w:tr>
      <w:tr w:rsidR="00DD06FD" w14:paraId="4EDC87A8" w14:textId="77777777" w:rsidTr="00DD06FD">
        <w:tc>
          <w:tcPr>
            <w:tcW w:w="7792" w:type="dxa"/>
            <w:gridSpan w:val="2"/>
          </w:tcPr>
          <w:p w14:paraId="2ACA4B18" w14:textId="77777777" w:rsidR="00DD06FD" w:rsidRPr="004B1AAD" w:rsidRDefault="00DD06FD" w:rsidP="00A665C4">
            <w:pPr>
              <w:spacing w:after="0" w:line="240" w:lineRule="auto"/>
              <w:jc w:val="both"/>
              <w:rPr>
                <w:sz w:val="20"/>
                <w:szCs w:val="20"/>
              </w:rPr>
            </w:pPr>
            <w:r w:rsidRPr="004B1AAD">
              <w:rPr>
                <w:sz w:val="20"/>
                <w:szCs w:val="20"/>
              </w:rPr>
              <w:t>Adaptation aux évolutions de la situation initiale</w:t>
            </w:r>
          </w:p>
        </w:tc>
        <w:tc>
          <w:tcPr>
            <w:tcW w:w="425" w:type="dxa"/>
          </w:tcPr>
          <w:p w14:paraId="2DAFA3FF" w14:textId="77777777" w:rsidR="00DD06FD" w:rsidRDefault="00DD06FD" w:rsidP="00A665C4">
            <w:pPr>
              <w:spacing w:after="0" w:line="240" w:lineRule="auto"/>
            </w:pPr>
          </w:p>
        </w:tc>
        <w:tc>
          <w:tcPr>
            <w:tcW w:w="425" w:type="dxa"/>
          </w:tcPr>
          <w:p w14:paraId="46334407" w14:textId="77777777" w:rsidR="00DD06FD" w:rsidRDefault="00DD06FD" w:rsidP="00A665C4">
            <w:pPr>
              <w:spacing w:after="0" w:line="240" w:lineRule="auto"/>
            </w:pPr>
          </w:p>
        </w:tc>
        <w:tc>
          <w:tcPr>
            <w:tcW w:w="425" w:type="dxa"/>
          </w:tcPr>
          <w:p w14:paraId="37C5AAF1" w14:textId="77777777" w:rsidR="00DD06FD" w:rsidRDefault="00DD06FD" w:rsidP="00A665C4">
            <w:pPr>
              <w:spacing w:after="0" w:line="240" w:lineRule="auto"/>
            </w:pPr>
          </w:p>
        </w:tc>
        <w:tc>
          <w:tcPr>
            <w:tcW w:w="555" w:type="dxa"/>
          </w:tcPr>
          <w:p w14:paraId="353BB6B2" w14:textId="77777777" w:rsidR="00DD06FD" w:rsidRDefault="00DD06FD" w:rsidP="00A665C4">
            <w:pPr>
              <w:spacing w:after="0" w:line="240" w:lineRule="auto"/>
            </w:pPr>
          </w:p>
        </w:tc>
      </w:tr>
      <w:tr w:rsidR="00DD06FD" w14:paraId="4DDDAD1E" w14:textId="77777777" w:rsidTr="00DD06FD">
        <w:tc>
          <w:tcPr>
            <w:tcW w:w="7792" w:type="dxa"/>
            <w:gridSpan w:val="2"/>
          </w:tcPr>
          <w:p w14:paraId="7D4D0C52" w14:textId="77777777" w:rsidR="00DD06FD" w:rsidRPr="004B1AAD" w:rsidRDefault="00DD06FD" w:rsidP="00A665C4">
            <w:pPr>
              <w:spacing w:after="0" w:line="240" w:lineRule="auto"/>
              <w:jc w:val="both"/>
              <w:rPr>
                <w:sz w:val="20"/>
                <w:szCs w:val="20"/>
              </w:rPr>
            </w:pPr>
            <w:r w:rsidRPr="004B1AAD">
              <w:rPr>
                <w:sz w:val="20"/>
                <w:szCs w:val="20"/>
              </w:rPr>
              <w:t>Efficacité de la communication orale au regard des objectifs de la fiche de travail</w:t>
            </w:r>
          </w:p>
        </w:tc>
        <w:tc>
          <w:tcPr>
            <w:tcW w:w="425" w:type="dxa"/>
          </w:tcPr>
          <w:p w14:paraId="0FDEB342" w14:textId="77777777" w:rsidR="00DD06FD" w:rsidRDefault="00DD06FD" w:rsidP="00A665C4">
            <w:pPr>
              <w:spacing w:after="0" w:line="240" w:lineRule="auto"/>
            </w:pPr>
          </w:p>
        </w:tc>
        <w:tc>
          <w:tcPr>
            <w:tcW w:w="425" w:type="dxa"/>
          </w:tcPr>
          <w:p w14:paraId="6D8F9C0D" w14:textId="77777777" w:rsidR="00DD06FD" w:rsidRDefault="00DD06FD" w:rsidP="00A665C4">
            <w:pPr>
              <w:spacing w:after="0" w:line="240" w:lineRule="auto"/>
            </w:pPr>
          </w:p>
        </w:tc>
        <w:tc>
          <w:tcPr>
            <w:tcW w:w="425" w:type="dxa"/>
          </w:tcPr>
          <w:p w14:paraId="39629DF4" w14:textId="77777777" w:rsidR="00DD06FD" w:rsidRDefault="00DD06FD" w:rsidP="00A665C4">
            <w:pPr>
              <w:spacing w:after="0" w:line="240" w:lineRule="auto"/>
            </w:pPr>
          </w:p>
        </w:tc>
        <w:tc>
          <w:tcPr>
            <w:tcW w:w="555" w:type="dxa"/>
          </w:tcPr>
          <w:p w14:paraId="17525D9A" w14:textId="77777777" w:rsidR="00DD06FD" w:rsidRDefault="00DD06FD" w:rsidP="00A665C4">
            <w:pPr>
              <w:spacing w:after="0" w:line="240" w:lineRule="auto"/>
            </w:pPr>
          </w:p>
        </w:tc>
      </w:tr>
      <w:tr w:rsidR="00DD06FD" w14:paraId="07FB1DB2" w14:textId="77777777" w:rsidTr="00DD06FD">
        <w:tc>
          <w:tcPr>
            <w:tcW w:w="7792" w:type="dxa"/>
            <w:gridSpan w:val="2"/>
          </w:tcPr>
          <w:p w14:paraId="4C473F60" w14:textId="77777777" w:rsidR="00DD06FD" w:rsidRPr="004B1AAD" w:rsidRDefault="00DD06FD" w:rsidP="00A665C4">
            <w:pPr>
              <w:spacing w:after="0" w:line="240" w:lineRule="auto"/>
              <w:jc w:val="both"/>
              <w:rPr>
                <w:sz w:val="20"/>
                <w:szCs w:val="20"/>
              </w:rPr>
            </w:pPr>
            <w:r w:rsidRPr="004B1AAD">
              <w:rPr>
                <w:sz w:val="20"/>
                <w:szCs w:val="20"/>
              </w:rPr>
              <w:t>Qualité et conformité de l’expression au regard des usages professionnels</w:t>
            </w:r>
          </w:p>
        </w:tc>
        <w:tc>
          <w:tcPr>
            <w:tcW w:w="425" w:type="dxa"/>
          </w:tcPr>
          <w:p w14:paraId="645719CB" w14:textId="77777777" w:rsidR="00DD06FD" w:rsidRDefault="00DD06FD" w:rsidP="00A665C4">
            <w:pPr>
              <w:spacing w:after="0" w:line="240" w:lineRule="auto"/>
            </w:pPr>
          </w:p>
        </w:tc>
        <w:tc>
          <w:tcPr>
            <w:tcW w:w="425" w:type="dxa"/>
          </w:tcPr>
          <w:p w14:paraId="7C856B5E" w14:textId="77777777" w:rsidR="00DD06FD" w:rsidRDefault="00DD06FD" w:rsidP="00A665C4">
            <w:pPr>
              <w:spacing w:after="0" w:line="240" w:lineRule="auto"/>
            </w:pPr>
          </w:p>
        </w:tc>
        <w:tc>
          <w:tcPr>
            <w:tcW w:w="425" w:type="dxa"/>
          </w:tcPr>
          <w:p w14:paraId="2574E132" w14:textId="77777777" w:rsidR="00DD06FD" w:rsidRDefault="00DD06FD" w:rsidP="00A665C4">
            <w:pPr>
              <w:spacing w:after="0" w:line="240" w:lineRule="auto"/>
            </w:pPr>
          </w:p>
        </w:tc>
        <w:tc>
          <w:tcPr>
            <w:tcW w:w="555" w:type="dxa"/>
          </w:tcPr>
          <w:p w14:paraId="0FF0124F" w14:textId="77777777" w:rsidR="00DD06FD" w:rsidRDefault="00DD06FD" w:rsidP="00A665C4">
            <w:pPr>
              <w:spacing w:after="0" w:line="240" w:lineRule="auto"/>
            </w:pPr>
          </w:p>
        </w:tc>
      </w:tr>
      <w:tr w:rsidR="00DD06FD" w14:paraId="5A68E441" w14:textId="77777777" w:rsidTr="00DD06FD">
        <w:tc>
          <w:tcPr>
            <w:tcW w:w="7792" w:type="dxa"/>
            <w:gridSpan w:val="2"/>
          </w:tcPr>
          <w:p w14:paraId="47AEE398" w14:textId="77777777" w:rsidR="00DD06FD" w:rsidRPr="004B1AAD" w:rsidRDefault="00DD06FD" w:rsidP="00A665C4">
            <w:pPr>
              <w:spacing w:after="0" w:line="240" w:lineRule="auto"/>
              <w:jc w:val="both"/>
              <w:rPr>
                <w:sz w:val="20"/>
                <w:szCs w:val="20"/>
              </w:rPr>
            </w:pPr>
            <w:r w:rsidRPr="004B1AAD">
              <w:rPr>
                <w:sz w:val="20"/>
                <w:szCs w:val="20"/>
              </w:rPr>
              <w:t>Qualité de l’analyse réflexive de la situation simulée</w:t>
            </w:r>
          </w:p>
        </w:tc>
        <w:tc>
          <w:tcPr>
            <w:tcW w:w="425" w:type="dxa"/>
          </w:tcPr>
          <w:p w14:paraId="1B5E2553" w14:textId="77777777" w:rsidR="00DD06FD" w:rsidRDefault="00DD06FD" w:rsidP="00A665C4">
            <w:pPr>
              <w:spacing w:after="0" w:line="240" w:lineRule="auto"/>
            </w:pPr>
          </w:p>
        </w:tc>
        <w:tc>
          <w:tcPr>
            <w:tcW w:w="425" w:type="dxa"/>
          </w:tcPr>
          <w:p w14:paraId="05CA923C" w14:textId="77777777" w:rsidR="00DD06FD" w:rsidRDefault="00DD06FD" w:rsidP="00A665C4">
            <w:pPr>
              <w:spacing w:after="0" w:line="240" w:lineRule="auto"/>
            </w:pPr>
          </w:p>
        </w:tc>
        <w:tc>
          <w:tcPr>
            <w:tcW w:w="425" w:type="dxa"/>
          </w:tcPr>
          <w:p w14:paraId="4758BA4C" w14:textId="77777777" w:rsidR="00DD06FD" w:rsidRDefault="00DD06FD" w:rsidP="00A665C4">
            <w:pPr>
              <w:spacing w:after="0" w:line="240" w:lineRule="auto"/>
            </w:pPr>
          </w:p>
        </w:tc>
        <w:tc>
          <w:tcPr>
            <w:tcW w:w="555" w:type="dxa"/>
          </w:tcPr>
          <w:p w14:paraId="31EFDFC9" w14:textId="77777777" w:rsidR="00DD06FD" w:rsidRDefault="00DD06FD" w:rsidP="00A665C4">
            <w:pPr>
              <w:spacing w:after="0" w:line="240" w:lineRule="auto"/>
            </w:pPr>
          </w:p>
        </w:tc>
      </w:tr>
      <w:tr w:rsidR="00DD06FD" w14:paraId="1F365C26" w14:textId="77777777" w:rsidTr="00DD06FD">
        <w:trPr>
          <w:trHeight w:val="200"/>
        </w:trPr>
        <w:tc>
          <w:tcPr>
            <w:tcW w:w="4815" w:type="dxa"/>
          </w:tcPr>
          <w:p w14:paraId="05098156" w14:textId="77777777" w:rsidR="00DD06FD" w:rsidRDefault="00DD06FD" w:rsidP="00A665C4">
            <w:pPr>
              <w:spacing w:after="0" w:line="240" w:lineRule="auto"/>
            </w:pPr>
          </w:p>
          <w:p w14:paraId="58B36D0C" w14:textId="77777777" w:rsidR="00DD06FD" w:rsidRDefault="00DD06FD" w:rsidP="00A665C4">
            <w:pPr>
              <w:spacing w:after="0" w:line="240" w:lineRule="auto"/>
              <w:rPr>
                <w:b/>
              </w:rPr>
            </w:pPr>
            <w:r>
              <w:rPr>
                <w:b/>
              </w:rPr>
              <w:t>NOTE SUR 6 POINTS – Situation B</w:t>
            </w:r>
          </w:p>
          <w:p w14:paraId="766B5706" w14:textId="77777777" w:rsidR="00DD06FD" w:rsidRDefault="00DD06FD" w:rsidP="00A665C4">
            <w:pPr>
              <w:spacing w:after="0" w:line="240" w:lineRule="auto"/>
            </w:pPr>
          </w:p>
        </w:tc>
        <w:tc>
          <w:tcPr>
            <w:tcW w:w="4807" w:type="dxa"/>
            <w:gridSpan w:val="5"/>
            <w:tcBorders>
              <w:top w:val="single" w:sz="8" w:space="0" w:color="000000"/>
              <w:left w:val="single" w:sz="8" w:space="0" w:color="000000"/>
              <w:bottom w:val="single" w:sz="8" w:space="0" w:color="000000"/>
              <w:right w:val="single" w:sz="8" w:space="0" w:color="000000"/>
            </w:tcBorders>
          </w:tcPr>
          <w:p w14:paraId="0EF67014" w14:textId="77777777" w:rsidR="00DD06FD" w:rsidRDefault="00DD06FD" w:rsidP="00A665C4">
            <w:pPr>
              <w:spacing w:after="0" w:line="240" w:lineRule="auto"/>
            </w:pPr>
          </w:p>
        </w:tc>
      </w:tr>
    </w:tbl>
    <w:p w14:paraId="0379F014" w14:textId="77777777" w:rsidR="00DD06FD" w:rsidRDefault="00DD06FD" w:rsidP="00A665C4">
      <w:pPr>
        <w:spacing w:after="0" w:line="240" w:lineRule="auto"/>
      </w:pP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818"/>
      </w:tblGrid>
      <w:tr w:rsidR="00DD06FD" w14:paraId="17C00778" w14:textId="77777777" w:rsidTr="00DD06FD">
        <w:tc>
          <w:tcPr>
            <w:tcW w:w="9610" w:type="dxa"/>
            <w:gridSpan w:val="2"/>
            <w:shd w:val="clear" w:color="auto" w:fill="BFBFBF"/>
          </w:tcPr>
          <w:p w14:paraId="77FBF3AC" w14:textId="77777777" w:rsidR="00DD06FD" w:rsidRDefault="00DD06FD" w:rsidP="00DD06FD">
            <w:pPr>
              <w:jc w:val="center"/>
              <w:rPr>
                <w:b/>
              </w:rPr>
            </w:pPr>
            <w:r>
              <w:rPr>
                <w:b/>
              </w:rPr>
              <w:t>Pénalités pour non-respect du contenu défini par l’épreuve</w:t>
            </w:r>
          </w:p>
        </w:tc>
      </w:tr>
      <w:tr w:rsidR="00DD06FD" w14:paraId="68AE2FB5" w14:textId="77777777" w:rsidTr="003A75D8">
        <w:tc>
          <w:tcPr>
            <w:tcW w:w="7792" w:type="dxa"/>
            <w:tcBorders>
              <w:bottom w:val="single" w:sz="4" w:space="0" w:color="000000"/>
            </w:tcBorders>
          </w:tcPr>
          <w:p w14:paraId="3CEB5558" w14:textId="77777777" w:rsidR="00DD06FD" w:rsidRDefault="00DD06FD" w:rsidP="00A665C4">
            <w:pPr>
              <w:spacing w:after="0" w:line="240" w:lineRule="auto"/>
              <w:rPr>
                <w:b/>
              </w:rPr>
            </w:pPr>
          </w:p>
          <w:p w14:paraId="2B35E723" w14:textId="77777777" w:rsidR="00DD06FD" w:rsidRDefault="00DD06FD" w:rsidP="00A665C4">
            <w:pPr>
              <w:spacing w:after="0" w:line="240" w:lineRule="auto"/>
              <w:rPr>
                <w:b/>
              </w:rPr>
            </w:pPr>
            <w:r>
              <w:rPr>
                <w:b/>
              </w:rPr>
              <w:t xml:space="preserve">-2 points par fiche manquante </w:t>
            </w:r>
          </w:p>
          <w:p w14:paraId="4DF0FF35" w14:textId="77777777" w:rsidR="00DD06FD" w:rsidRDefault="00DD06FD" w:rsidP="00A665C4">
            <w:pPr>
              <w:spacing w:after="0" w:line="240" w:lineRule="auto"/>
              <w:rPr>
                <w:b/>
              </w:rPr>
            </w:pPr>
          </w:p>
        </w:tc>
        <w:tc>
          <w:tcPr>
            <w:tcW w:w="1818" w:type="dxa"/>
            <w:tcBorders>
              <w:bottom w:val="single" w:sz="4" w:space="0" w:color="000000"/>
            </w:tcBorders>
          </w:tcPr>
          <w:p w14:paraId="317B77C3" w14:textId="77777777" w:rsidR="00DD06FD" w:rsidRDefault="00DD06FD" w:rsidP="00A665C4">
            <w:pPr>
              <w:spacing w:after="0" w:line="240" w:lineRule="auto"/>
              <w:rPr>
                <w:b/>
              </w:rPr>
            </w:pPr>
          </w:p>
        </w:tc>
      </w:tr>
      <w:tr w:rsidR="00A03D22" w14:paraId="15715EF8" w14:textId="77777777" w:rsidTr="00DD06FD">
        <w:tc>
          <w:tcPr>
            <w:tcW w:w="7792" w:type="dxa"/>
          </w:tcPr>
          <w:p w14:paraId="7D69119C" w14:textId="77777777" w:rsidR="003A75D8" w:rsidRPr="003A75D8" w:rsidRDefault="003A75D8" w:rsidP="00996037">
            <w:pPr>
              <w:pStyle w:val="Paragraphedeliste"/>
              <w:ind w:left="0"/>
              <w:jc w:val="both"/>
              <w:rPr>
                <w:b/>
              </w:rPr>
            </w:pPr>
            <w:r>
              <w:t>-</w:t>
            </w:r>
            <w:r w:rsidR="00917D74">
              <w:rPr>
                <w:rFonts w:asciiTheme="minorHAnsi" w:eastAsiaTheme="minorHAnsi" w:hAnsiTheme="minorHAnsi" w:cstheme="minorBidi"/>
                <w:b/>
                <w:sz w:val="22"/>
                <w:szCs w:val="22"/>
                <w:lang w:eastAsia="en-US"/>
              </w:rPr>
              <w:t xml:space="preserve">3 points </w:t>
            </w:r>
            <w:r w:rsidR="00996037" w:rsidRPr="00996037">
              <w:rPr>
                <w:rFonts w:asciiTheme="minorHAnsi" w:eastAsiaTheme="minorHAnsi" w:hAnsiTheme="minorHAnsi" w:cstheme="minorBidi"/>
                <w:b/>
                <w:sz w:val="22"/>
                <w:szCs w:val="22"/>
                <w:lang w:eastAsia="en-US"/>
              </w:rPr>
              <w:t xml:space="preserve">pour l’absence d’une activité 1.2. </w:t>
            </w:r>
            <w:r w:rsidR="00996037">
              <w:rPr>
                <w:rFonts w:asciiTheme="minorHAnsi" w:eastAsiaTheme="minorHAnsi" w:hAnsiTheme="minorHAnsi" w:cstheme="minorBidi"/>
                <w:b/>
                <w:sz w:val="22"/>
                <w:szCs w:val="22"/>
                <w:lang w:eastAsia="en-US"/>
              </w:rPr>
              <w:t>(</w:t>
            </w:r>
            <w:r w:rsidR="00996037" w:rsidRPr="00996037">
              <w:rPr>
                <w:rFonts w:asciiTheme="minorHAnsi" w:eastAsiaTheme="minorHAnsi" w:hAnsiTheme="minorHAnsi" w:cstheme="minorBidi"/>
                <w:b/>
                <w:sz w:val="22"/>
                <w:szCs w:val="22"/>
                <w:lang w:eastAsia="en-US"/>
              </w:rPr>
              <w:t>Administration des ventes</w:t>
            </w:r>
            <w:r w:rsidR="00996037">
              <w:rPr>
                <w:rFonts w:asciiTheme="minorHAnsi" w:eastAsiaTheme="minorHAnsi" w:hAnsiTheme="minorHAnsi" w:cstheme="minorBidi"/>
                <w:b/>
                <w:sz w:val="22"/>
                <w:szCs w:val="22"/>
                <w:lang w:eastAsia="en-US"/>
              </w:rPr>
              <w:t>)</w:t>
            </w:r>
            <w:r w:rsidR="00996037" w:rsidRPr="00996037">
              <w:rPr>
                <w:rFonts w:asciiTheme="minorHAnsi" w:eastAsiaTheme="minorHAnsi" w:hAnsiTheme="minorHAnsi" w:cstheme="minorBidi"/>
                <w:b/>
                <w:sz w:val="22"/>
                <w:szCs w:val="22"/>
                <w:lang w:eastAsia="en-US"/>
              </w:rPr>
              <w:t xml:space="preserve"> issue de la période en milieu professionnel</w:t>
            </w:r>
            <w:r w:rsidR="00996037">
              <w:t> </w:t>
            </w:r>
          </w:p>
        </w:tc>
        <w:tc>
          <w:tcPr>
            <w:tcW w:w="1818" w:type="dxa"/>
          </w:tcPr>
          <w:p w14:paraId="42D58C3A" w14:textId="77777777" w:rsidR="00A03D22" w:rsidRDefault="00A03D22" w:rsidP="00A665C4">
            <w:pPr>
              <w:spacing w:after="0" w:line="240" w:lineRule="auto"/>
              <w:rPr>
                <w:b/>
              </w:rPr>
            </w:pPr>
          </w:p>
        </w:tc>
      </w:tr>
      <w:tr w:rsidR="00E10106" w14:paraId="10878668" w14:textId="77777777" w:rsidTr="00E10106">
        <w:trPr>
          <w:trHeight w:val="220"/>
        </w:trPr>
        <w:tc>
          <w:tcPr>
            <w:tcW w:w="9610" w:type="dxa"/>
            <w:gridSpan w:val="2"/>
            <w:tcBorders>
              <w:top w:val="single" w:sz="18" w:space="0" w:color="000000"/>
              <w:left w:val="single" w:sz="18" w:space="0" w:color="000000"/>
              <w:bottom w:val="single" w:sz="18" w:space="0" w:color="000000"/>
              <w:right w:val="single" w:sz="12" w:space="0" w:color="000000"/>
            </w:tcBorders>
            <w:shd w:val="clear" w:color="auto" w:fill="BFBFBF" w:themeFill="background1" w:themeFillShade="BF"/>
          </w:tcPr>
          <w:p w14:paraId="39551807" w14:textId="77777777" w:rsidR="00E10106" w:rsidRPr="00E10106" w:rsidRDefault="00E10106" w:rsidP="00E10106">
            <w:pPr>
              <w:spacing w:after="0" w:line="240" w:lineRule="auto"/>
              <w:jc w:val="center"/>
              <w:rPr>
                <w:b/>
              </w:rPr>
            </w:pPr>
            <w:r w:rsidRPr="00E10106">
              <w:rPr>
                <w:b/>
              </w:rPr>
              <w:t>TOTAL épreuve E41</w:t>
            </w:r>
          </w:p>
        </w:tc>
      </w:tr>
      <w:tr w:rsidR="00DD06FD" w14:paraId="4C01EBAB" w14:textId="77777777" w:rsidTr="00DD06FD">
        <w:trPr>
          <w:trHeight w:val="220"/>
        </w:trPr>
        <w:tc>
          <w:tcPr>
            <w:tcW w:w="7792" w:type="dxa"/>
            <w:tcBorders>
              <w:top w:val="single" w:sz="18" w:space="0" w:color="000000"/>
              <w:left w:val="single" w:sz="18" w:space="0" w:color="000000"/>
              <w:bottom w:val="single" w:sz="18" w:space="0" w:color="000000"/>
              <w:right w:val="single" w:sz="18" w:space="0" w:color="000000"/>
            </w:tcBorders>
          </w:tcPr>
          <w:p w14:paraId="3A3C10A9" w14:textId="77777777" w:rsidR="00DD06FD" w:rsidRDefault="00DD06FD" w:rsidP="00A665C4">
            <w:pPr>
              <w:widowControl w:val="0"/>
              <w:spacing w:after="0" w:line="240" w:lineRule="auto"/>
              <w:rPr>
                <w:b/>
              </w:rPr>
            </w:pPr>
          </w:p>
          <w:p w14:paraId="2D57E4CF" w14:textId="77777777" w:rsidR="00DD06FD" w:rsidRDefault="00DD06FD" w:rsidP="00A665C4">
            <w:pPr>
              <w:spacing w:after="0" w:line="240" w:lineRule="auto"/>
              <w:rPr>
                <w:b/>
              </w:rPr>
            </w:pPr>
            <w:r>
              <w:rPr>
                <w:b/>
              </w:rPr>
              <w:t>NOTE SUR 20 POINTS</w:t>
            </w:r>
            <w:r w:rsidR="00E10106">
              <w:rPr>
                <w:b/>
              </w:rPr>
              <w:t xml:space="preserve"> : </w:t>
            </w:r>
            <w:r>
              <w:rPr>
                <w:b/>
              </w:rPr>
              <w:t xml:space="preserve">Situation A + </w:t>
            </w:r>
            <w:r w:rsidR="00E10106">
              <w:rPr>
                <w:b/>
              </w:rPr>
              <w:t xml:space="preserve">situation </w:t>
            </w:r>
            <w:r>
              <w:rPr>
                <w:b/>
              </w:rPr>
              <w:t>B</w:t>
            </w:r>
            <w:r w:rsidR="00E10106">
              <w:rPr>
                <w:b/>
              </w:rPr>
              <w:t xml:space="preserve"> –pénalités éventuelles</w:t>
            </w:r>
          </w:p>
          <w:p w14:paraId="1FF1A2A2" w14:textId="77777777" w:rsidR="00DD06FD" w:rsidRDefault="00DD06FD" w:rsidP="00A665C4">
            <w:pPr>
              <w:spacing w:after="0" w:line="240" w:lineRule="auto"/>
            </w:pPr>
          </w:p>
        </w:tc>
        <w:tc>
          <w:tcPr>
            <w:tcW w:w="1818" w:type="dxa"/>
            <w:tcBorders>
              <w:top w:val="single" w:sz="12" w:space="0" w:color="000000"/>
              <w:left w:val="single" w:sz="12" w:space="0" w:color="000000"/>
              <w:bottom w:val="single" w:sz="12" w:space="0" w:color="000000"/>
              <w:right w:val="single" w:sz="12" w:space="0" w:color="000000"/>
            </w:tcBorders>
          </w:tcPr>
          <w:p w14:paraId="13F8D4A1" w14:textId="77777777" w:rsidR="00DD06FD" w:rsidRDefault="00DD06FD" w:rsidP="00A665C4">
            <w:pPr>
              <w:spacing w:after="0" w:line="240" w:lineRule="auto"/>
            </w:pPr>
          </w:p>
        </w:tc>
      </w:tr>
    </w:tbl>
    <w:p w14:paraId="00BAEE65" w14:textId="77777777" w:rsidR="00DD06FD" w:rsidRDefault="00DD06FD" w:rsidP="00DD06FD"/>
    <w:p w14:paraId="1E58420E" w14:textId="77777777" w:rsidR="00DD06FD" w:rsidRDefault="00DD06FD" w:rsidP="00DD06FD">
      <w:pPr>
        <w:jc w:val="center"/>
        <w:rPr>
          <w:b/>
          <w:sz w:val="24"/>
          <w:szCs w:val="24"/>
          <w:u w:val="single"/>
        </w:rPr>
      </w:pPr>
      <w:r>
        <w:rPr>
          <w:b/>
          <w:sz w:val="24"/>
          <w:szCs w:val="24"/>
          <w:u w:val="single"/>
        </w:rPr>
        <w:t>Document d’aide à l’évaluation à usage exclusif de la commission d’interrogation</w:t>
      </w:r>
    </w:p>
    <w:p w14:paraId="3AEAD0C1" w14:textId="77777777" w:rsidR="00DD06FD" w:rsidRDefault="00DD06FD" w:rsidP="00DD06FD"/>
    <w:p w14:paraId="5D574DE5" w14:textId="77777777" w:rsidR="00DD06FD" w:rsidRDefault="00DD06FD" w:rsidP="00DD06FD"/>
    <w:p w14:paraId="7954412D" w14:textId="77777777" w:rsidR="00DD06FD" w:rsidRDefault="00DD06FD" w:rsidP="00DD06FD"/>
    <w:p w14:paraId="30554646" w14:textId="77777777" w:rsidR="00DD06FD" w:rsidRDefault="00DD06FD" w:rsidP="00DD06FD"/>
    <w:p w14:paraId="5275A6B2" w14:textId="77777777" w:rsidR="00DD06FD" w:rsidRDefault="00DD06FD" w:rsidP="00DD06FD"/>
    <w:p w14:paraId="0688EE82" w14:textId="77777777" w:rsidR="00DD06FD" w:rsidRDefault="00DD06FD" w:rsidP="00DD06FD"/>
    <w:p w14:paraId="4E329DA9" w14:textId="77777777" w:rsidR="00DD06FD" w:rsidRDefault="00DD06FD" w:rsidP="00DD06FD"/>
    <w:p w14:paraId="06D72B39" w14:textId="77777777" w:rsidR="00DD06FD" w:rsidRDefault="00DD06FD" w:rsidP="00DD06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rPr>
        <w:t>ANNEXE V – 7.2</w:t>
      </w:r>
    </w:p>
    <w:p w14:paraId="07A1E07C" w14:textId="05BFA5DC" w:rsidR="00DD06FD" w:rsidRDefault="00DD06FD" w:rsidP="00DD06FD">
      <w:pPr>
        <w:tabs>
          <w:tab w:val="left" w:pos="30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BTS Gestion de la PME – Session </w:t>
      </w:r>
      <w:r w:rsidR="00C57B59">
        <w:rPr>
          <w:rFonts w:ascii="Times New Roman" w:eastAsia="Times New Roman" w:hAnsi="Times New Roman" w:cs="Times New Roman"/>
          <w:b/>
          <w:sz w:val="24"/>
          <w:szCs w:val="24"/>
        </w:rPr>
        <w:t>2022</w:t>
      </w:r>
    </w:p>
    <w:p w14:paraId="682DA00E" w14:textId="77777777" w:rsidR="00DD06FD" w:rsidRDefault="00DD06FD" w:rsidP="00DD06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E4 – Gestion de la relation avec les clients et les fournisseurs</w:t>
      </w:r>
    </w:p>
    <w:p w14:paraId="39621CF7" w14:textId="77777777" w:rsidR="00DD06FD" w:rsidRDefault="00DD06FD" w:rsidP="00DD06FD">
      <w:pPr>
        <w:spacing w:after="0" w:line="240" w:lineRule="auto"/>
        <w:jc w:val="center"/>
        <w:rPr>
          <w:rFonts w:ascii="Times New Roman" w:eastAsia="Times New Roman" w:hAnsi="Times New Roman" w:cs="Times New Roman"/>
          <w:b/>
          <w:sz w:val="16"/>
          <w:szCs w:val="16"/>
        </w:rPr>
      </w:pPr>
    </w:p>
    <w:p w14:paraId="03FE0E72" w14:textId="77777777" w:rsidR="00DD06FD" w:rsidRDefault="00DD06FD" w:rsidP="00DD06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Fiche d’appréciation globale – Situations A &amp; B – Contrôle en cours de formation (CCF)</w:t>
      </w:r>
    </w:p>
    <w:p w14:paraId="447CCF4E" w14:textId="77777777" w:rsidR="00DD06FD" w:rsidRDefault="00DD06FD" w:rsidP="00DD06FD"/>
    <w:p w14:paraId="0329BD67" w14:textId="77777777" w:rsidR="00DD06FD" w:rsidRDefault="00DD06FD" w:rsidP="00DD0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 de l’établissement : _________________________</w:t>
      </w:r>
    </w:p>
    <w:p w14:paraId="7353D8A1" w14:textId="77777777" w:rsidR="00DD06FD" w:rsidRDefault="00DD06FD" w:rsidP="00DD06FD">
      <w:pPr>
        <w:spacing w:after="0" w:line="240" w:lineRule="auto"/>
        <w:rPr>
          <w:rFonts w:ascii="Times New Roman" w:eastAsia="Times New Roman" w:hAnsi="Times New Roman" w:cs="Times New Roman"/>
          <w:color w:val="000000"/>
          <w:sz w:val="24"/>
          <w:szCs w:val="24"/>
        </w:rPr>
      </w:pPr>
    </w:p>
    <w:p w14:paraId="72AA8BE1" w14:textId="77777777" w:rsidR="00DD06FD" w:rsidRDefault="004C4947" w:rsidP="00DD06FD">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NOM et Prénom </w:t>
      </w:r>
      <w:r w:rsidR="00DD06FD">
        <w:rPr>
          <w:rFonts w:ascii="Times New Roman" w:eastAsia="Times New Roman" w:hAnsi="Times New Roman" w:cs="Times New Roman"/>
          <w:color w:val="000000"/>
          <w:sz w:val="24"/>
          <w:szCs w:val="24"/>
        </w:rPr>
        <w:t>: _____________________</w:t>
      </w:r>
    </w:p>
    <w:p w14:paraId="13C51D2B" w14:textId="77777777" w:rsidR="00DD06FD" w:rsidRDefault="00DD06FD" w:rsidP="00DD06FD">
      <w:pPr>
        <w:spacing w:after="0" w:line="240" w:lineRule="auto"/>
        <w:rPr>
          <w:rFonts w:ascii="Times New Roman" w:eastAsia="Times New Roman" w:hAnsi="Times New Roman" w:cs="Times New Roman"/>
          <w:color w:val="000000"/>
          <w:sz w:val="24"/>
          <w:szCs w:val="24"/>
        </w:rPr>
      </w:pPr>
    </w:p>
    <w:p w14:paraId="0BFCB9CA" w14:textId="77777777" w:rsidR="00DD06FD" w:rsidRDefault="00DD06FD" w:rsidP="00DD0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de l’interrogation (pour la situation B) : _______________</w:t>
      </w:r>
    </w:p>
    <w:p w14:paraId="79703293" w14:textId="77777777" w:rsidR="00DD06FD" w:rsidRDefault="00DD06FD" w:rsidP="00DD06FD">
      <w:pPr>
        <w:spacing w:after="0" w:line="240" w:lineRule="auto"/>
        <w:rPr>
          <w:rFonts w:ascii="Times New Roman" w:eastAsia="Times New Roman" w:hAnsi="Times New Roman" w:cs="Times New Roman"/>
          <w:b/>
          <w:color w:val="000000"/>
        </w:rPr>
      </w:pPr>
    </w:p>
    <w:tbl>
      <w:tblPr>
        <w:tblW w:w="30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7"/>
      </w:tblGrid>
      <w:tr w:rsidR="004C4947" w14:paraId="273C09CC" w14:textId="77777777" w:rsidTr="004C4947">
        <w:tc>
          <w:tcPr>
            <w:tcW w:w="3047" w:type="dxa"/>
            <w:tcBorders>
              <w:top w:val="single" w:sz="4" w:space="0" w:color="auto"/>
              <w:left w:val="single" w:sz="4" w:space="0" w:color="auto"/>
              <w:bottom w:val="single" w:sz="4" w:space="0" w:color="auto"/>
            </w:tcBorders>
            <w:vAlign w:val="center"/>
          </w:tcPr>
          <w:p w14:paraId="60513A72" w14:textId="77777777" w:rsidR="004C4947" w:rsidRDefault="004C4947" w:rsidP="00DD06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Note sur 20 :</w:t>
            </w:r>
          </w:p>
        </w:tc>
      </w:tr>
    </w:tbl>
    <w:p w14:paraId="45509D8B" w14:textId="77777777" w:rsidR="004C4947" w:rsidRDefault="004C4947" w:rsidP="00DD06FD">
      <w:pPr>
        <w:spacing w:after="0" w:line="240" w:lineRule="auto"/>
        <w:ind w:left="2832" w:firstLine="708"/>
        <w:rPr>
          <w:rFonts w:ascii="Times New Roman" w:eastAsia="Times New Roman" w:hAnsi="Times New Roman" w:cs="Times New Roman"/>
          <w:b/>
          <w:color w:val="000000"/>
          <w:sz w:val="28"/>
          <w:szCs w:val="28"/>
        </w:rPr>
      </w:pPr>
    </w:p>
    <w:p w14:paraId="40B8AD72" w14:textId="77777777" w:rsidR="00DD06FD" w:rsidRDefault="00DD06FD" w:rsidP="00DD06FD">
      <w:pPr>
        <w:spacing w:after="0" w:line="240" w:lineRule="auto"/>
        <w:ind w:left="2832" w:firstLine="70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Appréciation globale</w:t>
      </w:r>
    </w:p>
    <w:p w14:paraId="07E2C0FD" w14:textId="77777777" w:rsidR="00DD06FD" w:rsidRDefault="00DD06FD" w:rsidP="00DD06FD">
      <w:pPr>
        <w:spacing w:after="0" w:line="240" w:lineRule="auto"/>
        <w:rPr>
          <w:rFonts w:ascii="Times New Roman" w:eastAsia="Times New Roman" w:hAnsi="Times New Roman" w:cs="Times New Roman"/>
          <w:b/>
          <w:color w:val="000000"/>
        </w:rPr>
      </w:pPr>
    </w:p>
    <w:tbl>
      <w:tblPr>
        <w:tblW w:w="9426"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426"/>
      </w:tblGrid>
      <w:tr w:rsidR="00DD06FD" w14:paraId="24E6CF91" w14:textId="77777777" w:rsidTr="00DD06FD">
        <w:trPr>
          <w:trHeight w:val="6540"/>
          <w:jc w:val="center"/>
        </w:trPr>
        <w:tc>
          <w:tcPr>
            <w:tcW w:w="9426" w:type="dxa"/>
            <w:tcBorders>
              <w:top w:val="single" w:sz="6" w:space="0" w:color="000000"/>
              <w:bottom w:val="single" w:sz="6" w:space="0" w:color="000000"/>
            </w:tcBorders>
          </w:tcPr>
          <w:p w14:paraId="211263D5" w14:textId="77777777" w:rsidR="00DD06FD" w:rsidRDefault="00DD06FD" w:rsidP="00DD06FD">
            <w:pPr>
              <w:spacing w:after="0" w:line="240" w:lineRule="auto"/>
              <w:rPr>
                <w:rFonts w:ascii="Arial" w:eastAsia="Arial" w:hAnsi="Arial" w:cs="Arial"/>
                <w:color w:val="000000"/>
                <w:sz w:val="24"/>
                <w:szCs w:val="24"/>
              </w:rPr>
            </w:pPr>
          </w:p>
          <w:p w14:paraId="598CA583" w14:textId="77777777" w:rsidR="00DD06FD" w:rsidRDefault="00DD06FD" w:rsidP="00DD06FD">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plus de l'appréciation globale, les examinateurs veilleront à expliciter les éléments pour lesquels </w:t>
            </w:r>
            <w:r w:rsidR="006C7D44">
              <w:rPr>
                <w:rFonts w:ascii="Times New Roman" w:eastAsia="Times New Roman" w:hAnsi="Times New Roman" w:cs="Times New Roman"/>
                <w:b/>
                <w:color w:val="000000"/>
              </w:rPr>
              <w:t xml:space="preserve">la candidate ou </w:t>
            </w:r>
            <w:r>
              <w:rPr>
                <w:rFonts w:ascii="Times New Roman" w:eastAsia="Times New Roman" w:hAnsi="Times New Roman" w:cs="Times New Roman"/>
                <w:b/>
                <w:color w:val="000000"/>
              </w:rPr>
              <w:t>le candidat n’a pas atteint le niveau requis de compétences (Situation</w:t>
            </w:r>
            <w:r w:rsidR="0071561C">
              <w:rPr>
                <w:rFonts w:ascii="Times New Roman" w:eastAsia="Times New Roman" w:hAnsi="Times New Roman" w:cs="Times New Roman"/>
                <w:b/>
                <w:color w:val="000000"/>
              </w:rPr>
              <w:t>s</w:t>
            </w:r>
            <w:r>
              <w:rPr>
                <w:rFonts w:ascii="Times New Roman" w:eastAsia="Times New Roman" w:hAnsi="Times New Roman" w:cs="Times New Roman"/>
                <w:b/>
                <w:color w:val="000000"/>
              </w:rPr>
              <w:t xml:space="preserve"> A &amp; B).</w:t>
            </w:r>
          </w:p>
          <w:p w14:paraId="03B68935" w14:textId="77777777" w:rsidR="00DD06FD" w:rsidRDefault="00DD06FD" w:rsidP="00DD06FD">
            <w:pPr>
              <w:spacing w:after="0" w:line="240" w:lineRule="auto"/>
              <w:jc w:val="both"/>
              <w:rPr>
                <w:rFonts w:ascii="Arial" w:eastAsia="Arial" w:hAnsi="Arial" w:cs="Arial"/>
                <w:b/>
                <w:color w:val="000000"/>
                <w:sz w:val="24"/>
                <w:szCs w:val="24"/>
              </w:rPr>
            </w:pPr>
          </w:p>
          <w:p w14:paraId="0CBA57FA" w14:textId="77777777" w:rsidR="00DD06FD" w:rsidRDefault="00DD06FD" w:rsidP="00DD06FD">
            <w:pPr>
              <w:spacing w:after="0" w:line="240" w:lineRule="auto"/>
              <w:rPr>
                <w:rFonts w:ascii="Arial" w:eastAsia="Arial" w:hAnsi="Arial" w:cs="Arial"/>
                <w:b/>
                <w:color w:val="000000"/>
                <w:sz w:val="24"/>
                <w:szCs w:val="24"/>
              </w:rPr>
            </w:pPr>
          </w:p>
          <w:p w14:paraId="63CDBB41" w14:textId="77777777" w:rsidR="00DD06FD" w:rsidRDefault="00DD06FD" w:rsidP="00DD06FD">
            <w:pPr>
              <w:spacing w:after="0" w:line="240" w:lineRule="auto"/>
              <w:rPr>
                <w:rFonts w:ascii="Arial" w:eastAsia="Arial" w:hAnsi="Arial" w:cs="Arial"/>
                <w:color w:val="000000"/>
                <w:sz w:val="24"/>
                <w:szCs w:val="24"/>
              </w:rPr>
            </w:pPr>
          </w:p>
          <w:p w14:paraId="6695979C" w14:textId="77777777" w:rsidR="00DD06FD" w:rsidRDefault="00DD06FD" w:rsidP="00DD06FD">
            <w:pPr>
              <w:spacing w:after="0" w:line="240" w:lineRule="auto"/>
              <w:rPr>
                <w:rFonts w:ascii="Arial" w:eastAsia="Arial" w:hAnsi="Arial" w:cs="Arial"/>
                <w:color w:val="000000"/>
                <w:sz w:val="24"/>
                <w:szCs w:val="24"/>
              </w:rPr>
            </w:pPr>
          </w:p>
          <w:p w14:paraId="13E62433" w14:textId="77777777" w:rsidR="00DD06FD" w:rsidRDefault="00DD06FD" w:rsidP="00DD06FD">
            <w:pPr>
              <w:spacing w:after="0" w:line="240" w:lineRule="auto"/>
              <w:rPr>
                <w:rFonts w:ascii="Arial" w:eastAsia="Arial" w:hAnsi="Arial" w:cs="Arial"/>
                <w:color w:val="000000"/>
                <w:sz w:val="24"/>
                <w:szCs w:val="24"/>
              </w:rPr>
            </w:pPr>
          </w:p>
          <w:p w14:paraId="7F077AE9" w14:textId="77777777" w:rsidR="00DD06FD" w:rsidRDefault="00DD06FD" w:rsidP="00DD06FD">
            <w:pPr>
              <w:spacing w:after="0" w:line="240" w:lineRule="auto"/>
              <w:rPr>
                <w:rFonts w:ascii="Arial" w:eastAsia="Arial" w:hAnsi="Arial" w:cs="Arial"/>
                <w:color w:val="000000"/>
                <w:sz w:val="24"/>
                <w:szCs w:val="24"/>
              </w:rPr>
            </w:pPr>
          </w:p>
          <w:p w14:paraId="5D033A4C" w14:textId="77777777" w:rsidR="00DD06FD" w:rsidRDefault="00DD06FD" w:rsidP="00DD06FD">
            <w:pPr>
              <w:spacing w:after="0" w:line="240" w:lineRule="auto"/>
              <w:rPr>
                <w:rFonts w:ascii="Arial" w:eastAsia="Arial" w:hAnsi="Arial" w:cs="Arial"/>
                <w:color w:val="000000"/>
                <w:sz w:val="24"/>
                <w:szCs w:val="24"/>
              </w:rPr>
            </w:pPr>
          </w:p>
          <w:p w14:paraId="5FE066F9" w14:textId="77777777" w:rsidR="00DD06FD" w:rsidRDefault="00DD06FD" w:rsidP="00DD06FD">
            <w:pPr>
              <w:spacing w:after="0" w:line="240" w:lineRule="auto"/>
              <w:rPr>
                <w:rFonts w:ascii="Arial" w:eastAsia="Arial" w:hAnsi="Arial" w:cs="Arial"/>
                <w:color w:val="000000"/>
                <w:sz w:val="24"/>
                <w:szCs w:val="24"/>
              </w:rPr>
            </w:pPr>
          </w:p>
          <w:p w14:paraId="3EDB57D7" w14:textId="77777777" w:rsidR="00DD06FD" w:rsidRDefault="00DD06FD" w:rsidP="00DD06FD">
            <w:pPr>
              <w:spacing w:after="0" w:line="240" w:lineRule="auto"/>
              <w:rPr>
                <w:rFonts w:ascii="Arial" w:eastAsia="Arial" w:hAnsi="Arial" w:cs="Arial"/>
                <w:color w:val="000000"/>
                <w:sz w:val="24"/>
                <w:szCs w:val="24"/>
              </w:rPr>
            </w:pPr>
          </w:p>
          <w:p w14:paraId="7FC5B6D5" w14:textId="77777777" w:rsidR="00DD06FD" w:rsidRDefault="00DD06FD" w:rsidP="00DD06FD">
            <w:pPr>
              <w:spacing w:after="0" w:line="240" w:lineRule="auto"/>
              <w:rPr>
                <w:rFonts w:ascii="Arial" w:eastAsia="Arial" w:hAnsi="Arial" w:cs="Arial"/>
                <w:color w:val="000000"/>
                <w:sz w:val="24"/>
                <w:szCs w:val="24"/>
              </w:rPr>
            </w:pPr>
          </w:p>
          <w:p w14:paraId="5F040083" w14:textId="77777777" w:rsidR="00DD06FD" w:rsidRDefault="00DD06FD" w:rsidP="00DD06FD">
            <w:pPr>
              <w:spacing w:after="0" w:line="240" w:lineRule="auto"/>
              <w:rPr>
                <w:rFonts w:ascii="Arial" w:eastAsia="Arial" w:hAnsi="Arial" w:cs="Arial"/>
                <w:color w:val="000000"/>
                <w:sz w:val="24"/>
                <w:szCs w:val="24"/>
              </w:rPr>
            </w:pPr>
          </w:p>
          <w:p w14:paraId="37949A9A" w14:textId="77777777" w:rsidR="00DD06FD" w:rsidRDefault="00DD06FD" w:rsidP="00DD06FD">
            <w:pPr>
              <w:spacing w:after="0" w:line="240" w:lineRule="auto"/>
              <w:rPr>
                <w:rFonts w:ascii="Arial" w:eastAsia="Arial" w:hAnsi="Arial" w:cs="Arial"/>
                <w:color w:val="000000"/>
                <w:sz w:val="24"/>
                <w:szCs w:val="24"/>
              </w:rPr>
            </w:pPr>
          </w:p>
          <w:p w14:paraId="5AFBC6D5" w14:textId="77777777" w:rsidR="00DD06FD" w:rsidRDefault="00DD06FD" w:rsidP="00DD06FD">
            <w:pPr>
              <w:spacing w:after="0" w:line="240" w:lineRule="auto"/>
              <w:rPr>
                <w:rFonts w:ascii="Arial" w:eastAsia="Arial" w:hAnsi="Arial" w:cs="Arial"/>
                <w:color w:val="000000"/>
                <w:sz w:val="24"/>
                <w:szCs w:val="24"/>
              </w:rPr>
            </w:pPr>
          </w:p>
          <w:p w14:paraId="0807BEC3" w14:textId="77777777" w:rsidR="00DD06FD" w:rsidRDefault="00DD06FD" w:rsidP="00DD06FD">
            <w:pPr>
              <w:spacing w:after="0" w:line="240" w:lineRule="auto"/>
              <w:rPr>
                <w:rFonts w:ascii="Arial" w:eastAsia="Arial" w:hAnsi="Arial" w:cs="Arial"/>
                <w:color w:val="000000"/>
                <w:sz w:val="24"/>
                <w:szCs w:val="24"/>
              </w:rPr>
            </w:pPr>
          </w:p>
          <w:p w14:paraId="2C2DE91A" w14:textId="77777777" w:rsidR="00DD06FD" w:rsidRDefault="00DD06FD" w:rsidP="00DD06FD">
            <w:pPr>
              <w:spacing w:after="0" w:line="240" w:lineRule="auto"/>
              <w:rPr>
                <w:rFonts w:ascii="Arial" w:eastAsia="Arial" w:hAnsi="Arial" w:cs="Arial"/>
                <w:color w:val="000000"/>
                <w:sz w:val="24"/>
                <w:szCs w:val="24"/>
              </w:rPr>
            </w:pPr>
          </w:p>
          <w:p w14:paraId="78544F00" w14:textId="77777777" w:rsidR="00DD06FD" w:rsidRDefault="00DD06FD" w:rsidP="00DD06FD">
            <w:pPr>
              <w:spacing w:after="0" w:line="240" w:lineRule="auto"/>
              <w:rPr>
                <w:rFonts w:ascii="Arial" w:eastAsia="Arial" w:hAnsi="Arial" w:cs="Arial"/>
                <w:color w:val="000000"/>
                <w:sz w:val="24"/>
                <w:szCs w:val="24"/>
              </w:rPr>
            </w:pPr>
          </w:p>
          <w:p w14:paraId="5567BAEB" w14:textId="77777777" w:rsidR="00DD06FD" w:rsidRDefault="00DD06FD" w:rsidP="00DD06FD">
            <w:pPr>
              <w:spacing w:after="0" w:line="240" w:lineRule="auto"/>
              <w:rPr>
                <w:rFonts w:ascii="Arial" w:eastAsia="Arial" w:hAnsi="Arial" w:cs="Arial"/>
                <w:color w:val="000000"/>
                <w:sz w:val="24"/>
                <w:szCs w:val="24"/>
              </w:rPr>
            </w:pPr>
          </w:p>
          <w:p w14:paraId="077AB665" w14:textId="77777777" w:rsidR="00DD06FD" w:rsidRDefault="00DD06FD" w:rsidP="00DD06FD">
            <w:pPr>
              <w:spacing w:after="0" w:line="240" w:lineRule="auto"/>
              <w:rPr>
                <w:rFonts w:ascii="Arial" w:eastAsia="Arial" w:hAnsi="Arial" w:cs="Arial"/>
                <w:color w:val="000000"/>
                <w:sz w:val="24"/>
                <w:szCs w:val="24"/>
              </w:rPr>
            </w:pPr>
          </w:p>
          <w:p w14:paraId="09B3FF2F" w14:textId="77777777" w:rsidR="00DD06FD" w:rsidRDefault="00DD06FD" w:rsidP="00DD06FD">
            <w:pPr>
              <w:spacing w:after="0" w:line="240" w:lineRule="auto"/>
              <w:rPr>
                <w:rFonts w:ascii="Arial" w:eastAsia="Arial" w:hAnsi="Arial" w:cs="Arial"/>
                <w:color w:val="000000"/>
                <w:sz w:val="24"/>
                <w:szCs w:val="24"/>
              </w:rPr>
            </w:pPr>
          </w:p>
          <w:p w14:paraId="59517448" w14:textId="77777777" w:rsidR="00DD06FD" w:rsidRDefault="00DD06FD" w:rsidP="00DD06FD">
            <w:pPr>
              <w:spacing w:after="0" w:line="240" w:lineRule="auto"/>
              <w:rPr>
                <w:rFonts w:ascii="Arial" w:eastAsia="Arial" w:hAnsi="Arial" w:cs="Arial"/>
                <w:color w:val="000000"/>
                <w:sz w:val="24"/>
                <w:szCs w:val="24"/>
              </w:rPr>
            </w:pPr>
          </w:p>
        </w:tc>
      </w:tr>
    </w:tbl>
    <w:p w14:paraId="45B5A63F" w14:textId="77777777" w:rsidR="00DD06FD" w:rsidRDefault="00DD06FD" w:rsidP="00DD06FD">
      <w:pPr>
        <w:spacing w:after="0" w:line="240" w:lineRule="auto"/>
        <w:rPr>
          <w:rFonts w:ascii="Times New Roman" w:eastAsia="Times New Roman" w:hAnsi="Times New Roman" w:cs="Times New Roman"/>
          <w:color w:val="000000"/>
        </w:rPr>
      </w:pPr>
    </w:p>
    <w:p w14:paraId="64B79E0B" w14:textId="77777777" w:rsidR="00DD06FD" w:rsidRDefault="00DD06FD" w:rsidP="00DD06FD">
      <w:pPr>
        <w:spacing w:after="0" w:line="240" w:lineRule="auto"/>
        <w:rPr>
          <w:rFonts w:ascii="Times New Roman" w:eastAsia="Times New Roman" w:hAnsi="Times New Roman" w:cs="Times New Roman"/>
          <w:b/>
          <w:color w:val="000000"/>
        </w:rPr>
      </w:pPr>
    </w:p>
    <w:tbl>
      <w:tblPr>
        <w:tblW w:w="9356"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93"/>
        <w:gridCol w:w="6063"/>
      </w:tblGrid>
      <w:tr w:rsidR="00EA5ACF" w14:paraId="408CC5A1" w14:textId="77777777" w:rsidTr="00EA5ACF">
        <w:trPr>
          <w:trHeight w:val="1449"/>
        </w:trPr>
        <w:tc>
          <w:tcPr>
            <w:tcW w:w="3293" w:type="dxa"/>
          </w:tcPr>
          <w:p w14:paraId="7337000F" w14:textId="77777777" w:rsidR="00EA5ACF" w:rsidRDefault="00EA5ACF" w:rsidP="00724D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Nom des examinateurs :</w:t>
            </w:r>
          </w:p>
        </w:tc>
        <w:tc>
          <w:tcPr>
            <w:tcW w:w="6063" w:type="dxa"/>
          </w:tcPr>
          <w:p w14:paraId="200A2727" w14:textId="77777777" w:rsidR="00EA5ACF" w:rsidRPr="00E1024D" w:rsidRDefault="00EA5ACF" w:rsidP="00724D26">
            <w:pPr>
              <w:spacing w:after="0" w:line="240" w:lineRule="auto"/>
              <w:rPr>
                <w:rFonts w:ascii="Times New Roman" w:eastAsia="Times New Roman" w:hAnsi="Times New Roman" w:cs="Times New Roman"/>
                <w:color w:val="000000"/>
              </w:rPr>
            </w:pPr>
            <w:r w:rsidRPr="00E1024D">
              <w:rPr>
                <w:rFonts w:ascii="Times New Roman" w:eastAsia="Times New Roman" w:hAnsi="Times New Roman" w:cs="Times New Roman"/>
                <w:color w:val="000000"/>
              </w:rPr>
              <w:t>Signatures :</w:t>
            </w:r>
          </w:p>
        </w:tc>
      </w:tr>
    </w:tbl>
    <w:p w14:paraId="73868FBF" w14:textId="77777777" w:rsidR="00DD06FD" w:rsidRDefault="00DD06FD" w:rsidP="00DD06FD">
      <w:pPr>
        <w:jc w:val="center"/>
        <w:rPr>
          <w:rFonts w:ascii="Times New Roman" w:eastAsia="Times New Roman" w:hAnsi="Times New Roman" w:cs="Times New Roman"/>
          <w:b/>
          <w:color w:val="000000"/>
        </w:rPr>
      </w:pPr>
    </w:p>
    <w:p w14:paraId="0C457F90" w14:textId="77777777" w:rsidR="00DD06FD" w:rsidRDefault="00DD06FD" w:rsidP="00DD06FD">
      <w:pPr>
        <w:jc w:val="center"/>
        <w:rPr>
          <w:b/>
          <w:color w:val="000000"/>
          <w:sz w:val="24"/>
          <w:szCs w:val="24"/>
        </w:rPr>
      </w:pPr>
      <w:r>
        <w:rPr>
          <w:b/>
          <w:color w:val="000000"/>
          <w:sz w:val="24"/>
          <w:szCs w:val="24"/>
        </w:rPr>
        <w:t>Ce document d’évaluation peut</w:t>
      </w:r>
      <w:r w:rsidR="00945A4F">
        <w:rPr>
          <w:b/>
          <w:color w:val="000000"/>
          <w:sz w:val="24"/>
          <w:szCs w:val="24"/>
        </w:rPr>
        <w:t xml:space="preserve"> </w:t>
      </w:r>
      <w:r>
        <w:rPr>
          <w:b/>
          <w:color w:val="000000"/>
          <w:sz w:val="24"/>
          <w:szCs w:val="24"/>
        </w:rPr>
        <w:t xml:space="preserve">être communiqué </w:t>
      </w:r>
      <w:r w:rsidR="004B1AAD">
        <w:rPr>
          <w:b/>
          <w:color w:val="000000"/>
          <w:sz w:val="24"/>
          <w:szCs w:val="24"/>
        </w:rPr>
        <w:t>à la</w:t>
      </w:r>
      <w:r>
        <w:rPr>
          <w:b/>
          <w:color w:val="000000"/>
          <w:sz w:val="24"/>
          <w:szCs w:val="24"/>
        </w:rPr>
        <w:t xml:space="preserve"> demande</w:t>
      </w:r>
      <w:r w:rsidR="004B1AAD">
        <w:rPr>
          <w:b/>
          <w:color w:val="000000"/>
          <w:sz w:val="24"/>
          <w:szCs w:val="24"/>
        </w:rPr>
        <w:t xml:space="preserve"> du candidat ou de la candidate</w:t>
      </w:r>
      <w:r>
        <w:br w:type="page"/>
      </w:r>
    </w:p>
    <w:p w14:paraId="613B5D73" w14:textId="77777777" w:rsidR="00DD06FD" w:rsidRDefault="00DD06FD" w:rsidP="00DD06F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ANNEXE V – 7.3 </w:t>
      </w:r>
    </w:p>
    <w:p w14:paraId="3D7CF013" w14:textId="77777777" w:rsidR="00DD06FD" w:rsidRDefault="00DD06FD" w:rsidP="00DD06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E4 – Gestion de la relation avec les clients et les fournisseurs</w:t>
      </w:r>
    </w:p>
    <w:p w14:paraId="7D12E6EF" w14:textId="77777777" w:rsidR="009E02A3" w:rsidRDefault="00DD06FD" w:rsidP="009E02A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Aide à l’évaluation par les degr</w:t>
      </w:r>
      <w:r w:rsidR="009E02A3">
        <w:rPr>
          <w:rFonts w:ascii="Times New Roman" w:eastAsia="Times New Roman" w:hAnsi="Times New Roman" w:cs="Times New Roman"/>
          <w:b/>
          <w:sz w:val="24"/>
          <w:szCs w:val="24"/>
        </w:rPr>
        <w:t xml:space="preserve">és de maîtrise des compétences </w:t>
      </w:r>
    </w:p>
    <w:p w14:paraId="59325D74" w14:textId="77777777" w:rsidR="00DD06FD" w:rsidRDefault="00DD06FD" w:rsidP="009E02A3">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Document à l’attention des membres de la commission</w:t>
      </w:r>
    </w:p>
    <w:p w14:paraId="7C380414" w14:textId="77777777" w:rsidR="009E02A3" w:rsidRPr="009E02A3" w:rsidRDefault="009E02A3" w:rsidP="009E02A3">
      <w:pPr>
        <w:spacing w:after="0" w:line="240" w:lineRule="auto"/>
        <w:jc w:val="center"/>
        <w:rPr>
          <w:rFonts w:ascii="Times New Roman" w:eastAsia="Times New Roman" w:hAnsi="Times New Roman" w:cs="Times New Roman"/>
          <w:b/>
          <w:sz w:val="12"/>
          <w:szCs w:val="12"/>
        </w:rPr>
      </w:pPr>
    </w:p>
    <w:p w14:paraId="0C016469" w14:textId="77777777" w:rsidR="00DD06FD" w:rsidRPr="009E02A3" w:rsidRDefault="00DD06FD" w:rsidP="00A665C4">
      <w:pPr>
        <w:spacing w:after="0" w:line="240" w:lineRule="auto"/>
        <w:jc w:val="center"/>
        <w:rPr>
          <w:rFonts w:ascii="Times New Roman" w:eastAsia="Times New Roman" w:hAnsi="Times New Roman" w:cs="Times New Roman"/>
          <w:b/>
        </w:rPr>
      </w:pPr>
      <w:r w:rsidRPr="009E02A3">
        <w:rPr>
          <w:rFonts w:ascii="Times New Roman" w:hAnsi="Times New Roman" w:cs="Times New Roman"/>
          <w:b/>
        </w:rPr>
        <w:t xml:space="preserve">SITUATION A - </w:t>
      </w:r>
      <w:r w:rsidRPr="009E02A3">
        <w:rPr>
          <w:rFonts w:ascii="Times New Roman" w:eastAsia="Times New Roman" w:hAnsi="Times New Roman" w:cs="Times New Roman"/>
          <w:b/>
        </w:rPr>
        <w:t>Contrôle en cours de formation (CCF)</w:t>
      </w:r>
    </w:p>
    <w:tbl>
      <w:tblPr>
        <w:tblW w:w="10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5"/>
        <w:gridCol w:w="6"/>
        <w:gridCol w:w="2609"/>
        <w:gridCol w:w="13"/>
        <w:gridCol w:w="2602"/>
        <w:gridCol w:w="20"/>
        <w:gridCol w:w="2596"/>
        <w:gridCol w:w="26"/>
      </w:tblGrid>
      <w:tr w:rsidR="00DD06FD" w:rsidRPr="00A665C4" w14:paraId="3E7C69D0" w14:textId="77777777" w:rsidTr="00ED0A14">
        <w:trPr>
          <w:gridAfter w:val="1"/>
          <w:wAfter w:w="26" w:type="dxa"/>
          <w:trHeight w:val="220"/>
          <w:jc w:val="center"/>
        </w:trPr>
        <w:tc>
          <w:tcPr>
            <w:tcW w:w="10461" w:type="dxa"/>
            <w:gridSpan w:val="7"/>
            <w:tcBorders>
              <w:top w:val="single" w:sz="4" w:space="0" w:color="000000"/>
              <w:left w:val="single" w:sz="4" w:space="0" w:color="000000"/>
              <w:bottom w:val="single" w:sz="4" w:space="0" w:color="000000"/>
              <w:right w:val="single" w:sz="4" w:space="0" w:color="000000"/>
            </w:tcBorders>
          </w:tcPr>
          <w:p w14:paraId="2C75CE69" w14:textId="77777777" w:rsidR="00DD06FD" w:rsidRPr="00BB5A6C" w:rsidRDefault="00DD06FD" w:rsidP="00BB5A6C">
            <w:pPr>
              <w:pBdr>
                <w:top w:val="nil"/>
                <w:left w:val="nil"/>
                <w:bottom w:val="nil"/>
                <w:right w:val="nil"/>
                <w:between w:val="nil"/>
              </w:pBdr>
              <w:spacing w:after="0" w:line="240" w:lineRule="auto"/>
              <w:jc w:val="center"/>
              <w:rPr>
                <w:b/>
                <w:color w:val="000000"/>
              </w:rPr>
            </w:pPr>
            <w:r w:rsidRPr="00BB5A6C">
              <w:rPr>
                <w:b/>
                <w:color w:val="000000"/>
              </w:rPr>
              <w:t>DEGRÉ DE MAÎTRISE DES COMPÉTENCES</w:t>
            </w:r>
          </w:p>
        </w:tc>
      </w:tr>
      <w:tr w:rsidR="00DD06FD" w14:paraId="438B6904" w14:textId="77777777" w:rsidTr="00ED0A14">
        <w:trPr>
          <w:gridAfter w:val="1"/>
          <w:wAfter w:w="26" w:type="dxa"/>
          <w:trHeight w:val="220"/>
          <w:jc w:val="center"/>
        </w:trPr>
        <w:tc>
          <w:tcPr>
            <w:tcW w:w="2615" w:type="dxa"/>
            <w:tcBorders>
              <w:top w:val="single" w:sz="4" w:space="0" w:color="000000"/>
              <w:left w:val="single" w:sz="4" w:space="0" w:color="000000"/>
              <w:bottom w:val="single" w:sz="4" w:space="0" w:color="000000"/>
              <w:right w:val="single" w:sz="4" w:space="0" w:color="000000"/>
            </w:tcBorders>
          </w:tcPr>
          <w:p w14:paraId="45F417F8" w14:textId="77777777" w:rsidR="00DD06FD" w:rsidRPr="00BB5A6C" w:rsidRDefault="00DD06FD" w:rsidP="009E02A3">
            <w:pPr>
              <w:pBdr>
                <w:top w:val="nil"/>
                <w:left w:val="nil"/>
                <w:bottom w:val="nil"/>
                <w:right w:val="nil"/>
                <w:between w:val="nil"/>
              </w:pBdr>
              <w:spacing w:after="0" w:line="240" w:lineRule="auto"/>
              <w:ind w:left="-105" w:right="-62"/>
              <w:jc w:val="center"/>
              <w:rPr>
                <w:b/>
                <w:i/>
                <w:color w:val="000000"/>
              </w:rPr>
            </w:pPr>
            <w:r w:rsidRPr="00BB5A6C">
              <w:rPr>
                <w:b/>
                <w:i/>
                <w:color w:val="000000"/>
              </w:rPr>
              <w:t>TI</w:t>
            </w:r>
          </w:p>
        </w:tc>
        <w:tc>
          <w:tcPr>
            <w:tcW w:w="2615" w:type="dxa"/>
            <w:gridSpan w:val="2"/>
            <w:tcBorders>
              <w:top w:val="single" w:sz="4" w:space="0" w:color="000000"/>
              <w:left w:val="single" w:sz="4" w:space="0" w:color="000000"/>
              <w:bottom w:val="single" w:sz="4" w:space="0" w:color="000000"/>
              <w:right w:val="single" w:sz="4" w:space="0" w:color="000000"/>
            </w:tcBorders>
          </w:tcPr>
          <w:p w14:paraId="404862E7" w14:textId="77777777" w:rsidR="00DD06FD" w:rsidRPr="00BB5A6C" w:rsidRDefault="00DD06FD" w:rsidP="00A665C4">
            <w:pPr>
              <w:pBdr>
                <w:top w:val="nil"/>
                <w:left w:val="nil"/>
                <w:bottom w:val="nil"/>
                <w:right w:val="nil"/>
                <w:between w:val="nil"/>
              </w:pBdr>
              <w:spacing w:after="0" w:line="240" w:lineRule="auto"/>
              <w:ind w:left="10"/>
              <w:jc w:val="center"/>
              <w:rPr>
                <w:b/>
                <w:i/>
                <w:color w:val="000000"/>
              </w:rPr>
            </w:pPr>
            <w:r w:rsidRPr="00BB5A6C">
              <w:rPr>
                <w:b/>
                <w:i/>
                <w:color w:val="000000"/>
              </w:rPr>
              <w:t>I</w:t>
            </w:r>
          </w:p>
        </w:tc>
        <w:tc>
          <w:tcPr>
            <w:tcW w:w="2615" w:type="dxa"/>
            <w:gridSpan w:val="2"/>
            <w:tcBorders>
              <w:top w:val="single" w:sz="4" w:space="0" w:color="000000"/>
              <w:left w:val="single" w:sz="4" w:space="0" w:color="000000"/>
              <w:bottom w:val="single" w:sz="4" w:space="0" w:color="000000"/>
              <w:right w:val="single" w:sz="4" w:space="0" w:color="000000"/>
            </w:tcBorders>
          </w:tcPr>
          <w:p w14:paraId="340721A5" w14:textId="77777777" w:rsidR="00DD06FD" w:rsidRPr="00BB5A6C" w:rsidRDefault="00DD06FD" w:rsidP="00A665C4">
            <w:pPr>
              <w:pBdr>
                <w:top w:val="nil"/>
                <w:left w:val="nil"/>
                <w:bottom w:val="nil"/>
                <w:right w:val="nil"/>
                <w:between w:val="nil"/>
              </w:pBdr>
              <w:spacing w:after="0" w:line="240" w:lineRule="auto"/>
              <w:ind w:left="17"/>
              <w:jc w:val="center"/>
              <w:rPr>
                <w:b/>
                <w:i/>
                <w:color w:val="000000"/>
              </w:rPr>
            </w:pPr>
            <w:r w:rsidRPr="00BB5A6C">
              <w:rPr>
                <w:b/>
                <w:i/>
                <w:color w:val="000000"/>
              </w:rPr>
              <w:t>S</w:t>
            </w:r>
          </w:p>
        </w:tc>
        <w:tc>
          <w:tcPr>
            <w:tcW w:w="2616" w:type="dxa"/>
            <w:gridSpan w:val="2"/>
            <w:tcBorders>
              <w:top w:val="single" w:sz="4" w:space="0" w:color="000000"/>
              <w:left w:val="single" w:sz="4" w:space="0" w:color="000000"/>
              <w:bottom w:val="single" w:sz="4" w:space="0" w:color="000000"/>
              <w:right w:val="single" w:sz="4" w:space="0" w:color="000000"/>
            </w:tcBorders>
          </w:tcPr>
          <w:p w14:paraId="10A275BC" w14:textId="77777777" w:rsidR="00DD06FD" w:rsidRPr="00BB5A6C" w:rsidRDefault="00DD06FD" w:rsidP="00A665C4">
            <w:pPr>
              <w:pBdr>
                <w:top w:val="nil"/>
                <w:left w:val="nil"/>
                <w:bottom w:val="nil"/>
                <w:right w:val="nil"/>
                <w:between w:val="nil"/>
              </w:pBdr>
              <w:spacing w:after="0" w:line="240" w:lineRule="auto"/>
              <w:ind w:left="801" w:right="792"/>
              <w:jc w:val="center"/>
              <w:rPr>
                <w:b/>
                <w:i/>
                <w:color w:val="000000"/>
              </w:rPr>
            </w:pPr>
            <w:r w:rsidRPr="00BB5A6C">
              <w:rPr>
                <w:b/>
                <w:i/>
                <w:color w:val="000000"/>
              </w:rPr>
              <w:t>TS</w:t>
            </w:r>
          </w:p>
        </w:tc>
      </w:tr>
      <w:tr w:rsidR="00DD06FD" w14:paraId="68FAB404" w14:textId="77777777" w:rsidTr="00ED0A14">
        <w:trPr>
          <w:gridAfter w:val="1"/>
          <w:wAfter w:w="26" w:type="dxa"/>
          <w:trHeight w:val="220"/>
          <w:jc w:val="center"/>
        </w:trPr>
        <w:tc>
          <w:tcPr>
            <w:tcW w:w="2615" w:type="dxa"/>
            <w:tcBorders>
              <w:top w:val="single" w:sz="4" w:space="0" w:color="000000"/>
              <w:left w:val="single" w:sz="4" w:space="0" w:color="000000"/>
              <w:bottom w:val="single" w:sz="12" w:space="0" w:color="000000"/>
              <w:right w:val="single" w:sz="4" w:space="0" w:color="000000"/>
            </w:tcBorders>
          </w:tcPr>
          <w:p w14:paraId="56488F60" w14:textId="77777777" w:rsidR="00DD06FD" w:rsidRPr="00BB5A6C" w:rsidRDefault="00DD06FD" w:rsidP="009E02A3">
            <w:pPr>
              <w:pBdr>
                <w:top w:val="nil"/>
                <w:left w:val="nil"/>
                <w:bottom w:val="nil"/>
                <w:right w:val="nil"/>
                <w:between w:val="nil"/>
              </w:pBdr>
              <w:spacing w:after="0" w:line="240" w:lineRule="auto"/>
              <w:ind w:left="-105" w:right="-204"/>
              <w:jc w:val="center"/>
              <w:rPr>
                <w:b/>
                <w:i/>
                <w:color w:val="000000"/>
              </w:rPr>
            </w:pPr>
            <w:r w:rsidRPr="00BB5A6C">
              <w:rPr>
                <w:b/>
                <w:i/>
                <w:color w:val="000000"/>
              </w:rPr>
              <w:t>Subit</w:t>
            </w:r>
          </w:p>
        </w:tc>
        <w:tc>
          <w:tcPr>
            <w:tcW w:w="2615" w:type="dxa"/>
            <w:gridSpan w:val="2"/>
            <w:tcBorders>
              <w:top w:val="single" w:sz="4" w:space="0" w:color="000000"/>
              <w:left w:val="single" w:sz="4" w:space="0" w:color="000000"/>
              <w:bottom w:val="single" w:sz="12" w:space="0" w:color="000000"/>
              <w:right w:val="single" w:sz="4" w:space="0" w:color="000000"/>
            </w:tcBorders>
          </w:tcPr>
          <w:p w14:paraId="38B1364F" w14:textId="77777777" w:rsidR="00DD06FD" w:rsidRPr="00BB5A6C" w:rsidRDefault="00DD06FD" w:rsidP="009E02A3">
            <w:pPr>
              <w:pBdr>
                <w:top w:val="nil"/>
                <w:left w:val="nil"/>
                <w:bottom w:val="nil"/>
                <w:right w:val="nil"/>
                <w:between w:val="nil"/>
              </w:pBdr>
              <w:spacing w:after="0" w:line="240" w:lineRule="auto"/>
              <w:jc w:val="center"/>
              <w:rPr>
                <w:b/>
                <w:i/>
                <w:color w:val="000000"/>
              </w:rPr>
            </w:pPr>
            <w:r w:rsidRPr="00BB5A6C">
              <w:rPr>
                <w:b/>
                <w:i/>
                <w:color w:val="000000"/>
              </w:rPr>
              <w:t>Exécute</w:t>
            </w:r>
          </w:p>
        </w:tc>
        <w:tc>
          <w:tcPr>
            <w:tcW w:w="2615" w:type="dxa"/>
            <w:gridSpan w:val="2"/>
            <w:tcBorders>
              <w:top w:val="single" w:sz="4" w:space="0" w:color="000000"/>
              <w:left w:val="single" w:sz="4" w:space="0" w:color="000000"/>
              <w:bottom w:val="single" w:sz="12" w:space="0" w:color="000000"/>
              <w:right w:val="single" w:sz="4" w:space="0" w:color="000000"/>
            </w:tcBorders>
          </w:tcPr>
          <w:p w14:paraId="017D45C7" w14:textId="77777777" w:rsidR="00DD06FD" w:rsidRPr="00BB5A6C" w:rsidRDefault="00DD06FD" w:rsidP="00A665C4">
            <w:pPr>
              <w:pBdr>
                <w:top w:val="nil"/>
                <w:left w:val="nil"/>
                <w:bottom w:val="nil"/>
                <w:right w:val="nil"/>
                <w:between w:val="nil"/>
              </w:pBdr>
              <w:spacing w:after="0" w:line="240" w:lineRule="auto"/>
              <w:ind w:left="759"/>
              <w:rPr>
                <w:b/>
                <w:i/>
                <w:color w:val="000000"/>
              </w:rPr>
            </w:pPr>
            <w:r w:rsidRPr="00BB5A6C">
              <w:rPr>
                <w:b/>
                <w:i/>
                <w:color w:val="000000"/>
              </w:rPr>
              <w:t>Maîtrise</w:t>
            </w:r>
          </w:p>
        </w:tc>
        <w:tc>
          <w:tcPr>
            <w:tcW w:w="2616" w:type="dxa"/>
            <w:gridSpan w:val="2"/>
            <w:tcBorders>
              <w:top w:val="single" w:sz="4" w:space="0" w:color="000000"/>
              <w:left w:val="single" w:sz="4" w:space="0" w:color="000000"/>
              <w:bottom w:val="single" w:sz="12" w:space="0" w:color="000000"/>
              <w:right w:val="single" w:sz="4" w:space="0" w:color="000000"/>
            </w:tcBorders>
          </w:tcPr>
          <w:p w14:paraId="3DEA84F0" w14:textId="77777777" w:rsidR="00DD06FD" w:rsidRPr="00BB5A6C" w:rsidRDefault="00DD06FD" w:rsidP="00A665C4">
            <w:pPr>
              <w:pBdr>
                <w:top w:val="nil"/>
                <w:left w:val="nil"/>
                <w:bottom w:val="nil"/>
                <w:right w:val="nil"/>
                <w:between w:val="nil"/>
              </w:pBdr>
              <w:spacing w:after="0" w:line="240" w:lineRule="auto"/>
              <w:ind w:right="1133"/>
              <w:jc w:val="right"/>
              <w:rPr>
                <w:b/>
                <w:i/>
                <w:color w:val="000000"/>
              </w:rPr>
            </w:pPr>
            <w:r w:rsidRPr="00BB5A6C">
              <w:rPr>
                <w:b/>
                <w:i/>
                <w:color w:val="000000"/>
              </w:rPr>
              <w:t>Est expert</w:t>
            </w:r>
          </w:p>
        </w:tc>
      </w:tr>
      <w:tr w:rsidR="00DD06FD" w:rsidRPr="00BB5A6C" w14:paraId="42B05167" w14:textId="77777777" w:rsidTr="00ED0A14">
        <w:trPr>
          <w:gridAfter w:val="1"/>
          <w:wAfter w:w="26" w:type="dxa"/>
          <w:trHeight w:val="220"/>
          <w:jc w:val="center"/>
        </w:trPr>
        <w:tc>
          <w:tcPr>
            <w:tcW w:w="10461" w:type="dxa"/>
            <w:gridSpan w:val="7"/>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14:paraId="74D8F808" w14:textId="77777777" w:rsidR="00DD06FD" w:rsidRPr="004B1AAD" w:rsidRDefault="00DD06FD" w:rsidP="00A665C4">
            <w:pPr>
              <w:pBdr>
                <w:top w:val="nil"/>
                <w:left w:val="nil"/>
                <w:bottom w:val="nil"/>
                <w:right w:val="nil"/>
                <w:between w:val="nil"/>
              </w:pBdr>
              <w:spacing w:after="0" w:line="240" w:lineRule="auto"/>
              <w:jc w:val="center"/>
              <w:rPr>
                <w:b/>
                <w:color w:val="000000"/>
                <w:sz w:val="20"/>
                <w:szCs w:val="20"/>
              </w:rPr>
            </w:pPr>
            <w:r w:rsidRPr="004B1AAD">
              <w:rPr>
                <w:b/>
                <w:color w:val="000000"/>
                <w:sz w:val="20"/>
                <w:szCs w:val="20"/>
              </w:rPr>
              <w:t>Résultats liés à la gestion de la relation clients-fournisseurs</w:t>
            </w:r>
          </w:p>
        </w:tc>
      </w:tr>
      <w:tr w:rsidR="00DD06FD" w14:paraId="1EB4D08C" w14:textId="77777777" w:rsidTr="00ED0A14">
        <w:trPr>
          <w:gridAfter w:val="1"/>
          <w:wAfter w:w="26" w:type="dxa"/>
          <w:trHeight w:val="220"/>
          <w:jc w:val="center"/>
        </w:trPr>
        <w:tc>
          <w:tcPr>
            <w:tcW w:w="10461" w:type="dxa"/>
            <w:gridSpan w:val="7"/>
            <w:tcBorders>
              <w:top w:val="single" w:sz="12" w:space="0" w:color="000000"/>
              <w:left w:val="single" w:sz="4" w:space="0" w:color="000000"/>
              <w:bottom w:val="single" w:sz="4" w:space="0" w:color="000000"/>
              <w:right w:val="single" w:sz="4" w:space="0" w:color="000000"/>
            </w:tcBorders>
            <w:shd w:val="clear" w:color="auto" w:fill="D9D9D9"/>
          </w:tcPr>
          <w:p w14:paraId="012FB80F" w14:textId="77777777" w:rsidR="00DD06FD" w:rsidRDefault="00DD06FD" w:rsidP="00A665C4">
            <w:pPr>
              <w:pBdr>
                <w:top w:val="nil"/>
                <w:left w:val="nil"/>
                <w:bottom w:val="nil"/>
                <w:right w:val="nil"/>
                <w:between w:val="nil"/>
              </w:pBdr>
              <w:spacing w:after="0" w:line="240" w:lineRule="auto"/>
              <w:rPr>
                <w:b/>
                <w:color w:val="000000"/>
                <w:sz w:val="20"/>
                <w:szCs w:val="20"/>
                <w:highlight w:val="darkGray"/>
              </w:rPr>
            </w:pPr>
            <w:r>
              <w:rPr>
                <w:b/>
                <w:color w:val="000000"/>
                <w:sz w:val="20"/>
                <w:szCs w:val="20"/>
              </w:rPr>
              <w:t>C.1.1. Qualité de la prospection effectuée ou de la réponse à l’appel d’offres</w:t>
            </w:r>
          </w:p>
        </w:tc>
      </w:tr>
      <w:tr w:rsidR="00DD06FD" w14:paraId="420CEB42" w14:textId="77777777" w:rsidTr="00ED0A14">
        <w:trPr>
          <w:gridAfter w:val="1"/>
          <w:wAfter w:w="26" w:type="dxa"/>
          <w:trHeight w:val="280"/>
          <w:jc w:val="center"/>
        </w:trPr>
        <w:tc>
          <w:tcPr>
            <w:tcW w:w="10461" w:type="dxa"/>
            <w:gridSpan w:val="7"/>
            <w:tcBorders>
              <w:top w:val="single" w:sz="4" w:space="0" w:color="000000"/>
              <w:left w:val="single" w:sz="4" w:space="0" w:color="000000"/>
              <w:bottom w:val="single" w:sz="4" w:space="0" w:color="000000"/>
              <w:right w:val="single" w:sz="4" w:space="0" w:color="000000"/>
            </w:tcBorders>
            <w:shd w:val="clear" w:color="auto" w:fill="DDD9C4"/>
          </w:tcPr>
          <w:p w14:paraId="19B14E13" w14:textId="77777777" w:rsidR="00DD06FD" w:rsidRDefault="00DD06FD" w:rsidP="00A665C4">
            <w:pPr>
              <w:pBdr>
                <w:top w:val="nil"/>
                <w:left w:val="nil"/>
                <w:bottom w:val="nil"/>
                <w:right w:val="nil"/>
                <w:between w:val="nil"/>
              </w:pBdr>
              <w:spacing w:after="0" w:line="240" w:lineRule="auto"/>
              <w:ind w:left="105"/>
              <w:rPr>
                <w:i/>
                <w:color w:val="000000"/>
                <w:sz w:val="20"/>
                <w:szCs w:val="20"/>
              </w:rPr>
            </w:pPr>
            <w:r>
              <w:rPr>
                <w:i/>
                <w:color w:val="000000"/>
                <w:sz w:val="20"/>
                <w:szCs w:val="20"/>
              </w:rPr>
              <w:t>Une prospection efficace, ciblée et les outils de suivi adaptés</w:t>
            </w:r>
          </w:p>
        </w:tc>
      </w:tr>
      <w:tr w:rsidR="00DD06FD" w14:paraId="6F8652B4" w14:textId="77777777" w:rsidTr="00ED0A14">
        <w:trPr>
          <w:gridAfter w:val="1"/>
          <w:wAfter w:w="26" w:type="dxa"/>
          <w:trHeight w:val="220"/>
          <w:jc w:val="center"/>
        </w:trPr>
        <w:tc>
          <w:tcPr>
            <w:tcW w:w="2615" w:type="dxa"/>
            <w:tcBorders>
              <w:top w:val="single" w:sz="4" w:space="0" w:color="000000"/>
              <w:left w:val="single" w:sz="4" w:space="0" w:color="000000"/>
              <w:bottom w:val="single" w:sz="4" w:space="0" w:color="000000"/>
              <w:right w:val="single" w:sz="4" w:space="0" w:color="000000"/>
            </w:tcBorders>
          </w:tcPr>
          <w:p w14:paraId="04AA1597" w14:textId="77777777" w:rsidR="00DD06FD" w:rsidRPr="00A665C4" w:rsidRDefault="00DD06FD" w:rsidP="00A45636">
            <w:pPr>
              <w:pBdr>
                <w:top w:val="nil"/>
                <w:left w:val="nil"/>
                <w:bottom w:val="nil"/>
                <w:right w:val="nil"/>
                <w:between w:val="nil"/>
              </w:pBdr>
              <w:spacing w:after="0" w:line="240" w:lineRule="auto"/>
              <w:rPr>
                <w:color w:val="000000"/>
                <w:sz w:val="18"/>
                <w:szCs w:val="20"/>
              </w:rPr>
            </w:pPr>
            <w:r w:rsidRPr="00A665C4">
              <w:rPr>
                <w:color w:val="000000"/>
                <w:sz w:val="18"/>
                <w:szCs w:val="20"/>
              </w:rPr>
              <w:t xml:space="preserve">Pas d’identification de la cible, démarche de prospection suivant un protocole sans que le choix soit argumenté. </w:t>
            </w:r>
          </w:p>
          <w:p w14:paraId="0C0AEC1E" w14:textId="77777777" w:rsidR="00DD06FD" w:rsidRPr="00A665C4" w:rsidRDefault="00DD06FD" w:rsidP="00BB5A6C">
            <w:pPr>
              <w:pBdr>
                <w:top w:val="nil"/>
                <w:left w:val="nil"/>
                <w:bottom w:val="nil"/>
                <w:right w:val="nil"/>
                <w:between w:val="nil"/>
              </w:pBdr>
              <w:spacing w:after="0" w:line="240" w:lineRule="auto"/>
              <w:rPr>
                <w:color w:val="000000"/>
                <w:sz w:val="18"/>
                <w:szCs w:val="20"/>
              </w:rPr>
            </w:pPr>
            <w:r w:rsidRPr="00A665C4">
              <w:rPr>
                <w:color w:val="000000"/>
                <w:sz w:val="18"/>
                <w:szCs w:val="20"/>
              </w:rPr>
              <w:t>Documents présentant l’offre commerciale pas adaptés à la cible et au contexte.</w:t>
            </w:r>
          </w:p>
        </w:tc>
        <w:tc>
          <w:tcPr>
            <w:tcW w:w="2615" w:type="dxa"/>
            <w:gridSpan w:val="2"/>
            <w:tcBorders>
              <w:top w:val="single" w:sz="4" w:space="0" w:color="000000"/>
              <w:left w:val="single" w:sz="4" w:space="0" w:color="000000"/>
              <w:bottom w:val="single" w:sz="4" w:space="0" w:color="000000"/>
              <w:right w:val="single" w:sz="4" w:space="0" w:color="000000"/>
            </w:tcBorders>
          </w:tcPr>
          <w:p w14:paraId="1A10FF76" w14:textId="77777777" w:rsidR="00DD06FD" w:rsidRPr="00A665C4" w:rsidRDefault="002F04CB" w:rsidP="00A45636">
            <w:pPr>
              <w:pBdr>
                <w:top w:val="nil"/>
                <w:left w:val="nil"/>
                <w:bottom w:val="nil"/>
                <w:right w:val="nil"/>
                <w:between w:val="nil"/>
              </w:pBdr>
              <w:spacing w:after="0" w:line="240" w:lineRule="auto"/>
              <w:rPr>
                <w:color w:val="000000"/>
                <w:sz w:val="18"/>
                <w:szCs w:val="20"/>
              </w:rPr>
            </w:pPr>
            <w:r>
              <w:rPr>
                <w:color w:val="000000"/>
                <w:sz w:val="18"/>
                <w:szCs w:val="20"/>
              </w:rPr>
              <w:t xml:space="preserve">Prospection conduite partiellement : </w:t>
            </w:r>
            <w:r w:rsidR="00DD06FD" w:rsidRPr="00A665C4">
              <w:rPr>
                <w:color w:val="000000"/>
                <w:sz w:val="18"/>
                <w:szCs w:val="20"/>
              </w:rPr>
              <w:t>Cible de prospection identifiée. Les documents présentant l’offre sont conçus à partir d’indications quant à la méthode et au plan d’action.</w:t>
            </w:r>
          </w:p>
          <w:p w14:paraId="19250D10" w14:textId="77777777" w:rsidR="00DD06FD" w:rsidRPr="00A665C4" w:rsidRDefault="00DD06FD" w:rsidP="002F04CB">
            <w:pPr>
              <w:pBdr>
                <w:top w:val="nil"/>
                <w:left w:val="nil"/>
                <w:bottom w:val="nil"/>
                <w:right w:val="nil"/>
                <w:between w:val="nil"/>
              </w:pBdr>
              <w:spacing w:after="0" w:line="240" w:lineRule="auto"/>
              <w:rPr>
                <w:color w:val="000000"/>
                <w:sz w:val="18"/>
                <w:szCs w:val="20"/>
              </w:rPr>
            </w:pPr>
            <w:r w:rsidRPr="00A665C4">
              <w:rPr>
                <w:color w:val="000000"/>
                <w:sz w:val="18"/>
                <w:szCs w:val="20"/>
              </w:rPr>
              <w:t xml:space="preserve">Mise en place </w:t>
            </w:r>
            <w:r w:rsidR="002F04CB">
              <w:rPr>
                <w:color w:val="000000"/>
                <w:sz w:val="18"/>
                <w:szCs w:val="20"/>
              </w:rPr>
              <w:t xml:space="preserve">imprécise </w:t>
            </w:r>
            <w:r w:rsidRPr="00A665C4">
              <w:rPr>
                <w:color w:val="000000"/>
                <w:sz w:val="18"/>
                <w:szCs w:val="20"/>
              </w:rPr>
              <w:t>d’outils de suivi mais pas d’évaluation (ou non adaptés).</w:t>
            </w:r>
          </w:p>
        </w:tc>
        <w:tc>
          <w:tcPr>
            <w:tcW w:w="2615" w:type="dxa"/>
            <w:gridSpan w:val="2"/>
            <w:tcBorders>
              <w:top w:val="single" w:sz="4" w:space="0" w:color="000000"/>
              <w:left w:val="single" w:sz="4" w:space="0" w:color="000000"/>
              <w:bottom w:val="single" w:sz="4" w:space="0" w:color="000000"/>
              <w:right w:val="single" w:sz="4" w:space="0" w:color="000000"/>
            </w:tcBorders>
          </w:tcPr>
          <w:p w14:paraId="3D72E552" w14:textId="77777777" w:rsidR="00BB5A6C" w:rsidRDefault="00DD06FD" w:rsidP="00BB5A6C">
            <w:pPr>
              <w:pBdr>
                <w:top w:val="nil"/>
                <w:left w:val="nil"/>
                <w:bottom w:val="nil"/>
                <w:right w:val="nil"/>
                <w:between w:val="nil"/>
              </w:pBdr>
              <w:spacing w:after="0" w:line="240" w:lineRule="auto"/>
              <w:ind w:right="-67"/>
              <w:rPr>
                <w:color w:val="000000"/>
                <w:sz w:val="18"/>
                <w:szCs w:val="20"/>
              </w:rPr>
            </w:pPr>
            <w:r w:rsidRPr="00A665C4">
              <w:rPr>
                <w:color w:val="000000"/>
                <w:sz w:val="18"/>
                <w:szCs w:val="20"/>
              </w:rPr>
              <w:t>Analyse de la situation de gestion qui permet une identification pertinente de la cible, la mise en œuvre d’une méthode de prospection avec des documents adaptés et d’un plan d’action aidée par le questionnement des enseignants.</w:t>
            </w:r>
            <w:r w:rsidR="00BB5A6C">
              <w:rPr>
                <w:color w:val="000000"/>
                <w:sz w:val="18"/>
                <w:szCs w:val="20"/>
              </w:rPr>
              <w:t xml:space="preserve"> </w:t>
            </w:r>
          </w:p>
          <w:p w14:paraId="7BD451B4" w14:textId="77777777" w:rsidR="00DD06FD" w:rsidRPr="00A665C4" w:rsidRDefault="00DD06FD" w:rsidP="00BB5A6C">
            <w:pPr>
              <w:pBdr>
                <w:top w:val="nil"/>
                <w:left w:val="nil"/>
                <w:bottom w:val="nil"/>
                <w:right w:val="nil"/>
                <w:between w:val="nil"/>
              </w:pBdr>
              <w:spacing w:after="0" w:line="240" w:lineRule="auto"/>
              <w:ind w:right="-67"/>
              <w:rPr>
                <w:color w:val="000000"/>
                <w:sz w:val="18"/>
                <w:szCs w:val="20"/>
              </w:rPr>
            </w:pPr>
            <w:r w:rsidRPr="00A665C4">
              <w:rPr>
                <w:color w:val="000000"/>
                <w:sz w:val="18"/>
                <w:szCs w:val="20"/>
              </w:rPr>
              <w:t>Mise en place d’outils de suivi et d’évaluation adaptés.</w:t>
            </w:r>
          </w:p>
        </w:tc>
        <w:tc>
          <w:tcPr>
            <w:tcW w:w="2616" w:type="dxa"/>
            <w:gridSpan w:val="2"/>
            <w:tcBorders>
              <w:top w:val="single" w:sz="4" w:space="0" w:color="000000"/>
              <w:left w:val="single" w:sz="4" w:space="0" w:color="000000"/>
              <w:bottom w:val="single" w:sz="4" w:space="0" w:color="000000"/>
              <w:right w:val="single" w:sz="4" w:space="0" w:color="000000"/>
            </w:tcBorders>
          </w:tcPr>
          <w:p w14:paraId="1B4F5B35" w14:textId="77777777" w:rsidR="00DD06FD" w:rsidRPr="00A665C4" w:rsidRDefault="00DD06FD" w:rsidP="00A45636">
            <w:pPr>
              <w:pBdr>
                <w:top w:val="nil"/>
                <w:left w:val="nil"/>
                <w:bottom w:val="nil"/>
                <w:right w:val="nil"/>
                <w:between w:val="nil"/>
              </w:pBdr>
              <w:spacing w:after="0" w:line="240" w:lineRule="auto"/>
              <w:rPr>
                <w:color w:val="000000"/>
                <w:sz w:val="18"/>
                <w:szCs w:val="20"/>
              </w:rPr>
            </w:pPr>
            <w:r w:rsidRPr="00A665C4">
              <w:rPr>
                <w:color w:val="000000"/>
                <w:sz w:val="18"/>
                <w:szCs w:val="20"/>
              </w:rPr>
              <w:t>Capacité à identifier d’autres cibles de prospection.</w:t>
            </w:r>
          </w:p>
          <w:p w14:paraId="4E6ABA9F" w14:textId="77777777" w:rsidR="00DD06FD" w:rsidRPr="00A665C4" w:rsidRDefault="00DD06FD" w:rsidP="00A45636">
            <w:pPr>
              <w:pBdr>
                <w:top w:val="nil"/>
                <w:left w:val="nil"/>
                <w:bottom w:val="nil"/>
                <w:right w:val="nil"/>
                <w:between w:val="nil"/>
              </w:pBdr>
              <w:spacing w:after="0" w:line="240" w:lineRule="auto"/>
              <w:rPr>
                <w:color w:val="000000"/>
                <w:sz w:val="18"/>
                <w:szCs w:val="20"/>
              </w:rPr>
            </w:pPr>
            <w:r w:rsidRPr="00A665C4">
              <w:rPr>
                <w:color w:val="000000"/>
                <w:sz w:val="18"/>
                <w:szCs w:val="20"/>
              </w:rPr>
              <w:t xml:space="preserve">Est capable de proposer d’autres actions de prospection avec des méthodes et des plans d’actions adaptés. </w:t>
            </w:r>
          </w:p>
        </w:tc>
      </w:tr>
      <w:tr w:rsidR="00DD06FD" w14:paraId="513AA8FB" w14:textId="77777777" w:rsidTr="00ED0A14">
        <w:trPr>
          <w:gridAfter w:val="1"/>
          <w:wAfter w:w="26" w:type="dxa"/>
          <w:trHeight w:val="220"/>
          <w:jc w:val="center"/>
        </w:trPr>
        <w:tc>
          <w:tcPr>
            <w:tcW w:w="10461" w:type="dxa"/>
            <w:gridSpan w:val="7"/>
            <w:tcBorders>
              <w:top w:val="single" w:sz="4" w:space="0" w:color="000000"/>
              <w:left w:val="single" w:sz="4" w:space="0" w:color="000000"/>
              <w:bottom w:val="single" w:sz="4" w:space="0" w:color="000000"/>
              <w:right w:val="single" w:sz="4" w:space="0" w:color="000000"/>
            </w:tcBorders>
            <w:shd w:val="clear" w:color="auto" w:fill="DDD9C4"/>
          </w:tcPr>
          <w:p w14:paraId="0F1FC7A4" w14:textId="77777777" w:rsidR="00DD06FD" w:rsidRDefault="00DD06FD" w:rsidP="00A665C4">
            <w:pPr>
              <w:pBdr>
                <w:top w:val="nil"/>
                <w:left w:val="nil"/>
                <w:bottom w:val="nil"/>
                <w:right w:val="nil"/>
                <w:between w:val="nil"/>
              </w:pBdr>
              <w:spacing w:after="0" w:line="240" w:lineRule="auto"/>
              <w:ind w:left="105"/>
              <w:rPr>
                <w:i/>
                <w:color w:val="000000"/>
              </w:rPr>
            </w:pPr>
            <w:r>
              <w:rPr>
                <w:i/>
                <w:color w:val="000000"/>
                <w:sz w:val="20"/>
                <w:szCs w:val="20"/>
              </w:rPr>
              <w:t>Une réponse pertinente aux appels d’offres dans le champ de compétences de la PME et des outils de suivi adaptés.</w:t>
            </w:r>
          </w:p>
        </w:tc>
      </w:tr>
      <w:tr w:rsidR="00DD06FD" w14:paraId="0707FD3D" w14:textId="77777777" w:rsidTr="00ED0A14">
        <w:trPr>
          <w:gridAfter w:val="1"/>
          <w:wAfter w:w="26" w:type="dxa"/>
          <w:trHeight w:val="220"/>
          <w:jc w:val="center"/>
        </w:trPr>
        <w:tc>
          <w:tcPr>
            <w:tcW w:w="2615" w:type="dxa"/>
            <w:tcBorders>
              <w:top w:val="single" w:sz="4" w:space="0" w:color="000000"/>
              <w:left w:val="single" w:sz="4" w:space="0" w:color="000000"/>
              <w:bottom w:val="single" w:sz="4" w:space="0" w:color="000000"/>
              <w:right w:val="single" w:sz="4" w:space="0" w:color="000000"/>
            </w:tcBorders>
          </w:tcPr>
          <w:p w14:paraId="52718D2F" w14:textId="77777777" w:rsidR="00DD06FD" w:rsidRPr="00A665C4" w:rsidRDefault="00DD06FD" w:rsidP="00A45636">
            <w:pPr>
              <w:pBdr>
                <w:top w:val="nil"/>
                <w:left w:val="nil"/>
                <w:bottom w:val="nil"/>
                <w:right w:val="nil"/>
                <w:between w:val="nil"/>
              </w:pBdr>
              <w:spacing w:after="0" w:line="240" w:lineRule="auto"/>
              <w:ind w:left="32"/>
              <w:rPr>
                <w:color w:val="000000"/>
                <w:sz w:val="18"/>
                <w:szCs w:val="20"/>
              </w:rPr>
            </w:pPr>
            <w:r w:rsidRPr="00A665C4">
              <w:rPr>
                <w:color w:val="000000"/>
                <w:sz w:val="18"/>
                <w:szCs w:val="20"/>
              </w:rPr>
              <w:t>Dossier de réponse à l’avis de marché public ne respectant pas la procédure.</w:t>
            </w:r>
          </w:p>
          <w:p w14:paraId="69422268" w14:textId="77777777" w:rsidR="00DD06FD" w:rsidRPr="00A665C4" w:rsidRDefault="00DD06FD" w:rsidP="00A45636">
            <w:pPr>
              <w:pBdr>
                <w:top w:val="nil"/>
                <w:left w:val="nil"/>
                <w:bottom w:val="nil"/>
                <w:right w:val="nil"/>
                <w:between w:val="nil"/>
              </w:pBdr>
              <w:spacing w:after="0" w:line="240" w:lineRule="auto"/>
              <w:rPr>
                <w:color w:val="000000"/>
                <w:sz w:val="18"/>
                <w:szCs w:val="20"/>
              </w:rPr>
            </w:pPr>
            <w:r w:rsidRPr="00A665C4">
              <w:rPr>
                <w:color w:val="000000"/>
                <w:sz w:val="18"/>
                <w:szCs w:val="20"/>
              </w:rPr>
              <w:t>Dossier d’appel d’offres irrecevable.</w:t>
            </w:r>
          </w:p>
        </w:tc>
        <w:tc>
          <w:tcPr>
            <w:tcW w:w="2615" w:type="dxa"/>
            <w:gridSpan w:val="2"/>
            <w:tcBorders>
              <w:top w:val="single" w:sz="4" w:space="0" w:color="000000"/>
              <w:left w:val="single" w:sz="4" w:space="0" w:color="000000"/>
              <w:bottom w:val="single" w:sz="4" w:space="0" w:color="000000"/>
              <w:right w:val="single" w:sz="4" w:space="0" w:color="000000"/>
            </w:tcBorders>
          </w:tcPr>
          <w:p w14:paraId="292EE3EC" w14:textId="77777777" w:rsidR="00DD06FD" w:rsidRPr="00A665C4" w:rsidRDefault="00DD06FD" w:rsidP="00A45636">
            <w:pPr>
              <w:pBdr>
                <w:top w:val="nil"/>
                <w:left w:val="nil"/>
                <w:bottom w:val="nil"/>
                <w:right w:val="nil"/>
                <w:between w:val="nil"/>
              </w:pBdr>
              <w:spacing w:after="0" w:line="240" w:lineRule="auto"/>
              <w:ind w:left="-36"/>
              <w:rPr>
                <w:color w:val="000000"/>
                <w:sz w:val="18"/>
                <w:szCs w:val="20"/>
              </w:rPr>
            </w:pPr>
            <w:r w:rsidRPr="00A665C4">
              <w:rPr>
                <w:color w:val="000000"/>
                <w:sz w:val="18"/>
                <w:szCs w:val="20"/>
              </w:rPr>
              <w:t>Identification partielle des pièces justificatives pour constituer le dossier de réponse.</w:t>
            </w:r>
          </w:p>
          <w:p w14:paraId="06EA9D0B" w14:textId="77777777" w:rsidR="00DD06FD" w:rsidRPr="00A665C4" w:rsidRDefault="00DD06FD" w:rsidP="00A45636">
            <w:pPr>
              <w:pBdr>
                <w:top w:val="nil"/>
                <w:left w:val="nil"/>
                <w:bottom w:val="nil"/>
                <w:right w:val="nil"/>
                <w:between w:val="nil"/>
              </w:pBdr>
              <w:spacing w:after="0" w:line="240" w:lineRule="auto"/>
              <w:ind w:left="-36"/>
              <w:rPr>
                <w:color w:val="000000"/>
                <w:sz w:val="18"/>
                <w:szCs w:val="20"/>
              </w:rPr>
            </w:pPr>
            <w:r w:rsidRPr="00A665C4">
              <w:rPr>
                <w:color w:val="000000"/>
                <w:sz w:val="18"/>
                <w:szCs w:val="20"/>
              </w:rPr>
              <w:t>Mise en place d’outils de suivi mais pas d’évaluation (ou non adaptés).</w:t>
            </w:r>
          </w:p>
        </w:tc>
        <w:tc>
          <w:tcPr>
            <w:tcW w:w="2615" w:type="dxa"/>
            <w:gridSpan w:val="2"/>
            <w:tcBorders>
              <w:top w:val="single" w:sz="4" w:space="0" w:color="000000"/>
              <w:left w:val="single" w:sz="4" w:space="0" w:color="000000"/>
              <w:bottom w:val="single" w:sz="4" w:space="0" w:color="000000"/>
              <w:right w:val="single" w:sz="4" w:space="0" w:color="000000"/>
            </w:tcBorders>
          </w:tcPr>
          <w:p w14:paraId="71976D55" w14:textId="77777777" w:rsidR="00BB5A6C" w:rsidRDefault="00DD06FD" w:rsidP="00ED0A14">
            <w:pPr>
              <w:pBdr>
                <w:top w:val="nil"/>
                <w:left w:val="nil"/>
                <w:bottom w:val="nil"/>
                <w:right w:val="nil"/>
                <w:between w:val="nil"/>
              </w:pBdr>
              <w:spacing w:after="0" w:line="240" w:lineRule="auto"/>
              <w:ind w:right="-67"/>
              <w:rPr>
                <w:color w:val="000000"/>
                <w:sz w:val="18"/>
                <w:szCs w:val="20"/>
              </w:rPr>
            </w:pPr>
            <w:r w:rsidRPr="00A665C4">
              <w:rPr>
                <w:color w:val="000000"/>
                <w:sz w:val="18"/>
                <w:szCs w:val="20"/>
              </w:rPr>
              <w:t xml:space="preserve">Analyse de l’avis de marché public, la constitution d’un dossier de réponse respectant la procédure (avec une aide minime extérieure) et les délais. </w:t>
            </w:r>
          </w:p>
          <w:p w14:paraId="594A5AE0" w14:textId="77777777" w:rsidR="00DD06FD" w:rsidRPr="00A665C4" w:rsidRDefault="00DD06FD" w:rsidP="00ED0A14">
            <w:pPr>
              <w:pBdr>
                <w:top w:val="nil"/>
                <w:left w:val="nil"/>
                <w:bottom w:val="nil"/>
                <w:right w:val="nil"/>
                <w:between w:val="nil"/>
              </w:pBdr>
              <w:spacing w:after="0" w:line="240" w:lineRule="auto"/>
              <w:ind w:right="-67"/>
              <w:rPr>
                <w:color w:val="000000"/>
                <w:sz w:val="18"/>
                <w:szCs w:val="20"/>
              </w:rPr>
            </w:pPr>
            <w:r w:rsidRPr="00A665C4">
              <w:rPr>
                <w:color w:val="000000"/>
                <w:sz w:val="18"/>
                <w:szCs w:val="20"/>
              </w:rPr>
              <w:t>Mise en place d’outils de suivi et d’évaluation adaptés.</w:t>
            </w:r>
          </w:p>
        </w:tc>
        <w:tc>
          <w:tcPr>
            <w:tcW w:w="2616" w:type="dxa"/>
            <w:gridSpan w:val="2"/>
            <w:tcBorders>
              <w:top w:val="single" w:sz="4" w:space="0" w:color="000000"/>
              <w:left w:val="single" w:sz="4" w:space="0" w:color="000000"/>
              <w:bottom w:val="single" w:sz="4" w:space="0" w:color="000000"/>
              <w:right w:val="single" w:sz="4" w:space="0" w:color="000000"/>
            </w:tcBorders>
          </w:tcPr>
          <w:p w14:paraId="148D2D1A" w14:textId="77777777" w:rsidR="00DD06FD" w:rsidRPr="00A665C4" w:rsidRDefault="00DD06FD" w:rsidP="00A45636">
            <w:pPr>
              <w:pBdr>
                <w:top w:val="nil"/>
                <w:left w:val="nil"/>
                <w:bottom w:val="nil"/>
                <w:right w:val="nil"/>
                <w:between w:val="nil"/>
              </w:pBdr>
              <w:spacing w:after="0" w:line="240" w:lineRule="auto"/>
              <w:rPr>
                <w:color w:val="000000"/>
                <w:sz w:val="18"/>
                <w:szCs w:val="20"/>
              </w:rPr>
            </w:pPr>
            <w:r w:rsidRPr="00A665C4">
              <w:rPr>
                <w:color w:val="000000"/>
                <w:sz w:val="18"/>
                <w:szCs w:val="20"/>
              </w:rPr>
              <w:t>Constitution du dossier de réponse en toute autonomie.</w:t>
            </w:r>
          </w:p>
        </w:tc>
      </w:tr>
      <w:tr w:rsidR="00DD06FD" w14:paraId="5F4930A9" w14:textId="77777777" w:rsidTr="00ED0A14">
        <w:trPr>
          <w:gridAfter w:val="1"/>
          <w:wAfter w:w="26" w:type="dxa"/>
          <w:trHeight w:val="220"/>
          <w:jc w:val="center"/>
        </w:trPr>
        <w:tc>
          <w:tcPr>
            <w:tcW w:w="10461" w:type="dxa"/>
            <w:gridSpan w:val="7"/>
            <w:tcBorders>
              <w:top w:val="single" w:sz="4" w:space="0" w:color="000000"/>
              <w:left w:val="single" w:sz="4" w:space="0" w:color="000000"/>
              <w:bottom w:val="single" w:sz="4" w:space="0" w:color="000000"/>
              <w:right w:val="single" w:sz="4" w:space="0" w:color="000000"/>
            </w:tcBorders>
            <w:shd w:val="clear" w:color="auto" w:fill="BFBFBF"/>
          </w:tcPr>
          <w:p w14:paraId="588AC8E0" w14:textId="77777777" w:rsidR="00DD06FD" w:rsidRDefault="00DD06FD" w:rsidP="00A665C4">
            <w:pPr>
              <w:pBdr>
                <w:top w:val="nil"/>
                <w:left w:val="nil"/>
                <w:bottom w:val="nil"/>
                <w:right w:val="nil"/>
                <w:between w:val="nil"/>
              </w:pBdr>
              <w:spacing w:after="0" w:line="240" w:lineRule="auto"/>
              <w:ind w:right="129"/>
              <w:rPr>
                <w:b/>
                <w:color w:val="000000"/>
                <w:sz w:val="20"/>
                <w:szCs w:val="20"/>
              </w:rPr>
            </w:pPr>
            <w:r>
              <w:rPr>
                <w:b/>
                <w:color w:val="000000"/>
                <w:sz w:val="20"/>
                <w:szCs w:val="20"/>
              </w:rPr>
              <w:t>C.1.2. Qualité du traitement de la demande du client (de la demande de devis jusqu’à la relance des éventuels impayés)</w:t>
            </w:r>
          </w:p>
        </w:tc>
      </w:tr>
      <w:tr w:rsidR="00DD06FD" w14:paraId="4C85CD16" w14:textId="77777777" w:rsidTr="00ED0A14">
        <w:trPr>
          <w:gridAfter w:val="1"/>
          <w:wAfter w:w="26" w:type="dxa"/>
          <w:trHeight w:val="220"/>
          <w:jc w:val="center"/>
        </w:trPr>
        <w:tc>
          <w:tcPr>
            <w:tcW w:w="10461" w:type="dxa"/>
            <w:gridSpan w:val="7"/>
            <w:tcBorders>
              <w:top w:val="single" w:sz="4" w:space="0" w:color="000000"/>
              <w:left w:val="single" w:sz="4" w:space="0" w:color="000000"/>
              <w:bottom w:val="single" w:sz="4" w:space="0" w:color="000000"/>
              <w:right w:val="single" w:sz="4" w:space="0" w:color="000000"/>
            </w:tcBorders>
            <w:shd w:val="clear" w:color="auto" w:fill="DDD9C4"/>
          </w:tcPr>
          <w:p w14:paraId="15DCA3D5" w14:textId="77777777" w:rsidR="00DD06FD" w:rsidRDefault="00DD06FD" w:rsidP="00A665C4">
            <w:pPr>
              <w:pBdr>
                <w:top w:val="nil"/>
                <w:left w:val="nil"/>
                <w:bottom w:val="nil"/>
                <w:right w:val="nil"/>
                <w:between w:val="nil"/>
              </w:pBdr>
              <w:spacing w:after="0" w:line="240" w:lineRule="auto"/>
              <w:ind w:left="105"/>
              <w:rPr>
                <w:i/>
                <w:color w:val="000000"/>
                <w:sz w:val="20"/>
                <w:szCs w:val="20"/>
              </w:rPr>
            </w:pPr>
            <w:r>
              <w:rPr>
                <w:i/>
                <w:color w:val="000000"/>
                <w:sz w:val="20"/>
                <w:szCs w:val="20"/>
              </w:rPr>
              <w:t>Qualité de la réponse apportée au client (du devis jusqu’à la facturation)</w:t>
            </w:r>
          </w:p>
        </w:tc>
      </w:tr>
      <w:tr w:rsidR="00DD06FD" w14:paraId="203F455F" w14:textId="77777777" w:rsidTr="00ED0A14">
        <w:trPr>
          <w:gridAfter w:val="1"/>
          <w:wAfter w:w="26" w:type="dxa"/>
          <w:trHeight w:val="220"/>
          <w:jc w:val="center"/>
        </w:trPr>
        <w:tc>
          <w:tcPr>
            <w:tcW w:w="2615" w:type="dxa"/>
            <w:tcBorders>
              <w:top w:val="single" w:sz="4" w:space="0" w:color="000000"/>
              <w:left w:val="single" w:sz="4" w:space="0" w:color="000000"/>
              <w:bottom w:val="single" w:sz="4" w:space="0" w:color="000000"/>
              <w:right w:val="single" w:sz="4" w:space="0" w:color="000000"/>
            </w:tcBorders>
          </w:tcPr>
          <w:p w14:paraId="4419B35D" w14:textId="77777777" w:rsidR="00DD06FD" w:rsidRPr="00A665C4" w:rsidRDefault="00DD06FD" w:rsidP="00A45636">
            <w:pPr>
              <w:pBdr>
                <w:top w:val="nil"/>
                <w:left w:val="nil"/>
                <w:bottom w:val="nil"/>
                <w:right w:val="nil"/>
                <w:between w:val="nil"/>
              </w:pBdr>
              <w:spacing w:after="0" w:line="240" w:lineRule="auto"/>
              <w:ind w:left="32"/>
              <w:rPr>
                <w:color w:val="000000"/>
                <w:sz w:val="18"/>
                <w:szCs w:val="20"/>
              </w:rPr>
            </w:pPr>
            <w:r w:rsidRPr="00A665C4">
              <w:rPr>
                <w:color w:val="000000"/>
                <w:sz w:val="18"/>
                <w:szCs w:val="20"/>
              </w:rPr>
              <w:t>Réponse à la demande n’est pas adaptée car la demande n’est pas comprise ou le contexte de la situation professionnelle n’est pas appréhendé.</w:t>
            </w:r>
          </w:p>
        </w:tc>
        <w:tc>
          <w:tcPr>
            <w:tcW w:w="2615" w:type="dxa"/>
            <w:gridSpan w:val="2"/>
            <w:tcBorders>
              <w:top w:val="single" w:sz="4" w:space="0" w:color="000000"/>
              <w:left w:val="single" w:sz="4" w:space="0" w:color="000000"/>
              <w:bottom w:val="single" w:sz="4" w:space="0" w:color="000000"/>
              <w:right w:val="single" w:sz="4" w:space="0" w:color="000000"/>
            </w:tcBorders>
          </w:tcPr>
          <w:p w14:paraId="2902BF9E" w14:textId="77777777" w:rsidR="00DD06FD" w:rsidRPr="00A665C4" w:rsidRDefault="00DD06FD" w:rsidP="00A45636">
            <w:pPr>
              <w:pBdr>
                <w:top w:val="nil"/>
                <w:left w:val="nil"/>
                <w:bottom w:val="nil"/>
                <w:right w:val="nil"/>
                <w:between w:val="nil"/>
              </w:pBdr>
              <w:spacing w:after="0" w:line="240" w:lineRule="auto"/>
              <w:rPr>
                <w:color w:val="000000"/>
                <w:sz w:val="18"/>
                <w:szCs w:val="20"/>
              </w:rPr>
            </w:pPr>
            <w:r w:rsidRPr="00A665C4">
              <w:rPr>
                <w:color w:val="000000"/>
                <w:sz w:val="18"/>
                <w:szCs w:val="20"/>
              </w:rPr>
              <w:t xml:space="preserve">- Réponse partiellement adaptée </w:t>
            </w:r>
          </w:p>
          <w:p w14:paraId="697DD927" w14:textId="77777777" w:rsidR="00DD06FD" w:rsidRPr="00A665C4" w:rsidRDefault="00DD06FD" w:rsidP="00A45636">
            <w:pPr>
              <w:pBdr>
                <w:top w:val="nil"/>
                <w:left w:val="nil"/>
                <w:bottom w:val="nil"/>
                <w:right w:val="nil"/>
                <w:between w:val="nil"/>
              </w:pBdr>
              <w:spacing w:after="0" w:line="240" w:lineRule="auto"/>
              <w:rPr>
                <w:color w:val="000000"/>
                <w:sz w:val="18"/>
                <w:szCs w:val="20"/>
              </w:rPr>
            </w:pPr>
            <w:r w:rsidRPr="00A665C4">
              <w:rPr>
                <w:color w:val="000000"/>
                <w:sz w:val="18"/>
                <w:szCs w:val="20"/>
              </w:rPr>
              <w:t>- Réponse nécessitant systématiquement une aide extérieure (parvient à répondre mais systématiquement guidé par exemple : il faut créer le client, réaliser un devis …).</w:t>
            </w:r>
          </w:p>
        </w:tc>
        <w:tc>
          <w:tcPr>
            <w:tcW w:w="2615" w:type="dxa"/>
            <w:gridSpan w:val="2"/>
            <w:tcBorders>
              <w:top w:val="single" w:sz="4" w:space="0" w:color="000000"/>
              <w:left w:val="single" w:sz="4" w:space="0" w:color="000000"/>
              <w:bottom w:val="single" w:sz="4" w:space="0" w:color="000000"/>
              <w:right w:val="single" w:sz="4" w:space="0" w:color="000000"/>
            </w:tcBorders>
          </w:tcPr>
          <w:p w14:paraId="1C009552" w14:textId="77777777" w:rsidR="00DD06FD" w:rsidRPr="00A665C4" w:rsidRDefault="00DD06FD" w:rsidP="00A45636">
            <w:pPr>
              <w:pBdr>
                <w:top w:val="nil"/>
                <w:left w:val="nil"/>
                <w:bottom w:val="nil"/>
                <w:right w:val="nil"/>
                <w:between w:val="nil"/>
              </w:pBdr>
              <w:spacing w:after="0" w:line="240" w:lineRule="auto"/>
              <w:ind w:right="-198"/>
              <w:rPr>
                <w:color w:val="000000"/>
                <w:sz w:val="18"/>
                <w:szCs w:val="20"/>
              </w:rPr>
            </w:pPr>
            <w:r w:rsidRPr="00A665C4">
              <w:rPr>
                <w:color w:val="000000"/>
                <w:sz w:val="18"/>
                <w:szCs w:val="20"/>
              </w:rPr>
              <w:t>- Réponse adaptée au client en autonomie en lien avec le contexte (en fonction de la demande, de la relation avec le client, du processus de vente, des CGV…) : actualisation des données, documents commerciaux conformes en toute autonomie.</w:t>
            </w:r>
          </w:p>
          <w:p w14:paraId="5D6D30B2" w14:textId="77777777" w:rsidR="00DD06FD" w:rsidRPr="001D1981" w:rsidRDefault="00DD06FD" w:rsidP="00A45636">
            <w:pPr>
              <w:pBdr>
                <w:top w:val="nil"/>
                <w:left w:val="nil"/>
                <w:bottom w:val="nil"/>
                <w:right w:val="nil"/>
                <w:between w:val="nil"/>
              </w:pBdr>
              <w:spacing w:after="0" w:line="240" w:lineRule="auto"/>
              <w:rPr>
                <w:color w:val="000000"/>
                <w:spacing w:val="-6"/>
                <w:sz w:val="18"/>
                <w:szCs w:val="20"/>
              </w:rPr>
            </w:pPr>
            <w:r w:rsidRPr="001D1981">
              <w:rPr>
                <w:color w:val="000000"/>
                <w:spacing w:val="-6"/>
                <w:sz w:val="18"/>
                <w:szCs w:val="20"/>
              </w:rPr>
              <w:t>- Capacité à assurer le suivi de cette demande, le contrôle et apporter d’éventuelles modifications.</w:t>
            </w:r>
          </w:p>
        </w:tc>
        <w:tc>
          <w:tcPr>
            <w:tcW w:w="2616" w:type="dxa"/>
            <w:gridSpan w:val="2"/>
            <w:tcBorders>
              <w:top w:val="single" w:sz="4" w:space="0" w:color="000000"/>
              <w:left w:val="single" w:sz="4" w:space="0" w:color="000000"/>
              <w:bottom w:val="single" w:sz="4" w:space="0" w:color="000000"/>
              <w:right w:val="single" w:sz="4" w:space="0" w:color="000000"/>
            </w:tcBorders>
          </w:tcPr>
          <w:p w14:paraId="40F20890" w14:textId="77777777" w:rsidR="00DD06FD" w:rsidRPr="00A665C4" w:rsidRDefault="00DD06FD" w:rsidP="00A45636">
            <w:pPr>
              <w:pBdr>
                <w:top w:val="nil"/>
                <w:left w:val="nil"/>
                <w:bottom w:val="nil"/>
                <w:right w:val="nil"/>
                <w:between w:val="nil"/>
              </w:pBdr>
              <w:spacing w:after="0" w:line="240" w:lineRule="auto"/>
              <w:rPr>
                <w:color w:val="000000"/>
                <w:sz w:val="18"/>
                <w:szCs w:val="20"/>
              </w:rPr>
            </w:pPr>
            <w:r w:rsidRPr="00A665C4">
              <w:rPr>
                <w:color w:val="000000"/>
                <w:sz w:val="18"/>
                <w:szCs w:val="20"/>
              </w:rPr>
              <w:t>Capacité à prendre en charge la demande du client et les opérations de suivi, de contrôle, de modification en toute autonomie et avec réactivité et anticipation.</w:t>
            </w:r>
          </w:p>
        </w:tc>
      </w:tr>
      <w:tr w:rsidR="00DD06FD" w14:paraId="76A654FC" w14:textId="77777777" w:rsidTr="00ED0A14">
        <w:trPr>
          <w:gridAfter w:val="1"/>
          <w:wAfter w:w="26" w:type="dxa"/>
          <w:trHeight w:val="220"/>
          <w:jc w:val="center"/>
        </w:trPr>
        <w:tc>
          <w:tcPr>
            <w:tcW w:w="10461" w:type="dxa"/>
            <w:gridSpan w:val="7"/>
            <w:tcBorders>
              <w:top w:val="single" w:sz="4" w:space="0" w:color="000000"/>
              <w:left w:val="single" w:sz="4" w:space="0" w:color="000000"/>
              <w:bottom w:val="single" w:sz="4" w:space="0" w:color="000000"/>
              <w:right w:val="single" w:sz="4" w:space="0" w:color="000000"/>
            </w:tcBorders>
            <w:shd w:val="clear" w:color="auto" w:fill="DDD9C4"/>
          </w:tcPr>
          <w:p w14:paraId="365504CF" w14:textId="77777777" w:rsidR="00DD06FD" w:rsidRDefault="00DD06FD" w:rsidP="00A665C4">
            <w:pPr>
              <w:pBdr>
                <w:top w:val="nil"/>
                <w:left w:val="nil"/>
                <w:bottom w:val="nil"/>
                <w:right w:val="nil"/>
                <w:between w:val="nil"/>
              </w:pBdr>
              <w:spacing w:after="0" w:line="240" w:lineRule="auto"/>
              <w:ind w:left="105"/>
              <w:rPr>
                <w:i/>
                <w:color w:val="000000"/>
                <w:sz w:val="20"/>
                <w:szCs w:val="20"/>
              </w:rPr>
            </w:pPr>
            <w:r>
              <w:rPr>
                <w:i/>
                <w:color w:val="000000"/>
                <w:sz w:val="20"/>
                <w:szCs w:val="20"/>
              </w:rPr>
              <w:t>Pertinence et qualité des relances pour impayés et leur suivi</w:t>
            </w:r>
          </w:p>
        </w:tc>
      </w:tr>
      <w:tr w:rsidR="00DD06FD" w14:paraId="01D6C83E" w14:textId="77777777" w:rsidTr="00ED0A14">
        <w:trPr>
          <w:gridAfter w:val="1"/>
          <w:wAfter w:w="26" w:type="dxa"/>
          <w:trHeight w:val="220"/>
          <w:jc w:val="center"/>
        </w:trPr>
        <w:tc>
          <w:tcPr>
            <w:tcW w:w="2615" w:type="dxa"/>
            <w:tcBorders>
              <w:top w:val="single" w:sz="4" w:space="0" w:color="000000"/>
              <w:left w:val="single" w:sz="4" w:space="0" w:color="000000"/>
              <w:bottom w:val="single" w:sz="4" w:space="0" w:color="000000"/>
              <w:right w:val="single" w:sz="4" w:space="0" w:color="000000"/>
            </w:tcBorders>
          </w:tcPr>
          <w:p w14:paraId="661734F1" w14:textId="77777777" w:rsidR="00DD06FD" w:rsidRPr="00A665C4" w:rsidRDefault="00DD06FD" w:rsidP="00A45636">
            <w:pPr>
              <w:pBdr>
                <w:top w:val="nil"/>
                <w:left w:val="nil"/>
                <w:bottom w:val="nil"/>
                <w:right w:val="nil"/>
                <w:between w:val="nil"/>
              </w:pBdr>
              <w:spacing w:after="0" w:line="240" w:lineRule="auto"/>
              <w:ind w:left="32"/>
              <w:rPr>
                <w:color w:val="000000"/>
                <w:sz w:val="18"/>
                <w:szCs w:val="20"/>
              </w:rPr>
            </w:pPr>
            <w:r w:rsidRPr="00A665C4">
              <w:rPr>
                <w:color w:val="000000"/>
                <w:sz w:val="18"/>
                <w:szCs w:val="20"/>
              </w:rPr>
              <w:t>Enjeux des relances et des outils de suivi non perçus. Moyens à mobiliser non identifiés.</w:t>
            </w:r>
          </w:p>
        </w:tc>
        <w:tc>
          <w:tcPr>
            <w:tcW w:w="2615" w:type="dxa"/>
            <w:gridSpan w:val="2"/>
            <w:tcBorders>
              <w:top w:val="single" w:sz="4" w:space="0" w:color="000000"/>
              <w:left w:val="single" w:sz="4" w:space="0" w:color="000000"/>
              <w:bottom w:val="single" w:sz="4" w:space="0" w:color="000000"/>
              <w:right w:val="single" w:sz="4" w:space="0" w:color="000000"/>
            </w:tcBorders>
          </w:tcPr>
          <w:p w14:paraId="2356E2E2" w14:textId="77777777" w:rsidR="00DD06FD" w:rsidRPr="00A665C4" w:rsidRDefault="00DD06FD" w:rsidP="00020373">
            <w:pPr>
              <w:pBdr>
                <w:top w:val="nil"/>
                <w:left w:val="nil"/>
                <w:bottom w:val="nil"/>
                <w:right w:val="nil"/>
                <w:between w:val="nil"/>
              </w:pBdr>
              <w:spacing w:after="0" w:line="240" w:lineRule="auto"/>
              <w:rPr>
                <w:color w:val="000000"/>
                <w:sz w:val="18"/>
                <w:szCs w:val="20"/>
              </w:rPr>
            </w:pPr>
            <w:r w:rsidRPr="00A665C4">
              <w:rPr>
                <w:color w:val="000000"/>
                <w:sz w:val="18"/>
                <w:szCs w:val="20"/>
              </w:rPr>
              <w:t xml:space="preserve">Relances et suivi </w:t>
            </w:r>
            <w:r w:rsidR="00020373">
              <w:rPr>
                <w:color w:val="000000"/>
                <w:sz w:val="18"/>
                <w:szCs w:val="20"/>
              </w:rPr>
              <w:t>effectuées avec</w:t>
            </w:r>
            <w:r w:rsidR="00020373" w:rsidRPr="00A665C4">
              <w:rPr>
                <w:color w:val="000000"/>
                <w:sz w:val="18"/>
                <w:szCs w:val="20"/>
              </w:rPr>
              <w:t xml:space="preserve"> </w:t>
            </w:r>
            <w:r w:rsidRPr="00A665C4">
              <w:rPr>
                <w:color w:val="000000"/>
                <w:sz w:val="18"/>
                <w:szCs w:val="20"/>
              </w:rPr>
              <w:t>une aide extérieure.</w:t>
            </w:r>
          </w:p>
        </w:tc>
        <w:tc>
          <w:tcPr>
            <w:tcW w:w="2615" w:type="dxa"/>
            <w:gridSpan w:val="2"/>
            <w:tcBorders>
              <w:top w:val="single" w:sz="4" w:space="0" w:color="000000"/>
              <w:left w:val="single" w:sz="4" w:space="0" w:color="000000"/>
              <w:bottom w:val="single" w:sz="4" w:space="0" w:color="000000"/>
              <w:right w:val="single" w:sz="4" w:space="0" w:color="000000"/>
            </w:tcBorders>
          </w:tcPr>
          <w:p w14:paraId="574AD011" w14:textId="77777777" w:rsidR="00ED0A14" w:rsidRDefault="00DD06FD" w:rsidP="00ED0A14">
            <w:pPr>
              <w:pBdr>
                <w:top w:val="nil"/>
                <w:left w:val="nil"/>
                <w:bottom w:val="nil"/>
                <w:right w:val="nil"/>
                <w:between w:val="nil"/>
              </w:pBdr>
              <w:spacing w:after="0" w:line="240" w:lineRule="auto"/>
              <w:ind w:right="-67"/>
              <w:rPr>
                <w:color w:val="000000"/>
                <w:sz w:val="18"/>
                <w:szCs w:val="20"/>
              </w:rPr>
            </w:pPr>
            <w:r w:rsidRPr="00A665C4">
              <w:rPr>
                <w:color w:val="000000"/>
                <w:sz w:val="18"/>
                <w:szCs w:val="20"/>
              </w:rPr>
              <w:t>Des relances pertinentes et adaptées à la procédure en vigueur et en mobilisant les ressources nécessaires.</w:t>
            </w:r>
            <w:r w:rsidR="00ED0A14">
              <w:rPr>
                <w:color w:val="000000"/>
                <w:sz w:val="18"/>
                <w:szCs w:val="20"/>
              </w:rPr>
              <w:t xml:space="preserve"> </w:t>
            </w:r>
          </w:p>
          <w:p w14:paraId="6C1CFF74" w14:textId="77777777" w:rsidR="00DD06FD" w:rsidRPr="00A665C4" w:rsidRDefault="00DD06FD" w:rsidP="00ED0A14">
            <w:pPr>
              <w:pBdr>
                <w:top w:val="nil"/>
                <w:left w:val="nil"/>
                <w:bottom w:val="nil"/>
                <w:right w:val="nil"/>
                <w:between w:val="nil"/>
              </w:pBdr>
              <w:spacing w:after="0" w:line="240" w:lineRule="auto"/>
              <w:ind w:right="-67"/>
              <w:rPr>
                <w:color w:val="000000"/>
                <w:sz w:val="18"/>
                <w:szCs w:val="20"/>
              </w:rPr>
            </w:pPr>
            <w:r w:rsidRPr="00A665C4">
              <w:rPr>
                <w:color w:val="000000"/>
                <w:sz w:val="18"/>
                <w:szCs w:val="20"/>
              </w:rPr>
              <w:t>Un suivi adapté.</w:t>
            </w:r>
          </w:p>
        </w:tc>
        <w:tc>
          <w:tcPr>
            <w:tcW w:w="2616" w:type="dxa"/>
            <w:gridSpan w:val="2"/>
            <w:tcBorders>
              <w:top w:val="single" w:sz="4" w:space="0" w:color="000000"/>
              <w:left w:val="single" w:sz="4" w:space="0" w:color="000000"/>
              <w:bottom w:val="single" w:sz="4" w:space="0" w:color="000000"/>
              <w:right w:val="single" w:sz="4" w:space="0" w:color="000000"/>
            </w:tcBorders>
          </w:tcPr>
          <w:p w14:paraId="2F80F8D5" w14:textId="77777777" w:rsidR="00DD06FD" w:rsidRPr="00A665C4" w:rsidRDefault="00DD06FD" w:rsidP="00A45636">
            <w:pPr>
              <w:pBdr>
                <w:top w:val="nil"/>
                <w:left w:val="nil"/>
                <w:bottom w:val="nil"/>
                <w:right w:val="nil"/>
                <w:between w:val="nil"/>
              </w:pBdr>
              <w:spacing w:after="0" w:line="240" w:lineRule="auto"/>
              <w:rPr>
                <w:color w:val="000000"/>
                <w:sz w:val="18"/>
                <w:szCs w:val="20"/>
              </w:rPr>
            </w:pPr>
            <w:r w:rsidRPr="00A665C4">
              <w:rPr>
                <w:color w:val="000000"/>
                <w:sz w:val="18"/>
                <w:szCs w:val="20"/>
              </w:rPr>
              <w:t>Capacité à proposer une amélioration de la procédure de relance ou d’autres moyens de recouvrement.</w:t>
            </w:r>
          </w:p>
        </w:tc>
      </w:tr>
      <w:tr w:rsidR="00DD06FD" w14:paraId="709EC475" w14:textId="77777777" w:rsidTr="00ED0A14">
        <w:trPr>
          <w:gridAfter w:val="1"/>
          <w:wAfter w:w="26" w:type="dxa"/>
          <w:trHeight w:val="220"/>
          <w:jc w:val="center"/>
        </w:trPr>
        <w:tc>
          <w:tcPr>
            <w:tcW w:w="10461" w:type="dxa"/>
            <w:gridSpan w:val="7"/>
            <w:tcBorders>
              <w:top w:val="single" w:sz="4" w:space="0" w:color="000000"/>
              <w:left w:val="single" w:sz="4" w:space="0" w:color="000000"/>
              <w:bottom w:val="single" w:sz="4" w:space="0" w:color="000000"/>
              <w:right w:val="single" w:sz="4" w:space="0" w:color="000000"/>
            </w:tcBorders>
            <w:shd w:val="clear" w:color="auto" w:fill="BFBFBF"/>
          </w:tcPr>
          <w:p w14:paraId="27CCA33B" w14:textId="77777777" w:rsidR="00DD06FD" w:rsidRDefault="00DD06FD" w:rsidP="00A665C4">
            <w:pPr>
              <w:pBdr>
                <w:top w:val="nil"/>
                <w:left w:val="nil"/>
                <w:bottom w:val="nil"/>
                <w:right w:val="nil"/>
                <w:between w:val="nil"/>
              </w:pBdr>
              <w:spacing w:after="0" w:line="240" w:lineRule="auto"/>
              <w:ind w:right="129"/>
              <w:rPr>
                <w:b/>
                <w:color w:val="000000"/>
                <w:sz w:val="20"/>
                <w:szCs w:val="20"/>
              </w:rPr>
            </w:pPr>
            <w:r>
              <w:rPr>
                <w:b/>
                <w:color w:val="000000"/>
                <w:sz w:val="20"/>
                <w:szCs w:val="20"/>
              </w:rPr>
              <w:t>C.1.3. Pertinence de l’information, du conseil et du traitement des réclamations</w:t>
            </w:r>
          </w:p>
        </w:tc>
      </w:tr>
      <w:tr w:rsidR="00DD06FD" w14:paraId="5A475A78" w14:textId="77777777" w:rsidTr="00ED0A14">
        <w:trPr>
          <w:gridAfter w:val="1"/>
          <w:wAfter w:w="26" w:type="dxa"/>
          <w:trHeight w:val="220"/>
          <w:jc w:val="center"/>
        </w:trPr>
        <w:tc>
          <w:tcPr>
            <w:tcW w:w="10461" w:type="dxa"/>
            <w:gridSpan w:val="7"/>
            <w:tcBorders>
              <w:top w:val="single" w:sz="4" w:space="0" w:color="000000"/>
              <w:left w:val="single" w:sz="4" w:space="0" w:color="000000"/>
              <w:bottom w:val="single" w:sz="4" w:space="0" w:color="000000"/>
              <w:right w:val="single" w:sz="4" w:space="0" w:color="000000"/>
            </w:tcBorders>
            <w:shd w:val="clear" w:color="auto" w:fill="DDD9C4"/>
          </w:tcPr>
          <w:p w14:paraId="15E3ABED" w14:textId="77777777" w:rsidR="00DD06FD" w:rsidRDefault="00DD06FD" w:rsidP="00A665C4">
            <w:pPr>
              <w:pBdr>
                <w:top w:val="nil"/>
                <w:left w:val="nil"/>
                <w:bottom w:val="nil"/>
                <w:right w:val="nil"/>
                <w:between w:val="nil"/>
              </w:pBdr>
              <w:spacing w:after="0" w:line="240" w:lineRule="auto"/>
              <w:ind w:left="105"/>
              <w:rPr>
                <w:i/>
                <w:color w:val="000000"/>
                <w:sz w:val="20"/>
                <w:szCs w:val="20"/>
              </w:rPr>
            </w:pPr>
            <w:r>
              <w:rPr>
                <w:i/>
                <w:color w:val="000000"/>
                <w:sz w:val="20"/>
                <w:szCs w:val="20"/>
              </w:rPr>
              <w:t>Qualité de l’accueil</w:t>
            </w:r>
          </w:p>
        </w:tc>
      </w:tr>
      <w:tr w:rsidR="00DD06FD" w14:paraId="150444D7" w14:textId="77777777" w:rsidTr="00ED0A14">
        <w:trPr>
          <w:gridAfter w:val="1"/>
          <w:wAfter w:w="26" w:type="dxa"/>
          <w:trHeight w:val="220"/>
          <w:jc w:val="center"/>
        </w:trPr>
        <w:tc>
          <w:tcPr>
            <w:tcW w:w="2615" w:type="dxa"/>
            <w:tcBorders>
              <w:top w:val="single" w:sz="4" w:space="0" w:color="000000"/>
              <w:left w:val="single" w:sz="4" w:space="0" w:color="000000"/>
              <w:bottom w:val="single" w:sz="4" w:space="0" w:color="000000"/>
              <w:right w:val="single" w:sz="4" w:space="0" w:color="000000"/>
            </w:tcBorders>
          </w:tcPr>
          <w:p w14:paraId="7E669059" w14:textId="77777777" w:rsidR="00DD06FD" w:rsidRPr="00A665C4" w:rsidRDefault="00DD06FD" w:rsidP="00A45636">
            <w:pPr>
              <w:pBdr>
                <w:top w:val="nil"/>
                <w:left w:val="nil"/>
                <w:bottom w:val="nil"/>
                <w:right w:val="nil"/>
                <w:between w:val="nil"/>
              </w:pBdr>
              <w:spacing w:after="0" w:line="240" w:lineRule="auto"/>
              <w:ind w:right="-184"/>
              <w:rPr>
                <w:color w:val="000000"/>
                <w:sz w:val="18"/>
                <w:szCs w:val="20"/>
              </w:rPr>
            </w:pPr>
            <w:r w:rsidRPr="00A665C4">
              <w:rPr>
                <w:color w:val="000000"/>
                <w:sz w:val="18"/>
                <w:szCs w:val="20"/>
              </w:rPr>
              <w:t xml:space="preserve">Réponse à la demande du client </w:t>
            </w:r>
            <w:r w:rsidR="002F04CB">
              <w:rPr>
                <w:color w:val="000000"/>
                <w:sz w:val="18"/>
                <w:szCs w:val="20"/>
              </w:rPr>
              <w:t xml:space="preserve">inexistante ou </w:t>
            </w:r>
            <w:r w:rsidRPr="00A665C4">
              <w:rPr>
                <w:color w:val="000000"/>
                <w:sz w:val="18"/>
                <w:szCs w:val="20"/>
              </w:rPr>
              <w:t>non adaptée car demande non comprise ou contexte de la situation professionnelle non appréhendé.</w:t>
            </w:r>
          </w:p>
        </w:tc>
        <w:tc>
          <w:tcPr>
            <w:tcW w:w="2615" w:type="dxa"/>
            <w:gridSpan w:val="2"/>
            <w:tcBorders>
              <w:top w:val="single" w:sz="4" w:space="0" w:color="000000"/>
              <w:left w:val="single" w:sz="4" w:space="0" w:color="000000"/>
              <w:bottom w:val="single" w:sz="4" w:space="0" w:color="000000"/>
              <w:right w:val="single" w:sz="4" w:space="0" w:color="000000"/>
            </w:tcBorders>
          </w:tcPr>
          <w:p w14:paraId="3FBC8F9B" w14:textId="77777777" w:rsidR="00BB5A6C" w:rsidRDefault="00DD06FD" w:rsidP="00A45636">
            <w:pPr>
              <w:pBdr>
                <w:top w:val="nil"/>
                <w:left w:val="nil"/>
                <w:bottom w:val="nil"/>
                <w:right w:val="nil"/>
                <w:between w:val="nil"/>
              </w:pBdr>
              <w:spacing w:after="0" w:line="240" w:lineRule="auto"/>
              <w:ind w:left="-36" w:right="-115"/>
              <w:rPr>
                <w:color w:val="000000"/>
                <w:sz w:val="18"/>
                <w:szCs w:val="20"/>
              </w:rPr>
            </w:pPr>
            <w:r w:rsidRPr="00A665C4">
              <w:rPr>
                <w:color w:val="000000"/>
                <w:sz w:val="18"/>
                <w:szCs w:val="20"/>
              </w:rPr>
              <w:t xml:space="preserve">Analyse insuffisante de la situation professionnelle nécessitant une aide extérieure pour accueillir, informer, conseiller. </w:t>
            </w:r>
          </w:p>
          <w:p w14:paraId="3FDE0F17" w14:textId="77777777" w:rsidR="00945A4F" w:rsidRPr="00A665C4" w:rsidRDefault="00DD06FD" w:rsidP="00A45636">
            <w:pPr>
              <w:pBdr>
                <w:top w:val="nil"/>
                <w:left w:val="nil"/>
                <w:bottom w:val="nil"/>
                <w:right w:val="nil"/>
                <w:between w:val="nil"/>
              </w:pBdr>
              <w:spacing w:after="0" w:line="240" w:lineRule="auto"/>
              <w:ind w:left="-36" w:right="-115"/>
              <w:rPr>
                <w:color w:val="000000"/>
                <w:sz w:val="18"/>
                <w:szCs w:val="20"/>
              </w:rPr>
            </w:pPr>
            <w:r w:rsidRPr="00A665C4">
              <w:rPr>
                <w:color w:val="000000"/>
                <w:sz w:val="18"/>
                <w:szCs w:val="20"/>
              </w:rPr>
              <w:t xml:space="preserve">Des ajustements </w:t>
            </w:r>
            <w:r w:rsidR="002F04CB">
              <w:rPr>
                <w:color w:val="000000"/>
                <w:sz w:val="18"/>
                <w:szCs w:val="20"/>
              </w:rPr>
              <w:t xml:space="preserve">sont encore </w:t>
            </w:r>
            <w:r w:rsidRPr="00A665C4">
              <w:rPr>
                <w:color w:val="000000"/>
                <w:sz w:val="18"/>
                <w:szCs w:val="20"/>
              </w:rPr>
              <w:t>nécessaires pour parvenir au résultat attendu</w:t>
            </w:r>
            <w:r w:rsidR="00E801DE">
              <w:rPr>
                <w:color w:val="000000"/>
                <w:sz w:val="18"/>
                <w:szCs w:val="20"/>
              </w:rPr>
              <w:t>.</w:t>
            </w:r>
          </w:p>
        </w:tc>
        <w:tc>
          <w:tcPr>
            <w:tcW w:w="2615" w:type="dxa"/>
            <w:gridSpan w:val="2"/>
            <w:tcBorders>
              <w:top w:val="single" w:sz="4" w:space="0" w:color="000000"/>
              <w:left w:val="single" w:sz="4" w:space="0" w:color="000000"/>
              <w:bottom w:val="single" w:sz="4" w:space="0" w:color="000000"/>
              <w:right w:val="single" w:sz="4" w:space="0" w:color="000000"/>
            </w:tcBorders>
          </w:tcPr>
          <w:p w14:paraId="44F5C0C5" w14:textId="77777777" w:rsidR="00DD06FD" w:rsidRPr="00A665C4" w:rsidRDefault="00DD06FD" w:rsidP="00A45636">
            <w:pPr>
              <w:pBdr>
                <w:top w:val="nil"/>
                <w:left w:val="nil"/>
                <w:bottom w:val="nil"/>
                <w:right w:val="nil"/>
                <w:between w:val="nil"/>
              </w:pBdr>
              <w:spacing w:after="0" w:line="240" w:lineRule="auto"/>
              <w:ind w:right="-57"/>
              <w:rPr>
                <w:color w:val="000000"/>
                <w:sz w:val="18"/>
                <w:szCs w:val="20"/>
              </w:rPr>
            </w:pPr>
            <w:r w:rsidRPr="00A665C4">
              <w:rPr>
                <w:color w:val="000000"/>
                <w:sz w:val="18"/>
                <w:szCs w:val="20"/>
              </w:rPr>
              <w:t>Analyse de la situation professionnelle permettant un accueil adapté, une délivrance d’informations et de conseils adaptés à la demande du client.</w:t>
            </w:r>
          </w:p>
        </w:tc>
        <w:tc>
          <w:tcPr>
            <w:tcW w:w="2616" w:type="dxa"/>
            <w:gridSpan w:val="2"/>
            <w:tcBorders>
              <w:top w:val="single" w:sz="4" w:space="0" w:color="000000"/>
              <w:left w:val="single" w:sz="4" w:space="0" w:color="000000"/>
              <w:bottom w:val="single" w:sz="4" w:space="0" w:color="000000"/>
              <w:right w:val="single" w:sz="4" w:space="0" w:color="000000"/>
            </w:tcBorders>
          </w:tcPr>
          <w:p w14:paraId="22F1101F" w14:textId="77777777" w:rsidR="00DD06FD" w:rsidRPr="00A665C4" w:rsidRDefault="00DD06FD" w:rsidP="00A45636">
            <w:pPr>
              <w:pBdr>
                <w:top w:val="nil"/>
                <w:left w:val="nil"/>
                <w:bottom w:val="nil"/>
                <w:right w:val="nil"/>
                <w:between w:val="nil"/>
              </w:pBdr>
              <w:spacing w:after="0" w:line="240" w:lineRule="auto"/>
              <w:ind w:left="-22" w:right="-130"/>
              <w:rPr>
                <w:color w:val="000000"/>
                <w:sz w:val="18"/>
                <w:szCs w:val="20"/>
              </w:rPr>
            </w:pPr>
            <w:r w:rsidRPr="00A665C4">
              <w:rPr>
                <w:color w:val="000000"/>
                <w:sz w:val="18"/>
                <w:szCs w:val="20"/>
              </w:rPr>
              <w:t>Capacité à analyser et à améliorer la procédure d’accueil (seulement si l’amélioration se justifie).</w:t>
            </w:r>
          </w:p>
        </w:tc>
      </w:tr>
      <w:tr w:rsidR="00DD06FD" w14:paraId="07542F45" w14:textId="77777777" w:rsidTr="00ED0A14">
        <w:trPr>
          <w:gridAfter w:val="1"/>
          <w:wAfter w:w="26" w:type="dxa"/>
          <w:trHeight w:val="220"/>
          <w:jc w:val="center"/>
        </w:trPr>
        <w:tc>
          <w:tcPr>
            <w:tcW w:w="10461" w:type="dxa"/>
            <w:gridSpan w:val="7"/>
            <w:tcBorders>
              <w:top w:val="single" w:sz="4" w:space="0" w:color="000000"/>
              <w:left w:val="single" w:sz="4" w:space="0" w:color="000000"/>
              <w:bottom w:val="single" w:sz="4" w:space="0" w:color="000000"/>
              <w:right w:val="single" w:sz="4" w:space="0" w:color="000000"/>
            </w:tcBorders>
            <w:shd w:val="clear" w:color="auto" w:fill="DDD9C4"/>
          </w:tcPr>
          <w:p w14:paraId="5FD19BD5" w14:textId="77777777" w:rsidR="00DD06FD" w:rsidRDefault="00DD06FD" w:rsidP="00A665C4">
            <w:pPr>
              <w:pBdr>
                <w:top w:val="nil"/>
                <w:left w:val="nil"/>
                <w:bottom w:val="nil"/>
                <w:right w:val="nil"/>
                <w:between w:val="nil"/>
              </w:pBdr>
              <w:spacing w:after="0" w:line="240" w:lineRule="auto"/>
              <w:ind w:left="105"/>
              <w:rPr>
                <w:i/>
                <w:color w:val="000000"/>
                <w:sz w:val="20"/>
                <w:szCs w:val="20"/>
              </w:rPr>
            </w:pPr>
            <w:r>
              <w:rPr>
                <w:i/>
                <w:color w:val="000000"/>
                <w:sz w:val="20"/>
                <w:szCs w:val="20"/>
              </w:rPr>
              <w:t>Qualité et pertinence du traitement des réclamations</w:t>
            </w:r>
          </w:p>
        </w:tc>
      </w:tr>
      <w:tr w:rsidR="00DD06FD" w14:paraId="73502612" w14:textId="77777777" w:rsidTr="00ED0A14">
        <w:trPr>
          <w:gridAfter w:val="1"/>
          <w:wAfter w:w="26" w:type="dxa"/>
          <w:trHeight w:val="220"/>
          <w:jc w:val="center"/>
        </w:trPr>
        <w:tc>
          <w:tcPr>
            <w:tcW w:w="2615" w:type="dxa"/>
            <w:tcBorders>
              <w:top w:val="single" w:sz="4" w:space="0" w:color="000000"/>
              <w:left w:val="single" w:sz="4" w:space="0" w:color="000000"/>
              <w:bottom w:val="single" w:sz="4" w:space="0" w:color="000000"/>
              <w:right w:val="single" w:sz="4" w:space="0" w:color="000000"/>
            </w:tcBorders>
          </w:tcPr>
          <w:p w14:paraId="43A62B54" w14:textId="77777777" w:rsidR="00DD06FD" w:rsidRPr="00E801DE" w:rsidRDefault="00DD06FD" w:rsidP="00A45636">
            <w:pPr>
              <w:pBdr>
                <w:top w:val="nil"/>
                <w:left w:val="nil"/>
                <w:bottom w:val="nil"/>
                <w:right w:val="nil"/>
                <w:between w:val="nil"/>
              </w:pBdr>
              <w:spacing w:after="0" w:line="240" w:lineRule="auto"/>
              <w:rPr>
                <w:color w:val="000000"/>
                <w:sz w:val="18"/>
                <w:szCs w:val="20"/>
              </w:rPr>
            </w:pPr>
            <w:r w:rsidRPr="00E801DE">
              <w:rPr>
                <w:color w:val="000000"/>
                <w:sz w:val="18"/>
                <w:szCs w:val="20"/>
              </w:rPr>
              <w:t xml:space="preserve">Réponse à la demande du client </w:t>
            </w:r>
            <w:r w:rsidR="002F04CB">
              <w:rPr>
                <w:color w:val="000000"/>
                <w:sz w:val="18"/>
                <w:szCs w:val="20"/>
              </w:rPr>
              <w:t xml:space="preserve">inexistante ou </w:t>
            </w:r>
            <w:r w:rsidRPr="00E801DE">
              <w:rPr>
                <w:color w:val="000000"/>
                <w:sz w:val="18"/>
                <w:szCs w:val="20"/>
              </w:rPr>
              <w:t>non adaptée car demande non comprise ou contexte de la situation professionnelle non appréhendé.</w:t>
            </w:r>
          </w:p>
        </w:tc>
        <w:tc>
          <w:tcPr>
            <w:tcW w:w="2615" w:type="dxa"/>
            <w:gridSpan w:val="2"/>
            <w:tcBorders>
              <w:top w:val="single" w:sz="4" w:space="0" w:color="000000"/>
              <w:left w:val="single" w:sz="4" w:space="0" w:color="000000"/>
              <w:bottom w:val="single" w:sz="4" w:space="0" w:color="000000"/>
              <w:right w:val="single" w:sz="4" w:space="0" w:color="000000"/>
            </w:tcBorders>
          </w:tcPr>
          <w:p w14:paraId="58D9175F" w14:textId="77777777" w:rsidR="00DD06FD" w:rsidRPr="00E801DE" w:rsidRDefault="00DD06FD" w:rsidP="00A45636">
            <w:pPr>
              <w:pBdr>
                <w:top w:val="nil"/>
                <w:left w:val="nil"/>
                <w:bottom w:val="nil"/>
                <w:right w:val="nil"/>
                <w:between w:val="nil"/>
              </w:pBdr>
              <w:spacing w:after="0" w:line="240" w:lineRule="auto"/>
              <w:ind w:left="-36" w:right="-115"/>
              <w:rPr>
                <w:color w:val="000000"/>
                <w:sz w:val="18"/>
                <w:szCs w:val="20"/>
              </w:rPr>
            </w:pPr>
            <w:r w:rsidRPr="00E801DE">
              <w:rPr>
                <w:color w:val="000000"/>
                <w:sz w:val="18"/>
                <w:szCs w:val="20"/>
              </w:rPr>
              <w:t xml:space="preserve">Analyse insuffisante de la situation professionnelle nécessitant une aide extérieure pour traiter les réclamations. Des ajustements </w:t>
            </w:r>
            <w:r w:rsidR="002F04CB">
              <w:rPr>
                <w:color w:val="000000"/>
                <w:sz w:val="18"/>
                <w:szCs w:val="20"/>
              </w:rPr>
              <w:t xml:space="preserve">sont encore </w:t>
            </w:r>
            <w:r w:rsidRPr="00E801DE">
              <w:rPr>
                <w:color w:val="000000"/>
                <w:sz w:val="18"/>
                <w:szCs w:val="20"/>
              </w:rPr>
              <w:t>nécessaires pour parvenir au résultat attendu.</w:t>
            </w:r>
          </w:p>
        </w:tc>
        <w:tc>
          <w:tcPr>
            <w:tcW w:w="2615" w:type="dxa"/>
            <w:gridSpan w:val="2"/>
            <w:tcBorders>
              <w:top w:val="single" w:sz="4" w:space="0" w:color="000000"/>
              <w:left w:val="single" w:sz="4" w:space="0" w:color="000000"/>
              <w:bottom w:val="single" w:sz="4" w:space="0" w:color="000000"/>
              <w:right w:val="single" w:sz="4" w:space="0" w:color="000000"/>
            </w:tcBorders>
          </w:tcPr>
          <w:p w14:paraId="1B6279E5" w14:textId="77777777" w:rsidR="00DD06FD" w:rsidRPr="00E801DE" w:rsidRDefault="00DD06FD" w:rsidP="00A45636">
            <w:pPr>
              <w:pBdr>
                <w:top w:val="nil"/>
                <w:left w:val="nil"/>
                <w:bottom w:val="nil"/>
                <w:right w:val="nil"/>
                <w:between w:val="nil"/>
              </w:pBdr>
              <w:spacing w:after="0" w:line="240" w:lineRule="auto"/>
              <w:rPr>
                <w:color w:val="000000"/>
                <w:sz w:val="18"/>
                <w:szCs w:val="20"/>
              </w:rPr>
            </w:pPr>
            <w:r w:rsidRPr="00E801DE">
              <w:rPr>
                <w:color w:val="000000"/>
                <w:sz w:val="18"/>
                <w:szCs w:val="20"/>
              </w:rPr>
              <w:t>Analyse de la situation professionnelle permettant un traitement efficace des réclamations formulées par le client.</w:t>
            </w:r>
          </w:p>
        </w:tc>
        <w:tc>
          <w:tcPr>
            <w:tcW w:w="2616" w:type="dxa"/>
            <w:gridSpan w:val="2"/>
            <w:tcBorders>
              <w:top w:val="single" w:sz="4" w:space="0" w:color="000000"/>
              <w:left w:val="single" w:sz="4" w:space="0" w:color="000000"/>
              <w:bottom w:val="single" w:sz="4" w:space="0" w:color="000000"/>
              <w:right w:val="single" w:sz="4" w:space="0" w:color="000000"/>
            </w:tcBorders>
          </w:tcPr>
          <w:p w14:paraId="2BEB0CA0" w14:textId="77777777" w:rsidR="00DD06FD" w:rsidRPr="00E801DE" w:rsidRDefault="00DD06FD" w:rsidP="00A45636">
            <w:pPr>
              <w:pBdr>
                <w:top w:val="nil"/>
                <w:left w:val="nil"/>
                <w:bottom w:val="nil"/>
                <w:right w:val="nil"/>
                <w:between w:val="nil"/>
              </w:pBdr>
              <w:spacing w:after="0" w:line="240" w:lineRule="auto"/>
              <w:rPr>
                <w:color w:val="000000"/>
                <w:sz w:val="18"/>
                <w:szCs w:val="20"/>
              </w:rPr>
            </w:pPr>
            <w:r w:rsidRPr="00E801DE">
              <w:rPr>
                <w:color w:val="000000"/>
                <w:sz w:val="18"/>
                <w:szCs w:val="20"/>
              </w:rPr>
              <w:t>Capacité à analyser et à améliorer le traitement des réclamations</w:t>
            </w:r>
            <w:r w:rsidRPr="00E801DE">
              <w:rPr>
                <w:sz w:val="18"/>
                <w:szCs w:val="20"/>
              </w:rPr>
              <w:t xml:space="preserve">, </w:t>
            </w:r>
            <w:r w:rsidRPr="00E801DE">
              <w:rPr>
                <w:color w:val="000000"/>
                <w:sz w:val="18"/>
                <w:szCs w:val="20"/>
              </w:rPr>
              <w:t>en fonction notamment des coûts de non qualité</w:t>
            </w:r>
            <w:r w:rsidRPr="00E801DE">
              <w:rPr>
                <w:sz w:val="18"/>
                <w:szCs w:val="20"/>
              </w:rPr>
              <w:t xml:space="preserve"> (seulement</w:t>
            </w:r>
            <w:r w:rsidRPr="00E801DE">
              <w:rPr>
                <w:color w:val="000000"/>
                <w:sz w:val="18"/>
                <w:szCs w:val="20"/>
              </w:rPr>
              <w:t xml:space="preserve"> si </w:t>
            </w:r>
            <w:r w:rsidRPr="00E801DE">
              <w:rPr>
                <w:sz w:val="18"/>
                <w:szCs w:val="20"/>
              </w:rPr>
              <w:t>l’amélioration se justifie)</w:t>
            </w:r>
            <w:r w:rsidRPr="00E801DE">
              <w:rPr>
                <w:color w:val="000000"/>
                <w:sz w:val="18"/>
                <w:szCs w:val="20"/>
              </w:rPr>
              <w:t>.</w:t>
            </w:r>
          </w:p>
        </w:tc>
      </w:tr>
      <w:tr w:rsidR="00DD06FD" w14:paraId="532DF764" w14:textId="77777777" w:rsidTr="00ED0A14">
        <w:trPr>
          <w:gridAfter w:val="1"/>
          <w:wAfter w:w="26" w:type="dxa"/>
          <w:trHeight w:val="220"/>
          <w:jc w:val="center"/>
        </w:trPr>
        <w:tc>
          <w:tcPr>
            <w:tcW w:w="10461" w:type="dxa"/>
            <w:gridSpan w:val="7"/>
            <w:tcBorders>
              <w:top w:val="single" w:sz="4" w:space="0" w:color="000000"/>
              <w:left w:val="single" w:sz="4" w:space="0" w:color="000000"/>
              <w:bottom w:val="single" w:sz="4" w:space="0" w:color="000000"/>
              <w:right w:val="single" w:sz="4" w:space="0" w:color="000000"/>
            </w:tcBorders>
            <w:shd w:val="clear" w:color="auto" w:fill="BFBFBF"/>
          </w:tcPr>
          <w:p w14:paraId="64D17979" w14:textId="77777777" w:rsidR="00DD06FD" w:rsidRDefault="00DD06FD" w:rsidP="00A665C4">
            <w:pPr>
              <w:pBdr>
                <w:top w:val="nil"/>
                <w:left w:val="nil"/>
                <w:bottom w:val="nil"/>
                <w:right w:val="nil"/>
                <w:between w:val="nil"/>
              </w:pBdr>
              <w:spacing w:after="0" w:line="240" w:lineRule="auto"/>
              <w:ind w:right="129"/>
              <w:rPr>
                <w:b/>
                <w:color w:val="000000"/>
                <w:sz w:val="20"/>
                <w:szCs w:val="20"/>
              </w:rPr>
            </w:pPr>
            <w:r>
              <w:rPr>
                <w:b/>
                <w:color w:val="000000"/>
                <w:sz w:val="20"/>
                <w:szCs w:val="20"/>
              </w:rPr>
              <w:t>C.1.4. Pertinence du choix des fournisseurs</w:t>
            </w:r>
          </w:p>
        </w:tc>
      </w:tr>
      <w:tr w:rsidR="00DD06FD" w14:paraId="7588B1A1" w14:textId="77777777" w:rsidTr="00ED0A14">
        <w:trPr>
          <w:gridAfter w:val="1"/>
          <w:wAfter w:w="26" w:type="dxa"/>
          <w:trHeight w:val="220"/>
          <w:jc w:val="center"/>
        </w:trPr>
        <w:tc>
          <w:tcPr>
            <w:tcW w:w="2615" w:type="dxa"/>
            <w:tcBorders>
              <w:top w:val="single" w:sz="4" w:space="0" w:color="000000"/>
              <w:left w:val="single" w:sz="4" w:space="0" w:color="000000"/>
              <w:bottom w:val="single" w:sz="4" w:space="0" w:color="000000"/>
              <w:right w:val="single" w:sz="4" w:space="0" w:color="000000"/>
            </w:tcBorders>
          </w:tcPr>
          <w:p w14:paraId="25788867" w14:textId="77777777" w:rsidR="00DD06FD" w:rsidRPr="00E801DE" w:rsidRDefault="00DD06FD" w:rsidP="00A45636">
            <w:pPr>
              <w:pBdr>
                <w:top w:val="nil"/>
                <w:left w:val="nil"/>
                <w:bottom w:val="nil"/>
                <w:right w:val="nil"/>
                <w:between w:val="nil"/>
              </w:pBdr>
              <w:spacing w:after="0" w:line="240" w:lineRule="auto"/>
              <w:rPr>
                <w:color w:val="000000"/>
                <w:sz w:val="18"/>
                <w:szCs w:val="20"/>
              </w:rPr>
            </w:pPr>
            <w:r w:rsidRPr="00E801DE">
              <w:rPr>
                <w:color w:val="000000"/>
                <w:sz w:val="18"/>
                <w:szCs w:val="20"/>
              </w:rPr>
              <w:t>Choix non adapté car la demande n’est pas comprise ou le contexte de la situation professionnelle n’est pas appréhendé.</w:t>
            </w:r>
          </w:p>
        </w:tc>
        <w:tc>
          <w:tcPr>
            <w:tcW w:w="2615" w:type="dxa"/>
            <w:gridSpan w:val="2"/>
            <w:tcBorders>
              <w:top w:val="single" w:sz="4" w:space="0" w:color="000000"/>
              <w:left w:val="single" w:sz="4" w:space="0" w:color="000000"/>
              <w:bottom w:val="single" w:sz="4" w:space="0" w:color="000000"/>
              <w:right w:val="single" w:sz="4" w:space="0" w:color="000000"/>
            </w:tcBorders>
          </w:tcPr>
          <w:p w14:paraId="1C159F6D" w14:textId="77777777" w:rsidR="00DD06FD" w:rsidRPr="00E801DE" w:rsidRDefault="00DD06FD" w:rsidP="00A45636">
            <w:pPr>
              <w:pBdr>
                <w:top w:val="nil"/>
                <w:left w:val="nil"/>
                <w:bottom w:val="nil"/>
                <w:right w:val="nil"/>
                <w:between w:val="nil"/>
              </w:pBdr>
              <w:spacing w:after="0" w:line="240" w:lineRule="auto"/>
              <w:rPr>
                <w:color w:val="000000"/>
                <w:sz w:val="18"/>
                <w:szCs w:val="20"/>
              </w:rPr>
            </w:pPr>
            <w:r w:rsidRPr="00E801DE">
              <w:rPr>
                <w:color w:val="000000"/>
                <w:sz w:val="18"/>
                <w:szCs w:val="20"/>
              </w:rPr>
              <w:t xml:space="preserve">Analyse </w:t>
            </w:r>
            <w:r w:rsidR="002F04CB">
              <w:rPr>
                <w:color w:val="000000"/>
                <w:sz w:val="18"/>
                <w:szCs w:val="20"/>
              </w:rPr>
              <w:t xml:space="preserve">et démarche </w:t>
            </w:r>
            <w:r w:rsidRPr="00E801DE">
              <w:rPr>
                <w:color w:val="000000"/>
                <w:sz w:val="18"/>
                <w:szCs w:val="20"/>
              </w:rPr>
              <w:t>insuffisante</w:t>
            </w:r>
            <w:r w:rsidR="002F04CB">
              <w:rPr>
                <w:color w:val="000000"/>
                <w:sz w:val="18"/>
                <w:szCs w:val="20"/>
              </w:rPr>
              <w:t>s</w:t>
            </w:r>
            <w:r w:rsidRPr="00E801DE">
              <w:rPr>
                <w:color w:val="000000"/>
                <w:sz w:val="18"/>
                <w:szCs w:val="20"/>
              </w:rPr>
              <w:t xml:space="preserve"> de la situation professionnelle nécessitant une aide extérieure systématique pour élaborer le cahier des charges et pour choisir et mettre en œuvre l’outil de comparaison.</w:t>
            </w:r>
          </w:p>
        </w:tc>
        <w:tc>
          <w:tcPr>
            <w:tcW w:w="2615" w:type="dxa"/>
            <w:gridSpan w:val="2"/>
            <w:tcBorders>
              <w:top w:val="single" w:sz="4" w:space="0" w:color="000000"/>
              <w:left w:val="single" w:sz="4" w:space="0" w:color="000000"/>
              <w:bottom w:val="single" w:sz="4" w:space="0" w:color="000000"/>
              <w:right w:val="single" w:sz="4" w:space="0" w:color="000000"/>
            </w:tcBorders>
          </w:tcPr>
          <w:p w14:paraId="0491E16F" w14:textId="77777777" w:rsidR="00DD06FD" w:rsidRPr="00E801DE" w:rsidRDefault="00DD06FD" w:rsidP="00BB5A6C">
            <w:pPr>
              <w:pBdr>
                <w:top w:val="nil"/>
                <w:left w:val="nil"/>
                <w:bottom w:val="nil"/>
                <w:right w:val="nil"/>
                <w:between w:val="nil"/>
              </w:pBdr>
              <w:spacing w:after="0" w:line="240" w:lineRule="auto"/>
              <w:ind w:right="-67" w:firstLine="1"/>
              <w:rPr>
                <w:color w:val="000000"/>
                <w:sz w:val="18"/>
                <w:szCs w:val="20"/>
              </w:rPr>
            </w:pPr>
            <w:r w:rsidRPr="00E801DE">
              <w:rPr>
                <w:color w:val="000000"/>
                <w:sz w:val="18"/>
                <w:szCs w:val="20"/>
              </w:rPr>
              <w:t>Analyse de la situation professionnelle nécessitant quelques explications complémentaires quant à l’élaboration du cahier des charges reflétant les besoins de la PME.</w:t>
            </w:r>
            <w:r w:rsidR="00BB5A6C">
              <w:rPr>
                <w:color w:val="000000"/>
                <w:sz w:val="18"/>
                <w:szCs w:val="20"/>
              </w:rPr>
              <w:t xml:space="preserve"> </w:t>
            </w:r>
            <w:r w:rsidRPr="00E801DE">
              <w:rPr>
                <w:color w:val="000000"/>
                <w:sz w:val="18"/>
                <w:szCs w:val="20"/>
              </w:rPr>
              <w:t>Choix du fournisseur et sélection argumentée et justifiée, en toute autonomie.</w:t>
            </w:r>
          </w:p>
        </w:tc>
        <w:tc>
          <w:tcPr>
            <w:tcW w:w="2616" w:type="dxa"/>
            <w:gridSpan w:val="2"/>
            <w:tcBorders>
              <w:top w:val="single" w:sz="4" w:space="0" w:color="000000"/>
              <w:left w:val="single" w:sz="4" w:space="0" w:color="000000"/>
              <w:bottom w:val="single" w:sz="4" w:space="0" w:color="000000"/>
              <w:right w:val="single" w:sz="4" w:space="0" w:color="000000"/>
            </w:tcBorders>
          </w:tcPr>
          <w:p w14:paraId="6B8201B7" w14:textId="77777777" w:rsidR="00DD06FD" w:rsidRPr="00E801DE" w:rsidRDefault="00DD06FD" w:rsidP="00A45636">
            <w:pPr>
              <w:pBdr>
                <w:top w:val="nil"/>
                <w:left w:val="nil"/>
                <w:bottom w:val="nil"/>
                <w:right w:val="nil"/>
                <w:between w:val="nil"/>
              </w:pBdr>
              <w:spacing w:after="0" w:line="240" w:lineRule="auto"/>
              <w:rPr>
                <w:color w:val="000000"/>
                <w:sz w:val="18"/>
                <w:szCs w:val="20"/>
              </w:rPr>
            </w:pPr>
            <w:r w:rsidRPr="00E801DE">
              <w:rPr>
                <w:color w:val="000000"/>
                <w:sz w:val="18"/>
                <w:szCs w:val="20"/>
              </w:rPr>
              <w:t>Capacité à analyser, et à améliorer la procédure de qualification des fournisseurs si nécessaire.</w:t>
            </w:r>
          </w:p>
        </w:tc>
      </w:tr>
      <w:tr w:rsidR="00DD06FD" w14:paraId="396D1331" w14:textId="77777777" w:rsidTr="00ED0A14">
        <w:trPr>
          <w:gridAfter w:val="1"/>
          <w:wAfter w:w="26" w:type="dxa"/>
          <w:trHeight w:val="220"/>
          <w:jc w:val="center"/>
        </w:trPr>
        <w:tc>
          <w:tcPr>
            <w:tcW w:w="10461" w:type="dxa"/>
            <w:gridSpan w:val="7"/>
            <w:tcBorders>
              <w:top w:val="single" w:sz="4" w:space="0" w:color="000000"/>
              <w:left w:val="single" w:sz="4" w:space="0" w:color="000000"/>
              <w:bottom w:val="single" w:sz="4" w:space="0" w:color="000000"/>
              <w:right w:val="single" w:sz="4" w:space="0" w:color="000000"/>
            </w:tcBorders>
            <w:shd w:val="clear" w:color="auto" w:fill="BFBFBF"/>
          </w:tcPr>
          <w:p w14:paraId="181359EA" w14:textId="77777777" w:rsidR="00DD06FD" w:rsidRDefault="00DD06FD" w:rsidP="00A665C4">
            <w:pPr>
              <w:pBdr>
                <w:top w:val="nil"/>
                <w:left w:val="nil"/>
                <w:bottom w:val="nil"/>
                <w:right w:val="nil"/>
                <w:between w:val="nil"/>
              </w:pBdr>
              <w:spacing w:after="0" w:line="240" w:lineRule="auto"/>
              <w:ind w:right="129"/>
              <w:rPr>
                <w:b/>
                <w:color w:val="000000"/>
                <w:sz w:val="20"/>
                <w:szCs w:val="20"/>
              </w:rPr>
            </w:pPr>
            <w:r>
              <w:rPr>
                <w:b/>
                <w:color w:val="000000"/>
                <w:sz w:val="20"/>
                <w:szCs w:val="20"/>
              </w:rPr>
              <w:t>C.1.5. Qualité du suivi et du contrôle des opérations d’achats et d’investissement de la PME</w:t>
            </w:r>
          </w:p>
        </w:tc>
      </w:tr>
      <w:tr w:rsidR="00DD06FD" w14:paraId="38B75C6B" w14:textId="77777777" w:rsidTr="00ED0A14">
        <w:trPr>
          <w:gridAfter w:val="1"/>
          <w:wAfter w:w="26" w:type="dxa"/>
          <w:trHeight w:val="220"/>
          <w:jc w:val="center"/>
        </w:trPr>
        <w:tc>
          <w:tcPr>
            <w:tcW w:w="10461" w:type="dxa"/>
            <w:gridSpan w:val="7"/>
            <w:tcBorders>
              <w:top w:val="single" w:sz="4" w:space="0" w:color="000000"/>
              <w:left w:val="single" w:sz="4" w:space="0" w:color="000000"/>
              <w:bottom w:val="single" w:sz="4" w:space="0" w:color="000000"/>
              <w:right w:val="single" w:sz="4" w:space="0" w:color="000000"/>
            </w:tcBorders>
            <w:shd w:val="clear" w:color="auto" w:fill="DDD9C4"/>
          </w:tcPr>
          <w:p w14:paraId="28860695" w14:textId="77777777" w:rsidR="00DD06FD" w:rsidRDefault="00DD06FD" w:rsidP="00A665C4">
            <w:pPr>
              <w:pBdr>
                <w:top w:val="nil"/>
                <w:left w:val="nil"/>
                <w:bottom w:val="nil"/>
                <w:right w:val="nil"/>
                <w:between w:val="nil"/>
              </w:pBdr>
              <w:spacing w:after="0" w:line="240" w:lineRule="auto"/>
              <w:ind w:left="105"/>
              <w:rPr>
                <w:i/>
                <w:color w:val="000000"/>
                <w:sz w:val="20"/>
                <w:szCs w:val="20"/>
              </w:rPr>
            </w:pPr>
            <w:r>
              <w:rPr>
                <w:i/>
                <w:color w:val="000000"/>
                <w:sz w:val="20"/>
                <w:szCs w:val="20"/>
              </w:rPr>
              <w:t>Qualité du traitement du besoin d’achat ou d’investissement</w:t>
            </w:r>
          </w:p>
        </w:tc>
      </w:tr>
      <w:tr w:rsidR="008B7413" w14:paraId="21E234EE" w14:textId="77777777" w:rsidTr="00ED0A14">
        <w:trPr>
          <w:gridAfter w:val="1"/>
          <w:wAfter w:w="26" w:type="dxa"/>
          <w:trHeight w:val="220"/>
          <w:jc w:val="center"/>
        </w:trPr>
        <w:tc>
          <w:tcPr>
            <w:tcW w:w="2615" w:type="dxa"/>
            <w:tcBorders>
              <w:top w:val="single" w:sz="4" w:space="0" w:color="000000"/>
              <w:left w:val="single" w:sz="4" w:space="0" w:color="000000"/>
              <w:bottom w:val="single" w:sz="4" w:space="0" w:color="000000"/>
              <w:right w:val="single" w:sz="4" w:space="0" w:color="000000"/>
            </w:tcBorders>
          </w:tcPr>
          <w:p w14:paraId="6D6149FD" w14:textId="77777777" w:rsidR="008B7413" w:rsidRPr="00E801DE" w:rsidRDefault="008B7413" w:rsidP="008B7413">
            <w:pPr>
              <w:pBdr>
                <w:top w:val="nil"/>
                <w:left w:val="nil"/>
                <w:bottom w:val="nil"/>
                <w:right w:val="nil"/>
                <w:between w:val="nil"/>
              </w:pBdr>
              <w:spacing w:after="0" w:line="240" w:lineRule="auto"/>
              <w:ind w:left="32"/>
              <w:rPr>
                <w:color w:val="000000"/>
                <w:sz w:val="18"/>
                <w:szCs w:val="20"/>
              </w:rPr>
            </w:pPr>
            <w:r w:rsidRPr="00E801DE">
              <w:rPr>
                <w:color w:val="000000"/>
                <w:sz w:val="18"/>
                <w:szCs w:val="20"/>
              </w:rPr>
              <w:t>Besoin non compris ou non évalués.</w:t>
            </w:r>
          </w:p>
        </w:tc>
        <w:tc>
          <w:tcPr>
            <w:tcW w:w="2615" w:type="dxa"/>
            <w:gridSpan w:val="2"/>
            <w:tcBorders>
              <w:top w:val="single" w:sz="4" w:space="0" w:color="000000"/>
              <w:left w:val="single" w:sz="4" w:space="0" w:color="000000"/>
              <w:bottom w:val="single" w:sz="4" w:space="0" w:color="000000"/>
              <w:right w:val="single" w:sz="4" w:space="0" w:color="000000"/>
            </w:tcBorders>
          </w:tcPr>
          <w:p w14:paraId="486055F0" w14:textId="77777777" w:rsidR="008B7413" w:rsidRPr="00E801DE" w:rsidRDefault="008B7413" w:rsidP="008B7413">
            <w:pPr>
              <w:pBdr>
                <w:top w:val="nil"/>
                <w:left w:val="nil"/>
                <w:bottom w:val="nil"/>
                <w:right w:val="nil"/>
                <w:between w:val="nil"/>
              </w:pBdr>
              <w:spacing w:after="0" w:line="240" w:lineRule="auto"/>
              <w:ind w:left="-36"/>
              <w:rPr>
                <w:color w:val="000000"/>
                <w:sz w:val="18"/>
                <w:szCs w:val="20"/>
              </w:rPr>
            </w:pPr>
            <w:r w:rsidRPr="00E801DE">
              <w:rPr>
                <w:color w:val="000000"/>
                <w:sz w:val="18"/>
                <w:szCs w:val="20"/>
              </w:rPr>
              <w:t xml:space="preserve">Traitement du besoin partiellement </w:t>
            </w:r>
            <w:r>
              <w:rPr>
                <w:color w:val="000000"/>
                <w:sz w:val="18"/>
                <w:szCs w:val="20"/>
              </w:rPr>
              <w:t xml:space="preserve">conduit et/ou </w:t>
            </w:r>
            <w:r w:rsidRPr="00E801DE">
              <w:rPr>
                <w:color w:val="000000"/>
                <w:sz w:val="18"/>
                <w:szCs w:val="20"/>
              </w:rPr>
              <w:t>adapté</w:t>
            </w:r>
            <w:r w:rsidRPr="00E801DE">
              <w:rPr>
                <w:sz w:val="18"/>
                <w:szCs w:val="20"/>
              </w:rPr>
              <w:t>.</w:t>
            </w:r>
          </w:p>
        </w:tc>
        <w:tc>
          <w:tcPr>
            <w:tcW w:w="2615" w:type="dxa"/>
            <w:gridSpan w:val="2"/>
            <w:tcBorders>
              <w:top w:val="single" w:sz="4" w:space="0" w:color="000000"/>
              <w:left w:val="single" w:sz="4" w:space="0" w:color="000000"/>
              <w:bottom w:val="single" w:sz="4" w:space="0" w:color="000000"/>
              <w:right w:val="single" w:sz="4" w:space="0" w:color="000000"/>
            </w:tcBorders>
          </w:tcPr>
          <w:p w14:paraId="32CDA8BD" w14:textId="77777777" w:rsidR="008B7413" w:rsidRPr="00E801DE" w:rsidRDefault="008B7413" w:rsidP="008B7413">
            <w:pPr>
              <w:pBdr>
                <w:top w:val="nil"/>
                <w:left w:val="nil"/>
                <w:bottom w:val="nil"/>
                <w:right w:val="nil"/>
                <w:between w:val="nil"/>
              </w:pBdr>
              <w:spacing w:after="0" w:line="240" w:lineRule="auto"/>
              <w:rPr>
                <w:color w:val="000000"/>
                <w:sz w:val="18"/>
                <w:szCs w:val="20"/>
              </w:rPr>
            </w:pPr>
            <w:r w:rsidRPr="00E801DE">
              <w:rPr>
                <w:color w:val="000000"/>
                <w:sz w:val="18"/>
                <w:szCs w:val="20"/>
              </w:rPr>
              <w:t xml:space="preserve">Opérations d’achats conformes au besoin, suivies et contrôlées (réception, règlements) en lien avec le contexte </w:t>
            </w:r>
            <w:r w:rsidRPr="00A4391B">
              <w:rPr>
                <w:color w:val="000000"/>
                <w:spacing w:val="-8"/>
                <w:sz w:val="18"/>
                <w:szCs w:val="20"/>
              </w:rPr>
              <w:t>(processus d’achat, CGA, fournisseurs qualifiés)</w:t>
            </w:r>
            <w:r w:rsidRPr="00A4391B">
              <w:rPr>
                <w:spacing w:val="-8"/>
                <w:sz w:val="18"/>
                <w:szCs w:val="20"/>
              </w:rPr>
              <w:t>.</w:t>
            </w:r>
          </w:p>
        </w:tc>
        <w:tc>
          <w:tcPr>
            <w:tcW w:w="2616" w:type="dxa"/>
            <w:gridSpan w:val="2"/>
            <w:tcBorders>
              <w:top w:val="single" w:sz="4" w:space="0" w:color="000000"/>
              <w:left w:val="single" w:sz="4" w:space="0" w:color="000000"/>
              <w:bottom w:val="single" w:sz="4" w:space="0" w:color="000000"/>
              <w:right w:val="single" w:sz="4" w:space="0" w:color="000000"/>
            </w:tcBorders>
          </w:tcPr>
          <w:p w14:paraId="16CF1841" w14:textId="77777777" w:rsidR="008B7413" w:rsidRPr="00E801DE" w:rsidRDefault="008B7413" w:rsidP="008B7413">
            <w:pPr>
              <w:pBdr>
                <w:top w:val="nil"/>
                <w:left w:val="nil"/>
                <w:bottom w:val="nil"/>
                <w:right w:val="nil"/>
                <w:between w:val="nil"/>
              </w:pBdr>
              <w:spacing w:after="0" w:line="240" w:lineRule="auto"/>
              <w:rPr>
                <w:color w:val="000000"/>
                <w:sz w:val="18"/>
                <w:szCs w:val="20"/>
              </w:rPr>
            </w:pPr>
            <w:r w:rsidRPr="00E801DE">
              <w:rPr>
                <w:color w:val="000000"/>
                <w:sz w:val="18"/>
                <w:szCs w:val="20"/>
              </w:rPr>
              <w:t>Capacité à repérer les procédures de contrôles et à les améliorer si nécessaire.</w:t>
            </w:r>
          </w:p>
        </w:tc>
      </w:tr>
      <w:tr w:rsidR="00DD06FD" w14:paraId="135B25A9" w14:textId="77777777" w:rsidTr="00ED0A14">
        <w:trPr>
          <w:gridAfter w:val="1"/>
          <w:wAfter w:w="26" w:type="dxa"/>
          <w:trHeight w:val="220"/>
          <w:jc w:val="center"/>
        </w:trPr>
        <w:tc>
          <w:tcPr>
            <w:tcW w:w="10461" w:type="dxa"/>
            <w:gridSpan w:val="7"/>
            <w:tcBorders>
              <w:top w:val="single" w:sz="4" w:space="0" w:color="000000"/>
              <w:left w:val="single" w:sz="4" w:space="0" w:color="000000"/>
              <w:bottom w:val="single" w:sz="4" w:space="0" w:color="000000"/>
              <w:right w:val="single" w:sz="4" w:space="0" w:color="000000"/>
            </w:tcBorders>
            <w:shd w:val="clear" w:color="auto" w:fill="DDD9C4"/>
          </w:tcPr>
          <w:p w14:paraId="7E155497" w14:textId="77777777" w:rsidR="00DD06FD" w:rsidRDefault="00DD06FD" w:rsidP="00A665C4">
            <w:pPr>
              <w:pBdr>
                <w:top w:val="nil"/>
                <w:left w:val="nil"/>
                <w:bottom w:val="nil"/>
                <w:right w:val="nil"/>
                <w:between w:val="nil"/>
              </w:pBdr>
              <w:spacing w:after="0" w:line="240" w:lineRule="auto"/>
              <w:ind w:left="105"/>
              <w:rPr>
                <w:i/>
                <w:color w:val="000000"/>
                <w:sz w:val="20"/>
                <w:szCs w:val="20"/>
              </w:rPr>
            </w:pPr>
            <w:r>
              <w:rPr>
                <w:i/>
                <w:color w:val="000000"/>
                <w:sz w:val="20"/>
                <w:szCs w:val="20"/>
              </w:rPr>
              <w:t>Qualité de l’évaluation des performances des fournisseurs</w:t>
            </w:r>
          </w:p>
        </w:tc>
      </w:tr>
      <w:tr w:rsidR="00DD06FD" w14:paraId="00F93684" w14:textId="77777777" w:rsidTr="00ED0A14">
        <w:trPr>
          <w:gridAfter w:val="1"/>
          <w:wAfter w:w="26" w:type="dxa"/>
          <w:trHeight w:val="220"/>
          <w:jc w:val="center"/>
        </w:trPr>
        <w:tc>
          <w:tcPr>
            <w:tcW w:w="2615" w:type="dxa"/>
            <w:tcBorders>
              <w:top w:val="single" w:sz="4" w:space="0" w:color="000000"/>
              <w:left w:val="single" w:sz="4" w:space="0" w:color="000000"/>
              <w:bottom w:val="single" w:sz="4" w:space="0" w:color="000000"/>
              <w:right w:val="single" w:sz="4" w:space="0" w:color="000000"/>
            </w:tcBorders>
          </w:tcPr>
          <w:p w14:paraId="2AC0812A" w14:textId="77777777" w:rsidR="00DD06FD" w:rsidRPr="00E801DE" w:rsidRDefault="00DD06FD" w:rsidP="00A45636">
            <w:pPr>
              <w:pBdr>
                <w:top w:val="nil"/>
                <w:left w:val="nil"/>
                <w:bottom w:val="nil"/>
                <w:right w:val="nil"/>
                <w:between w:val="nil"/>
              </w:pBdr>
              <w:spacing w:after="0" w:line="240" w:lineRule="auto"/>
              <w:rPr>
                <w:color w:val="000000"/>
                <w:sz w:val="18"/>
                <w:szCs w:val="20"/>
              </w:rPr>
            </w:pPr>
            <w:r w:rsidRPr="00E801DE">
              <w:rPr>
                <w:color w:val="000000"/>
                <w:sz w:val="18"/>
                <w:szCs w:val="20"/>
              </w:rPr>
              <w:t>Enjeux de l’évaluation des fournisseurs non perçus</w:t>
            </w:r>
            <w:r w:rsidR="00020373">
              <w:rPr>
                <w:color w:val="000000"/>
                <w:sz w:val="18"/>
                <w:szCs w:val="20"/>
              </w:rPr>
              <w:t>, démarche non assurée</w:t>
            </w:r>
            <w:r w:rsidRPr="00E801DE">
              <w:rPr>
                <w:color w:val="000000"/>
                <w:sz w:val="18"/>
                <w:szCs w:val="20"/>
              </w:rPr>
              <w:t>.</w:t>
            </w:r>
          </w:p>
        </w:tc>
        <w:tc>
          <w:tcPr>
            <w:tcW w:w="2615" w:type="dxa"/>
            <w:gridSpan w:val="2"/>
            <w:tcBorders>
              <w:top w:val="single" w:sz="4" w:space="0" w:color="000000"/>
              <w:left w:val="single" w:sz="4" w:space="0" w:color="000000"/>
              <w:bottom w:val="single" w:sz="4" w:space="0" w:color="000000"/>
              <w:right w:val="single" w:sz="4" w:space="0" w:color="000000"/>
            </w:tcBorders>
          </w:tcPr>
          <w:p w14:paraId="3627E7A6" w14:textId="77777777" w:rsidR="00DD06FD" w:rsidRPr="00E801DE" w:rsidRDefault="00DD06FD" w:rsidP="00A45636">
            <w:pPr>
              <w:pBdr>
                <w:top w:val="nil"/>
                <w:left w:val="nil"/>
                <w:bottom w:val="nil"/>
                <w:right w:val="nil"/>
                <w:between w:val="nil"/>
              </w:pBdr>
              <w:spacing w:after="0" w:line="240" w:lineRule="auto"/>
              <w:rPr>
                <w:color w:val="000000"/>
                <w:sz w:val="18"/>
                <w:szCs w:val="20"/>
              </w:rPr>
            </w:pPr>
            <w:r w:rsidRPr="00E801DE">
              <w:rPr>
                <w:color w:val="000000"/>
                <w:sz w:val="18"/>
                <w:szCs w:val="20"/>
              </w:rPr>
              <w:t>Analyse insuffisante nécessitant une aide extérieure systématique (on donne les critères).</w:t>
            </w:r>
          </w:p>
        </w:tc>
        <w:tc>
          <w:tcPr>
            <w:tcW w:w="2615" w:type="dxa"/>
            <w:gridSpan w:val="2"/>
            <w:tcBorders>
              <w:top w:val="single" w:sz="4" w:space="0" w:color="000000"/>
              <w:left w:val="single" w:sz="4" w:space="0" w:color="000000"/>
              <w:bottom w:val="single" w:sz="4" w:space="0" w:color="000000"/>
              <w:right w:val="single" w:sz="4" w:space="0" w:color="000000"/>
            </w:tcBorders>
          </w:tcPr>
          <w:p w14:paraId="33EE9868" w14:textId="77777777" w:rsidR="00DD06FD" w:rsidRPr="00E801DE" w:rsidRDefault="00DD06FD" w:rsidP="00ED0A14">
            <w:pPr>
              <w:pBdr>
                <w:top w:val="nil"/>
                <w:left w:val="nil"/>
                <w:bottom w:val="nil"/>
                <w:right w:val="nil"/>
                <w:between w:val="nil"/>
              </w:pBdr>
              <w:spacing w:after="0" w:line="240" w:lineRule="auto"/>
              <w:ind w:right="-67"/>
              <w:rPr>
                <w:color w:val="000000"/>
                <w:sz w:val="18"/>
                <w:szCs w:val="20"/>
              </w:rPr>
            </w:pPr>
            <w:r w:rsidRPr="00E801DE">
              <w:rPr>
                <w:color w:val="000000"/>
                <w:sz w:val="18"/>
                <w:szCs w:val="20"/>
              </w:rPr>
              <w:t>Analyse de la situation conduisant à la mise en place d</w:t>
            </w:r>
            <w:r w:rsidRPr="00E801DE">
              <w:rPr>
                <w:sz w:val="18"/>
                <w:szCs w:val="20"/>
              </w:rPr>
              <w:t>’</w:t>
            </w:r>
            <w:r w:rsidRPr="00E801DE">
              <w:rPr>
                <w:color w:val="000000"/>
                <w:sz w:val="18"/>
                <w:szCs w:val="20"/>
              </w:rPr>
              <w:t>outils d’évaluation des fournisseurs adaptés au contexte.</w:t>
            </w:r>
            <w:r w:rsidR="00A45636">
              <w:rPr>
                <w:color w:val="000000"/>
                <w:sz w:val="18"/>
                <w:szCs w:val="20"/>
              </w:rPr>
              <w:t xml:space="preserve"> </w:t>
            </w:r>
            <w:r w:rsidRPr="00E801DE">
              <w:rPr>
                <w:color w:val="000000"/>
                <w:sz w:val="18"/>
                <w:szCs w:val="20"/>
              </w:rPr>
              <w:t>Les propositions d'actions à mener auprès des fournisseurs sont réalisées avec une aide minime extérieure.</w:t>
            </w:r>
          </w:p>
        </w:tc>
        <w:tc>
          <w:tcPr>
            <w:tcW w:w="2616" w:type="dxa"/>
            <w:gridSpan w:val="2"/>
            <w:tcBorders>
              <w:top w:val="single" w:sz="4" w:space="0" w:color="000000"/>
              <w:left w:val="single" w:sz="4" w:space="0" w:color="000000"/>
              <w:bottom w:val="single" w:sz="4" w:space="0" w:color="000000"/>
              <w:right w:val="single" w:sz="4" w:space="0" w:color="000000"/>
            </w:tcBorders>
          </w:tcPr>
          <w:p w14:paraId="6359A419" w14:textId="77777777" w:rsidR="00DD06FD" w:rsidRPr="00E801DE" w:rsidRDefault="00DD06FD" w:rsidP="00A45636">
            <w:pPr>
              <w:pBdr>
                <w:top w:val="nil"/>
                <w:left w:val="nil"/>
                <w:bottom w:val="nil"/>
                <w:right w:val="nil"/>
                <w:between w:val="nil"/>
              </w:pBdr>
              <w:spacing w:after="0" w:line="240" w:lineRule="auto"/>
              <w:rPr>
                <w:color w:val="000000"/>
                <w:sz w:val="18"/>
                <w:szCs w:val="20"/>
              </w:rPr>
            </w:pPr>
            <w:r w:rsidRPr="00E801DE">
              <w:rPr>
                <w:color w:val="000000"/>
                <w:sz w:val="18"/>
                <w:szCs w:val="20"/>
              </w:rPr>
              <w:t>Évaluation de la performance de qualité et réactivité en toute autonomie</w:t>
            </w:r>
            <w:r w:rsidRPr="00E801DE">
              <w:rPr>
                <w:sz w:val="18"/>
                <w:szCs w:val="20"/>
              </w:rPr>
              <w:t>.</w:t>
            </w:r>
          </w:p>
        </w:tc>
      </w:tr>
      <w:tr w:rsidR="00DD06FD" w14:paraId="52EC002D" w14:textId="77777777" w:rsidTr="00ED0A14">
        <w:trPr>
          <w:gridAfter w:val="1"/>
          <w:wAfter w:w="26" w:type="dxa"/>
          <w:trHeight w:val="220"/>
          <w:jc w:val="center"/>
        </w:trPr>
        <w:tc>
          <w:tcPr>
            <w:tcW w:w="10461" w:type="dxa"/>
            <w:gridSpan w:val="7"/>
            <w:tcBorders>
              <w:top w:val="single" w:sz="4" w:space="0" w:color="000000"/>
              <w:left w:val="single" w:sz="4" w:space="0" w:color="000000"/>
              <w:bottom w:val="single" w:sz="4" w:space="0" w:color="000000"/>
              <w:right w:val="single" w:sz="4" w:space="0" w:color="000000"/>
            </w:tcBorders>
            <w:shd w:val="clear" w:color="auto" w:fill="BFBFBF"/>
          </w:tcPr>
          <w:p w14:paraId="73AD1ADA" w14:textId="77777777" w:rsidR="00DD06FD" w:rsidRDefault="00DD06FD" w:rsidP="00A665C4">
            <w:pPr>
              <w:pBdr>
                <w:top w:val="nil"/>
                <w:left w:val="nil"/>
                <w:bottom w:val="nil"/>
                <w:right w:val="nil"/>
                <w:between w:val="nil"/>
              </w:pBdr>
              <w:spacing w:after="0" w:line="240" w:lineRule="auto"/>
              <w:ind w:right="129"/>
              <w:rPr>
                <w:b/>
                <w:color w:val="000000"/>
                <w:sz w:val="20"/>
                <w:szCs w:val="20"/>
              </w:rPr>
            </w:pPr>
            <w:r>
              <w:rPr>
                <w:b/>
                <w:color w:val="000000"/>
                <w:sz w:val="20"/>
                <w:szCs w:val="20"/>
              </w:rPr>
              <w:t>C.1.6. Pertinence du suivi comptable des opérations avec les clients et les fournisseurs</w:t>
            </w:r>
          </w:p>
        </w:tc>
      </w:tr>
      <w:tr w:rsidR="00DD06FD" w14:paraId="327E2A8F" w14:textId="77777777" w:rsidTr="00ED0A14">
        <w:trPr>
          <w:gridAfter w:val="1"/>
          <w:wAfter w:w="26" w:type="dxa"/>
          <w:trHeight w:val="220"/>
          <w:jc w:val="center"/>
        </w:trPr>
        <w:tc>
          <w:tcPr>
            <w:tcW w:w="10461" w:type="dxa"/>
            <w:gridSpan w:val="7"/>
            <w:tcBorders>
              <w:top w:val="single" w:sz="4" w:space="0" w:color="000000"/>
              <w:left w:val="single" w:sz="4" w:space="0" w:color="000000"/>
              <w:bottom w:val="single" w:sz="4" w:space="0" w:color="000000"/>
              <w:right w:val="single" w:sz="4" w:space="0" w:color="000000"/>
            </w:tcBorders>
            <w:shd w:val="clear" w:color="auto" w:fill="DDD9C4"/>
          </w:tcPr>
          <w:p w14:paraId="42CFA1C7" w14:textId="77777777" w:rsidR="00DD06FD" w:rsidRDefault="00DD06FD" w:rsidP="00A665C4">
            <w:pPr>
              <w:pBdr>
                <w:top w:val="nil"/>
                <w:left w:val="nil"/>
                <w:bottom w:val="nil"/>
                <w:right w:val="nil"/>
                <w:between w:val="nil"/>
              </w:pBdr>
              <w:spacing w:after="0" w:line="240" w:lineRule="auto"/>
              <w:ind w:left="105"/>
              <w:rPr>
                <w:i/>
                <w:color w:val="000000"/>
                <w:sz w:val="20"/>
                <w:szCs w:val="20"/>
              </w:rPr>
            </w:pPr>
            <w:r>
              <w:rPr>
                <w:i/>
                <w:color w:val="000000"/>
                <w:sz w:val="20"/>
                <w:szCs w:val="20"/>
              </w:rPr>
              <w:t xml:space="preserve">Qualité des contrôles des enregistrements </w:t>
            </w:r>
          </w:p>
        </w:tc>
      </w:tr>
      <w:tr w:rsidR="00DD06FD" w14:paraId="390FF8B4" w14:textId="77777777" w:rsidTr="00ED0A14">
        <w:trPr>
          <w:gridAfter w:val="1"/>
          <w:wAfter w:w="26" w:type="dxa"/>
          <w:trHeight w:val="220"/>
          <w:jc w:val="center"/>
        </w:trPr>
        <w:tc>
          <w:tcPr>
            <w:tcW w:w="2615" w:type="dxa"/>
            <w:tcBorders>
              <w:top w:val="single" w:sz="4" w:space="0" w:color="000000"/>
              <w:left w:val="single" w:sz="4" w:space="0" w:color="000000"/>
              <w:bottom w:val="single" w:sz="4" w:space="0" w:color="000000"/>
              <w:right w:val="single" w:sz="4" w:space="0" w:color="000000"/>
            </w:tcBorders>
          </w:tcPr>
          <w:p w14:paraId="2D336C91" w14:textId="77777777" w:rsidR="00DD06FD" w:rsidRPr="00E801DE" w:rsidRDefault="00D810D8" w:rsidP="00A45636">
            <w:pPr>
              <w:pBdr>
                <w:top w:val="nil"/>
                <w:left w:val="nil"/>
                <w:bottom w:val="nil"/>
                <w:right w:val="nil"/>
                <w:between w:val="nil"/>
              </w:pBdr>
              <w:spacing w:after="0" w:line="240" w:lineRule="auto"/>
              <w:rPr>
                <w:color w:val="000000"/>
                <w:sz w:val="18"/>
                <w:szCs w:val="20"/>
              </w:rPr>
            </w:pPr>
            <w:r>
              <w:rPr>
                <w:color w:val="000000"/>
                <w:sz w:val="18"/>
                <w:szCs w:val="20"/>
              </w:rPr>
              <w:t>Absence de contrôle, n</w:t>
            </w:r>
            <w:r w:rsidR="00DD06FD" w:rsidRPr="00E801DE">
              <w:rPr>
                <w:color w:val="000000"/>
                <w:sz w:val="18"/>
                <w:szCs w:val="20"/>
              </w:rPr>
              <w:t>on compréhension des principes comptables.</w:t>
            </w:r>
          </w:p>
        </w:tc>
        <w:tc>
          <w:tcPr>
            <w:tcW w:w="2615" w:type="dxa"/>
            <w:gridSpan w:val="2"/>
            <w:tcBorders>
              <w:top w:val="single" w:sz="4" w:space="0" w:color="000000"/>
              <w:left w:val="single" w:sz="4" w:space="0" w:color="000000"/>
              <w:bottom w:val="single" w:sz="4" w:space="0" w:color="000000"/>
              <w:right w:val="single" w:sz="4" w:space="0" w:color="000000"/>
            </w:tcBorders>
          </w:tcPr>
          <w:p w14:paraId="28D8CE7E" w14:textId="77777777" w:rsidR="00DD06FD" w:rsidRPr="00E801DE" w:rsidRDefault="00DD06FD" w:rsidP="00ED0A14">
            <w:pPr>
              <w:pBdr>
                <w:top w:val="nil"/>
                <w:left w:val="nil"/>
                <w:bottom w:val="nil"/>
                <w:right w:val="nil"/>
                <w:between w:val="nil"/>
              </w:pBdr>
              <w:spacing w:after="0" w:line="240" w:lineRule="auto"/>
              <w:ind w:left="-36" w:right="-135"/>
              <w:rPr>
                <w:color w:val="000000"/>
                <w:sz w:val="18"/>
                <w:szCs w:val="20"/>
              </w:rPr>
            </w:pPr>
            <w:r w:rsidRPr="00E801DE">
              <w:rPr>
                <w:color w:val="000000"/>
                <w:sz w:val="18"/>
                <w:szCs w:val="20"/>
              </w:rPr>
              <w:t xml:space="preserve">Identification et vérification de l’existence des écritures comptables générées. Aide extérieure systématique pour </w:t>
            </w:r>
            <w:r w:rsidR="00D810D8">
              <w:rPr>
                <w:color w:val="000000"/>
                <w:sz w:val="18"/>
                <w:szCs w:val="20"/>
              </w:rPr>
              <w:t xml:space="preserve">effectuer les contrôles et </w:t>
            </w:r>
            <w:r w:rsidRPr="00E801DE">
              <w:rPr>
                <w:color w:val="000000"/>
                <w:sz w:val="18"/>
                <w:szCs w:val="20"/>
              </w:rPr>
              <w:t>modifier les erreurs éventuelles.</w:t>
            </w:r>
          </w:p>
        </w:tc>
        <w:tc>
          <w:tcPr>
            <w:tcW w:w="2615" w:type="dxa"/>
            <w:gridSpan w:val="2"/>
            <w:tcBorders>
              <w:top w:val="single" w:sz="4" w:space="0" w:color="000000"/>
              <w:left w:val="single" w:sz="4" w:space="0" w:color="000000"/>
              <w:bottom w:val="single" w:sz="4" w:space="0" w:color="000000"/>
              <w:right w:val="single" w:sz="4" w:space="0" w:color="000000"/>
            </w:tcBorders>
          </w:tcPr>
          <w:p w14:paraId="20768D1E" w14:textId="77777777" w:rsidR="00DD06FD" w:rsidRPr="00E801DE" w:rsidRDefault="00DD06FD" w:rsidP="00ED0A14">
            <w:pPr>
              <w:pBdr>
                <w:top w:val="nil"/>
                <w:left w:val="nil"/>
                <w:bottom w:val="nil"/>
                <w:right w:val="nil"/>
                <w:between w:val="nil"/>
              </w:pBdr>
              <w:spacing w:after="0" w:line="240" w:lineRule="auto"/>
              <w:ind w:right="-67"/>
              <w:rPr>
                <w:rFonts w:ascii="Arial" w:eastAsia="Arial" w:hAnsi="Arial" w:cs="Arial"/>
                <w:color w:val="000000"/>
                <w:sz w:val="18"/>
                <w:szCs w:val="20"/>
              </w:rPr>
            </w:pPr>
            <w:r w:rsidRPr="00E801DE">
              <w:rPr>
                <w:color w:val="000000"/>
                <w:sz w:val="18"/>
                <w:szCs w:val="20"/>
              </w:rPr>
              <w:t>Enregistrements comptables conformes aux principes comptables et aux choix de l’entité. Rectification des erreurs.</w:t>
            </w:r>
          </w:p>
        </w:tc>
        <w:tc>
          <w:tcPr>
            <w:tcW w:w="2616" w:type="dxa"/>
            <w:gridSpan w:val="2"/>
            <w:tcBorders>
              <w:top w:val="single" w:sz="4" w:space="0" w:color="000000"/>
              <w:left w:val="single" w:sz="4" w:space="0" w:color="000000"/>
              <w:bottom w:val="single" w:sz="4" w:space="0" w:color="000000"/>
              <w:right w:val="single" w:sz="4" w:space="0" w:color="000000"/>
            </w:tcBorders>
          </w:tcPr>
          <w:p w14:paraId="7F108D77" w14:textId="77777777" w:rsidR="00DD06FD" w:rsidRPr="00E801DE" w:rsidRDefault="00DD06FD" w:rsidP="00A45636">
            <w:pPr>
              <w:pBdr>
                <w:top w:val="nil"/>
                <w:left w:val="nil"/>
                <w:bottom w:val="nil"/>
                <w:right w:val="nil"/>
                <w:between w:val="nil"/>
              </w:pBdr>
              <w:spacing w:after="0" w:line="240" w:lineRule="auto"/>
              <w:rPr>
                <w:color w:val="000000"/>
                <w:sz w:val="18"/>
                <w:szCs w:val="20"/>
              </w:rPr>
            </w:pPr>
            <w:r w:rsidRPr="00E801DE">
              <w:rPr>
                <w:color w:val="000000"/>
                <w:sz w:val="18"/>
                <w:szCs w:val="20"/>
              </w:rPr>
              <w:t>Autonomie rigueur et réactivité dans le suivi comptable des opérations commerciales.</w:t>
            </w:r>
          </w:p>
        </w:tc>
      </w:tr>
      <w:tr w:rsidR="00DD06FD" w14:paraId="0227C09C" w14:textId="77777777" w:rsidTr="00ED0A14">
        <w:trPr>
          <w:gridAfter w:val="1"/>
          <w:wAfter w:w="26" w:type="dxa"/>
          <w:trHeight w:val="220"/>
          <w:jc w:val="center"/>
        </w:trPr>
        <w:tc>
          <w:tcPr>
            <w:tcW w:w="10461" w:type="dxa"/>
            <w:gridSpan w:val="7"/>
            <w:tcBorders>
              <w:top w:val="single" w:sz="4" w:space="0" w:color="000000"/>
              <w:left w:val="single" w:sz="4" w:space="0" w:color="000000"/>
              <w:bottom w:val="single" w:sz="4" w:space="0" w:color="000000"/>
              <w:right w:val="single" w:sz="4" w:space="0" w:color="000000"/>
            </w:tcBorders>
            <w:shd w:val="clear" w:color="auto" w:fill="DDD9C4"/>
          </w:tcPr>
          <w:p w14:paraId="34C4EF94" w14:textId="77777777" w:rsidR="00DD06FD" w:rsidRDefault="00DD06FD" w:rsidP="00A665C4">
            <w:pPr>
              <w:pBdr>
                <w:top w:val="nil"/>
                <w:left w:val="nil"/>
                <w:bottom w:val="nil"/>
                <w:right w:val="nil"/>
                <w:between w:val="nil"/>
              </w:pBdr>
              <w:spacing w:after="0" w:line="240" w:lineRule="auto"/>
              <w:ind w:left="105"/>
              <w:rPr>
                <w:i/>
                <w:color w:val="000000"/>
                <w:sz w:val="20"/>
                <w:szCs w:val="20"/>
              </w:rPr>
            </w:pPr>
            <w:r>
              <w:rPr>
                <w:i/>
                <w:color w:val="000000"/>
                <w:sz w:val="20"/>
                <w:szCs w:val="20"/>
              </w:rPr>
              <w:t>Qualité de l’analyse des comptes de tiers</w:t>
            </w:r>
          </w:p>
        </w:tc>
      </w:tr>
      <w:tr w:rsidR="008B7413" w14:paraId="2CF9767A" w14:textId="77777777" w:rsidTr="00ED0A14">
        <w:trPr>
          <w:gridAfter w:val="1"/>
          <w:wAfter w:w="26" w:type="dxa"/>
          <w:trHeight w:val="220"/>
          <w:jc w:val="center"/>
        </w:trPr>
        <w:tc>
          <w:tcPr>
            <w:tcW w:w="2615" w:type="dxa"/>
            <w:tcBorders>
              <w:top w:val="single" w:sz="4" w:space="0" w:color="000000"/>
              <w:left w:val="single" w:sz="4" w:space="0" w:color="000000"/>
              <w:bottom w:val="single" w:sz="4" w:space="0" w:color="000000"/>
              <w:right w:val="single" w:sz="4" w:space="0" w:color="000000"/>
            </w:tcBorders>
          </w:tcPr>
          <w:p w14:paraId="4A14CADB" w14:textId="77777777" w:rsidR="008B7413" w:rsidRPr="00E801DE" w:rsidRDefault="008B7413" w:rsidP="008B7413">
            <w:pPr>
              <w:pBdr>
                <w:top w:val="nil"/>
                <w:left w:val="nil"/>
                <w:bottom w:val="nil"/>
                <w:right w:val="nil"/>
                <w:between w:val="nil"/>
              </w:pBdr>
              <w:spacing w:after="0" w:line="240" w:lineRule="auto"/>
              <w:rPr>
                <w:color w:val="000000"/>
                <w:sz w:val="18"/>
                <w:szCs w:val="20"/>
              </w:rPr>
            </w:pPr>
            <w:r w:rsidRPr="00E801DE">
              <w:rPr>
                <w:color w:val="000000"/>
                <w:sz w:val="18"/>
                <w:szCs w:val="20"/>
              </w:rPr>
              <w:t>Non compréhension des enjeux représentés par l’analyse des comptes de tiers.</w:t>
            </w:r>
          </w:p>
        </w:tc>
        <w:tc>
          <w:tcPr>
            <w:tcW w:w="2615" w:type="dxa"/>
            <w:gridSpan w:val="2"/>
            <w:tcBorders>
              <w:top w:val="single" w:sz="4" w:space="0" w:color="000000"/>
              <w:left w:val="single" w:sz="4" w:space="0" w:color="000000"/>
              <w:bottom w:val="single" w:sz="4" w:space="0" w:color="000000"/>
              <w:right w:val="single" w:sz="4" w:space="0" w:color="000000"/>
            </w:tcBorders>
          </w:tcPr>
          <w:p w14:paraId="1AB71785" w14:textId="77777777" w:rsidR="008B7413" w:rsidRPr="00E801DE" w:rsidRDefault="008B7413" w:rsidP="008B7413">
            <w:pPr>
              <w:pBdr>
                <w:top w:val="nil"/>
                <w:left w:val="nil"/>
                <w:bottom w:val="nil"/>
                <w:right w:val="nil"/>
                <w:between w:val="nil"/>
              </w:pBdr>
              <w:spacing w:after="0" w:line="240" w:lineRule="auto"/>
              <w:ind w:left="-36"/>
              <w:rPr>
                <w:color w:val="000000"/>
                <w:sz w:val="18"/>
                <w:szCs w:val="20"/>
              </w:rPr>
            </w:pPr>
            <w:r w:rsidRPr="00E801DE">
              <w:rPr>
                <w:color w:val="000000"/>
                <w:sz w:val="18"/>
                <w:szCs w:val="20"/>
              </w:rPr>
              <w:t>Identification des comptes de tiers et des informations comptables inhérentes mais traitement incomplet de celles-ci.</w:t>
            </w:r>
          </w:p>
        </w:tc>
        <w:tc>
          <w:tcPr>
            <w:tcW w:w="2615" w:type="dxa"/>
            <w:gridSpan w:val="2"/>
            <w:tcBorders>
              <w:top w:val="single" w:sz="4" w:space="0" w:color="000000"/>
              <w:left w:val="single" w:sz="4" w:space="0" w:color="000000"/>
              <w:bottom w:val="single" w:sz="4" w:space="0" w:color="000000"/>
              <w:right w:val="single" w:sz="4" w:space="0" w:color="000000"/>
            </w:tcBorders>
          </w:tcPr>
          <w:p w14:paraId="7D0DF944" w14:textId="77777777" w:rsidR="008B7413" w:rsidRPr="00E801DE" w:rsidRDefault="008B7413" w:rsidP="008B7413">
            <w:pPr>
              <w:pBdr>
                <w:top w:val="nil"/>
                <w:left w:val="nil"/>
                <w:bottom w:val="nil"/>
                <w:right w:val="nil"/>
                <w:between w:val="nil"/>
              </w:pBdr>
              <w:spacing w:after="0" w:line="240" w:lineRule="auto"/>
              <w:ind w:right="-57"/>
              <w:rPr>
                <w:color w:val="000000"/>
                <w:sz w:val="18"/>
                <w:szCs w:val="20"/>
              </w:rPr>
            </w:pPr>
            <w:r w:rsidRPr="00A4391B">
              <w:rPr>
                <w:color w:val="000000"/>
                <w:spacing w:val="-2"/>
                <w:sz w:val="18"/>
                <w:szCs w:val="20"/>
              </w:rPr>
              <w:t>Analyse des créances clients et des dettes fournisseurs, mise en œuvre des actions pour le respect des échéances et évaluation de l’impact sur la trésorerie.</w:t>
            </w:r>
          </w:p>
        </w:tc>
        <w:tc>
          <w:tcPr>
            <w:tcW w:w="2616" w:type="dxa"/>
            <w:gridSpan w:val="2"/>
            <w:tcBorders>
              <w:top w:val="single" w:sz="4" w:space="0" w:color="000000"/>
              <w:left w:val="single" w:sz="4" w:space="0" w:color="000000"/>
              <w:bottom w:val="single" w:sz="4" w:space="0" w:color="000000"/>
              <w:right w:val="single" w:sz="4" w:space="0" w:color="000000"/>
            </w:tcBorders>
          </w:tcPr>
          <w:p w14:paraId="1C20AF80" w14:textId="77777777" w:rsidR="008B7413" w:rsidRPr="00E801DE" w:rsidRDefault="008B7413" w:rsidP="008B7413">
            <w:pPr>
              <w:pBdr>
                <w:top w:val="nil"/>
                <w:left w:val="nil"/>
                <w:bottom w:val="nil"/>
                <w:right w:val="nil"/>
                <w:between w:val="nil"/>
              </w:pBdr>
              <w:spacing w:after="0" w:line="240" w:lineRule="auto"/>
              <w:rPr>
                <w:color w:val="000000"/>
                <w:sz w:val="18"/>
                <w:szCs w:val="20"/>
              </w:rPr>
            </w:pPr>
            <w:r w:rsidRPr="00E801DE">
              <w:rPr>
                <w:color w:val="000000"/>
                <w:sz w:val="18"/>
                <w:szCs w:val="20"/>
              </w:rPr>
              <w:t>Autonomie rigueur et réactivité dans le suivi des comptes de tiers et anticipation sur la trésorerie.</w:t>
            </w:r>
          </w:p>
        </w:tc>
      </w:tr>
      <w:tr w:rsidR="00DD06FD" w14:paraId="17143CFB" w14:textId="77777777" w:rsidTr="00ED0A14">
        <w:trPr>
          <w:gridAfter w:val="1"/>
          <w:wAfter w:w="26" w:type="dxa"/>
          <w:trHeight w:val="220"/>
          <w:jc w:val="center"/>
        </w:trPr>
        <w:tc>
          <w:tcPr>
            <w:tcW w:w="10461" w:type="dxa"/>
            <w:gridSpan w:val="7"/>
            <w:tcBorders>
              <w:top w:val="single" w:sz="4" w:space="0" w:color="000000"/>
              <w:left w:val="single" w:sz="4" w:space="0" w:color="000000"/>
              <w:bottom w:val="single" w:sz="4" w:space="0" w:color="000000"/>
              <w:right w:val="single" w:sz="4" w:space="0" w:color="000000"/>
            </w:tcBorders>
            <w:shd w:val="clear" w:color="auto" w:fill="DDD9C4"/>
          </w:tcPr>
          <w:p w14:paraId="7942E9E7" w14:textId="77777777" w:rsidR="00DD06FD" w:rsidRDefault="00DD06FD" w:rsidP="00A665C4">
            <w:pPr>
              <w:pBdr>
                <w:top w:val="nil"/>
                <w:left w:val="nil"/>
                <w:bottom w:val="nil"/>
                <w:right w:val="nil"/>
                <w:between w:val="nil"/>
              </w:pBdr>
              <w:spacing w:after="0" w:line="240" w:lineRule="auto"/>
              <w:ind w:left="105"/>
              <w:rPr>
                <w:i/>
                <w:color w:val="000000"/>
                <w:sz w:val="20"/>
                <w:szCs w:val="20"/>
              </w:rPr>
            </w:pPr>
            <w:r>
              <w:rPr>
                <w:i/>
                <w:color w:val="000000"/>
                <w:sz w:val="20"/>
                <w:szCs w:val="20"/>
              </w:rPr>
              <w:t>Qualité des opérations de rapprochement bancaire</w:t>
            </w:r>
          </w:p>
        </w:tc>
      </w:tr>
      <w:tr w:rsidR="00DD06FD" w14:paraId="705A45BE" w14:textId="77777777" w:rsidTr="00ED0A14">
        <w:trPr>
          <w:gridAfter w:val="1"/>
          <w:wAfter w:w="26" w:type="dxa"/>
          <w:trHeight w:val="220"/>
          <w:jc w:val="center"/>
        </w:trPr>
        <w:tc>
          <w:tcPr>
            <w:tcW w:w="2615" w:type="dxa"/>
            <w:tcBorders>
              <w:top w:val="single" w:sz="4" w:space="0" w:color="000000"/>
              <w:left w:val="single" w:sz="4" w:space="0" w:color="000000"/>
              <w:bottom w:val="single" w:sz="4" w:space="0" w:color="000000"/>
              <w:right w:val="single" w:sz="4" w:space="0" w:color="000000"/>
            </w:tcBorders>
          </w:tcPr>
          <w:p w14:paraId="7E74189C" w14:textId="77777777" w:rsidR="00DD06FD" w:rsidRPr="00E801DE" w:rsidRDefault="00DD06FD" w:rsidP="00ED0A14">
            <w:pPr>
              <w:pBdr>
                <w:top w:val="nil"/>
                <w:left w:val="nil"/>
                <w:bottom w:val="nil"/>
                <w:right w:val="nil"/>
                <w:between w:val="nil"/>
              </w:pBdr>
              <w:spacing w:after="0" w:line="240" w:lineRule="auto"/>
              <w:rPr>
                <w:color w:val="000000"/>
                <w:sz w:val="18"/>
                <w:szCs w:val="20"/>
              </w:rPr>
            </w:pPr>
            <w:r w:rsidRPr="00E801DE">
              <w:rPr>
                <w:color w:val="000000"/>
                <w:sz w:val="18"/>
                <w:szCs w:val="20"/>
              </w:rPr>
              <w:t>Non compréhension des enjeux du rapprochement.</w:t>
            </w:r>
          </w:p>
        </w:tc>
        <w:tc>
          <w:tcPr>
            <w:tcW w:w="2615" w:type="dxa"/>
            <w:gridSpan w:val="2"/>
            <w:tcBorders>
              <w:top w:val="single" w:sz="4" w:space="0" w:color="000000"/>
              <w:left w:val="single" w:sz="4" w:space="0" w:color="000000"/>
              <w:bottom w:val="single" w:sz="4" w:space="0" w:color="000000"/>
              <w:right w:val="single" w:sz="4" w:space="0" w:color="000000"/>
            </w:tcBorders>
          </w:tcPr>
          <w:p w14:paraId="46E1180D" w14:textId="77777777" w:rsidR="00DD06FD" w:rsidRPr="00E801DE" w:rsidRDefault="00DD06FD" w:rsidP="00ED0A14">
            <w:pPr>
              <w:pBdr>
                <w:top w:val="nil"/>
                <w:left w:val="nil"/>
                <w:bottom w:val="nil"/>
                <w:right w:val="nil"/>
                <w:between w:val="nil"/>
              </w:pBdr>
              <w:spacing w:after="0" w:line="240" w:lineRule="auto"/>
              <w:rPr>
                <w:color w:val="000000"/>
                <w:sz w:val="18"/>
                <w:szCs w:val="20"/>
              </w:rPr>
            </w:pPr>
            <w:r w:rsidRPr="00E801DE">
              <w:rPr>
                <w:color w:val="000000"/>
                <w:sz w:val="18"/>
                <w:szCs w:val="20"/>
              </w:rPr>
              <w:t>État réalisé en suivant un mode opératoire</w:t>
            </w:r>
            <w:r w:rsidR="00D810D8">
              <w:rPr>
                <w:color w:val="000000"/>
                <w:sz w:val="18"/>
                <w:szCs w:val="20"/>
              </w:rPr>
              <w:t xml:space="preserve"> (manque d’autonomie)</w:t>
            </w:r>
            <w:r w:rsidRPr="00E801DE">
              <w:rPr>
                <w:color w:val="000000"/>
                <w:sz w:val="18"/>
                <w:szCs w:val="20"/>
              </w:rPr>
              <w:t>.</w:t>
            </w:r>
          </w:p>
        </w:tc>
        <w:tc>
          <w:tcPr>
            <w:tcW w:w="2615" w:type="dxa"/>
            <w:gridSpan w:val="2"/>
            <w:tcBorders>
              <w:top w:val="single" w:sz="4" w:space="0" w:color="000000"/>
              <w:left w:val="single" w:sz="4" w:space="0" w:color="000000"/>
              <w:bottom w:val="single" w:sz="4" w:space="0" w:color="000000"/>
              <w:right w:val="single" w:sz="4" w:space="0" w:color="000000"/>
            </w:tcBorders>
          </w:tcPr>
          <w:p w14:paraId="44647C78" w14:textId="77777777" w:rsidR="00DD06FD" w:rsidRPr="00E801DE" w:rsidRDefault="00DD06FD" w:rsidP="00D810D8">
            <w:pPr>
              <w:pBdr>
                <w:top w:val="nil"/>
                <w:left w:val="nil"/>
                <w:bottom w:val="nil"/>
                <w:right w:val="nil"/>
                <w:between w:val="nil"/>
              </w:pBdr>
              <w:spacing w:after="0" w:line="240" w:lineRule="auto"/>
              <w:rPr>
                <w:rFonts w:ascii="Arial" w:eastAsia="Arial" w:hAnsi="Arial" w:cs="Arial"/>
                <w:color w:val="000000"/>
                <w:sz w:val="18"/>
                <w:szCs w:val="20"/>
              </w:rPr>
            </w:pPr>
            <w:r w:rsidRPr="00E801DE">
              <w:rPr>
                <w:color w:val="000000"/>
                <w:sz w:val="18"/>
                <w:szCs w:val="20"/>
              </w:rPr>
              <w:t xml:space="preserve">État de rapprochement bancaire </w:t>
            </w:r>
            <w:r w:rsidR="00D810D8">
              <w:rPr>
                <w:color w:val="000000"/>
                <w:sz w:val="18"/>
                <w:szCs w:val="20"/>
              </w:rPr>
              <w:t>réalisé</w:t>
            </w:r>
            <w:r w:rsidRPr="00E801DE">
              <w:rPr>
                <w:color w:val="000000"/>
                <w:sz w:val="18"/>
                <w:szCs w:val="20"/>
              </w:rPr>
              <w:t>.</w:t>
            </w:r>
          </w:p>
        </w:tc>
        <w:tc>
          <w:tcPr>
            <w:tcW w:w="2616" w:type="dxa"/>
            <w:gridSpan w:val="2"/>
            <w:tcBorders>
              <w:top w:val="single" w:sz="4" w:space="0" w:color="000000"/>
              <w:left w:val="single" w:sz="4" w:space="0" w:color="000000"/>
              <w:bottom w:val="single" w:sz="4" w:space="0" w:color="000000"/>
              <w:right w:val="single" w:sz="4" w:space="0" w:color="000000"/>
            </w:tcBorders>
          </w:tcPr>
          <w:p w14:paraId="5E07E7F3" w14:textId="77777777" w:rsidR="00DD06FD" w:rsidRPr="00E801DE" w:rsidRDefault="00DD06FD" w:rsidP="00ED0A14">
            <w:pPr>
              <w:pBdr>
                <w:top w:val="nil"/>
                <w:left w:val="nil"/>
                <w:bottom w:val="nil"/>
                <w:right w:val="nil"/>
                <w:between w:val="nil"/>
              </w:pBdr>
              <w:spacing w:after="0" w:line="240" w:lineRule="auto"/>
              <w:rPr>
                <w:color w:val="000000"/>
                <w:sz w:val="18"/>
                <w:szCs w:val="20"/>
              </w:rPr>
            </w:pPr>
            <w:r w:rsidRPr="00E801DE">
              <w:rPr>
                <w:color w:val="000000"/>
                <w:sz w:val="18"/>
                <w:szCs w:val="20"/>
              </w:rPr>
              <w:t>Capacité à rectifier en comptabilité des éléments en suspens.</w:t>
            </w:r>
          </w:p>
        </w:tc>
      </w:tr>
      <w:tr w:rsidR="00DD06FD" w14:paraId="75DF9C68" w14:textId="77777777" w:rsidTr="00ED0A14">
        <w:trPr>
          <w:gridAfter w:val="1"/>
          <w:wAfter w:w="26" w:type="dxa"/>
          <w:trHeight w:val="220"/>
          <w:jc w:val="center"/>
        </w:trPr>
        <w:tc>
          <w:tcPr>
            <w:tcW w:w="10461" w:type="dxa"/>
            <w:gridSpan w:val="7"/>
            <w:tcBorders>
              <w:top w:val="single" w:sz="4" w:space="0" w:color="000000"/>
              <w:left w:val="single" w:sz="4" w:space="0" w:color="000000"/>
              <w:bottom w:val="single" w:sz="4" w:space="0" w:color="000000"/>
              <w:right w:val="single" w:sz="4" w:space="0" w:color="000000"/>
            </w:tcBorders>
            <w:shd w:val="clear" w:color="auto" w:fill="DDD9C4"/>
          </w:tcPr>
          <w:p w14:paraId="52327C83" w14:textId="77777777" w:rsidR="00DD06FD" w:rsidRDefault="00DD06FD" w:rsidP="00A665C4">
            <w:pPr>
              <w:pBdr>
                <w:top w:val="nil"/>
                <w:left w:val="nil"/>
                <w:bottom w:val="nil"/>
                <w:right w:val="nil"/>
                <w:between w:val="nil"/>
              </w:pBdr>
              <w:spacing w:after="0" w:line="240" w:lineRule="auto"/>
              <w:ind w:left="105"/>
              <w:rPr>
                <w:i/>
                <w:color w:val="000000"/>
                <w:sz w:val="20"/>
                <w:szCs w:val="20"/>
              </w:rPr>
            </w:pPr>
            <w:r>
              <w:rPr>
                <w:i/>
                <w:color w:val="000000"/>
                <w:sz w:val="20"/>
                <w:szCs w:val="20"/>
              </w:rPr>
              <w:t>Qualité des opérations relatives à la déclaration de TVA</w:t>
            </w:r>
          </w:p>
        </w:tc>
      </w:tr>
      <w:tr w:rsidR="00DD06FD" w14:paraId="7CCA7BF8" w14:textId="77777777" w:rsidTr="00ED0A14">
        <w:trPr>
          <w:gridAfter w:val="1"/>
          <w:wAfter w:w="26" w:type="dxa"/>
          <w:trHeight w:val="220"/>
          <w:jc w:val="center"/>
        </w:trPr>
        <w:tc>
          <w:tcPr>
            <w:tcW w:w="2615" w:type="dxa"/>
            <w:tcBorders>
              <w:top w:val="single" w:sz="4" w:space="0" w:color="000000"/>
              <w:left w:val="single" w:sz="4" w:space="0" w:color="000000"/>
              <w:bottom w:val="single" w:sz="4" w:space="0" w:color="000000"/>
              <w:right w:val="single" w:sz="4" w:space="0" w:color="000000"/>
            </w:tcBorders>
          </w:tcPr>
          <w:p w14:paraId="1E80346D" w14:textId="77777777" w:rsidR="00DD06FD" w:rsidRPr="00E801DE" w:rsidRDefault="00DD06FD" w:rsidP="00ED0A14">
            <w:pPr>
              <w:pBdr>
                <w:top w:val="nil"/>
                <w:left w:val="nil"/>
                <w:bottom w:val="nil"/>
                <w:right w:val="nil"/>
                <w:between w:val="nil"/>
              </w:pBdr>
              <w:spacing w:after="0" w:line="240" w:lineRule="auto"/>
              <w:rPr>
                <w:color w:val="000000"/>
                <w:sz w:val="18"/>
                <w:szCs w:val="20"/>
              </w:rPr>
            </w:pPr>
            <w:r w:rsidRPr="00E801DE">
              <w:rPr>
                <w:color w:val="000000"/>
                <w:sz w:val="18"/>
                <w:szCs w:val="20"/>
              </w:rPr>
              <w:t>Non identification des informations comptables permettant le traitement des opérations relatives à la TVA.</w:t>
            </w:r>
          </w:p>
        </w:tc>
        <w:tc>
          <w:tcPr>
            <w:tcW w:w="2615" w:type="dxa"/>
            <w:gridSpan w:val="2"/>
            <w:tcBorders>
              <w:top w:val="single" w:sz="4" w:space="0" w:color="000000"/>
              <w:left w:val="single" w:sz="4" w:space="0" w:color="000000"/>
              <w:bottom w:val="single" w:sz="4" w:space="0" w:color="000000"/>
              <w:right w:val="single" w:sz="4" w:space="0" w:color="000000"/>
            </w:tcBorders>
          </w:tcPr>
          <w:p w14:paraId="3767E9C7" w14:textId="77777777" w:rsidR="00DD06FD" w:rsidRPr="00E801DE" w:rsidRDefault="00DD06FD" w:rsidP="00ED0A14">
            <w:pPr>
              <w:pBdr>
                <w:top w:val="nil"/>
                <w:left w:val="nil"/>
                <w:bottom w:val="nil"/>
                <w:right w:val="nil"/>
                <w:between w:val="nil"/>
              </w:pBdr>
              <w:spacing w:after="0" w:line="240" w:lineRule="auto"/>
              <w:ind w:left="-36"/>
              <w:rPr>
                <w:color w:val="000000"/>
                <w:sz w:val="18"/>
                <w:szCs w:val="20"/>
              </w:rPr>
            </w:pPr>
            <w:r w:rsidRPr="00E801DE">
              <w:rPr>
                <w:color w:val="000000"/>
                <w:sz w:val="18"/>
                <w:szCs w:val="20"/>
              </w:rPr>
              <w:t>Calcul de la TVA due et déclaration de TVA effectués avec un mode opératoire</w:t>
            </w:r>
            <w:r w:rsidR="00D810D8">
              <w:rPr>
                <w:color w:val="000000"/>
                <w:sz w:val="18"/>
                <w:szCs w:val="20"/>
              </w:rPr>
              <w:t xml:space="preserve"> (manque d’autonomie)</w:t>
            </w:r>
            <w:r w:rsidRPr="00E801DE">
              <w:rPr>
                <w:color w:val="000000"/>
                <w:sz w:val="18"/>
                <w:szCs w:val="20"/>
              </w:rPr>
              <w:t>.</w:t>
            </w:r>
          </w:p>
        </w:tc>
        <w:tc>
          <w:tcPr>
            <w:tcW w:w="2615" w:type="dxa"/>
            <w:gridSpan w:val="2"/>
            <w:tcBorders>
              <w:top w:val="single" w:sz="4" w:space="0" w:color="000000"/>
              <w:left w:val="single" w:sz="4" w:space="0" w:color="000000"/>
              <w:bottom w:val="single" w:sz="4" w:space="0" w:color="000000"/>
              <w:right w:val="single" w:sz="4" w:space="0" w:color="000000"/>
            </w:tcBorders>
          </w:tcPr>
          <w:p w14:paraId="28804944" w14:textId="77777777" w:rsidR="00BB5A6C" w:rsidRDefault="00DD06FD" w:rsidP="00ED0A14">
            <w:pPr>
              <w:pBdr>
                <w:top w:val="nil"/>
                <w:left w:val="nil"/>
                <w:bottom w:val="nil"/>
                <w:right w:val="nil"/>
                <w:between w:val="nil"/>
              </w:pBdr>
              <w:spacing w:after="0" w:line="240" w:lineRule="auto"/>
              <w:ind w:left="-95" w:right="-67"/>
              <w:rPr>
                <w:color w:val="000000"/>
                <w:sz w:val="18"/>
                <w:szCs w:val="20"/>
              </w:rPr>
            </w:pPr>
            <w:r w:rsidRPr="00E801DE">
              <w:rPr>
                <w:color w:val="000000"/>
                <w:sz w:val="18"/>
                <w:szCs w:val="20"/>
              </w:rPr>
              <w:t xml:space="preserve">Établissement, contrôle et dépôt de la déclaration de TVA en conformité à la </w:t>
            </w:r>
            <w:r w:rsidRPr="00E801DE">
              <w:rPr>
                <w:sz w:val="18"/>
                <w:szCs w:val="20"/>
              </w:rPr>
              <w:t>réglementation</w:t>
            </w:r>
            <w:r w:rsidRPr="00E801DE">
              <w:rPr>
                <w:color w:val="000000"/>
                <w:sz w:val="18"/>
                <w:szCs w:val="20"/>
              </w:rPr>
              <w:t xml:space="preserve"> pour les opérations réalisées en France métropolitaine. </w:t>
            </w:r>
          </w:p>
          <w:p w14:paraId="5C87849A" w14:textId="77777777" w:rsidR="00DD06FD" w:rsidRPr="00E801DE" w:rsidRDefault="00DD06FD" w:rsidP="00ED0A14">
            <w:pPr>
              <w:pBdr>
                <w:top w:val="nil"/>
                <w:left w:val="nil"/>
                <w:bottom w:val="nil"/>
                <w:right w:val="nil"/>
                <w:between w:val="nil"/>
              </w:pBdr>
              <w:spacing w:after="0" w:line="240" w:lineRule="auto"/>
              <w:ind w:left="-95" w:right="-67"/>
              <w:rPr>
                <w:color w:val="000000"/>
                <w:sz w:val="18"/>
                <w:szCs w:val="20"/>
              </w:rPr>
            </w:pPr>
            <w:r w:rsidRPr="00E801DE">
              <w:rPr>
                <w:color w:val="000000"/>
                <w:sz w:val="18"/>
                <w:szCs w:val="20"/>
              </w:rPr>
              <w:t>Aide nécessaire pour la TVA intracommunautaire.</w:t>
            </w:r>
          </w:p>
        </w:tc>
        <w:tc>
          <w:tcPr>
            <w:tcW w:w="2616" w:type="dxa"/>
            <w:gridSpan w:val="2"/>
            <w:tcBorders>
              <w:top w:val="single" w:sz="4" w:space="0" w:color="000000"/>
              <w:left w:val="single" w:sz="4" w:space="0" w:color="000000"/>
              <w:bottom w:val="single" w:sz="4" w:space="0" w:color="000000"/>
              <w:right w:val="single" w:sz="4" w:space="0" w:color="000000"/>
            </w:tcBorders>
          </w:tcPr>
          <w:p w14:paraId="55F6EC0C" w14:textId="77777777" w:rsidR="00DD06FD" w:rsidRPr="00E801DE" w:rsidRDefault="00DD06FD" w:rsidP="00ED0A14">
            <w:pPr>
              <w:pBdr>
                <w:top w:val="nil"/>
                <w:left w:val="nil"/>
                <w:bottom w:val="nil"/>
                <w:right w:val="nil"/>
                <w:between w:val="nil"/>
              </w:pBdr>
              <w:spacing w:after="0" w:line="240" w:lineRule="auto"/>
              <w:rPr>
                <w:color w:val="000000"/>
                <w:sz w:val="18"/>
                <w:szCs w:val="20"/>
              </w:rPr>
            </w:pPr>
            <w:r w:rsidRPr="00E801DE">
              <w:rPr>
                <w:color w:val="000000"/>
                <w:sz w:val="18"/>
                <w:szCs w:val="20"/>
              </w:rPr>
              <w:t>Capacité à traiter l’ensemble des opérations relatives à la déclaration de TVA en toute autonomie.</w:t>
            </w:r>
          </w:p>
        </w:tc>
      </w:tr>
      <w:tr w:rsidR="00DD06FD" w:rsidRPr="00BB5A6C" w14:paraId="2CE69875" w14:textId="77777777" w:rsidTr="00ED0A14">
        <w:trPr>
          <w:trHeight w:val="220"/>
          <w:jc w:val="center"/>
        </w:trPr>
        <w:tc>
          <w:tcPr>
            <w:tcW w:w="10487" w:type="dxa"/>
            <w:gridSpan w:val="8"/>
            <w:tcBorders>
              <w:top w:val="single" w:sz="4" w:space="0" w:color="000000"/>
              <w:left w:val="single" w:sz="4" w:space="0" w:color="000000"/>
              <w:bottom w:val="single" w:sz="4" w:space="0" w:color="000000"/>
              <w:right w:val="single" w:sz="4" w:space="0" w:color="000000"/>
            </w:tcBorders>
            <w:shd w:val="clear" w:color="auto" w:fill="D9D9D9"/>
          </w:tcPr>
          <w:p w14:paraId="7F02E3B5" w14:textId="77777777" w:rsidR="00DD06FD" w:rsidRPr="004B1AAD" w:rsidRDefault="00E801DE" w:rsidP="00E801DE">
            <w:pPr>
              <w:pBdr>
                <w:top w:val="nil"/>
                <w:left w:val="nil"/>
                <w:bottom w:val="nil"/>
                <w:right w:val="nil"/>
                <w:between w:val="nil"/>
              </w:pBdr>
              <w:spacing w:after="0" w:line="240" w:lineRule="auto"/>
              <w:jc w:val="center"/>
              <w:rPr>
                <w:b/>
                <w:color w:val="000000"/>
                <w:sz w:val="20"/>
                <w:szCs w:val="20"/>
              </w:rPr>
            </w:pPr>
            <w:r w:rsidRPr="004B1AAD">
              <w:rPr>
                <w:rFonts w:ascii="Calibri" w:eastAsia="Calibri" w:hAnsi="Calibri" w:cs="Calibri"/>
                <w:b/>
                <w:sz w:val="20"/>
                <w:szCs w:val="20"/>
              </w:rPr>
              <w:t>Résultats liés à la mobilisation des ressources de l’environnement technologique</w:t>
            </w:r>
          </w:p>
        </w:tc>
      </w:tr>
      <w:tr w:rsidR="00DD06FD" w14:paraId="5BA219EB" w14:textId="77777777" w:rsidTr="00ED0A14">
        <w:trPr>
          <w:trHeight w:val="220"/>
          <w:jc w:val="center"/>
        </w:trPr>
        <w:tc>
          <w:tcPr>
            <w:tcW w:w="10487" w:type="dxa"/>
            <w:gridSpan w:val="8"/>
            <w:tcBorders>
              <w:top w:val="single" w:sz="4" w:space="0" w:color="000000"/>
              <w:left w:val="single" w:sz="4" w:space="0" w:color="000000"/>
              <w:bottom w:val="single" w:sz="4" w:space="0" w:color="000000"/>
              <w:right w:val="single" w:sz="4" w:space="0" w:color="000000"/>
            </w:tcBorders>
            <w:shd w:val="clear" w:color="auto" w:fill="DDD9C4"/>
          </w:tcPr>
          <w:p w14:paraId="2573842B" w14:textId="77777777" w:rsidR="00DD06FD" w:rsidRDefault="00DD06FD" w:rsidP="00A665C4">
            <w:pPr>
              <w:pBdr>
                <w:top w:val="nil"/>
                <w:left w:val="nil"/>
                <w:bottom w:val="nil"/>
                <w:right w:val="nil"/>
                <w:between w:val="nil"/>
              </w:pBdr>
              <w:spacing w:after="0" w:line="240" w:lineRule="auto"/>
              <w:ind w:left="105"/>
              <w:rPr>
                <w:i/>
                <w:color w:val="000000"/>
                <w:sz w:val="20"/>
                <w:szCs w:val="20"/>
              </w:rPr>
            </w:pPr>
            <w:r>
              <w:rPr>
                <w:i/>
                <w:color w:val="000000"/>
                <w:sz w:val="20"/>
                <w:szCs w:val="20"/>
              </w:rPr>
              <w:t>Efficacité dans la mise en œuvre de l’environnement numérique</w:t>
            </w:r>
          </w:p>
        </w:tc>
      </w:tr>
      <w:tr w:rsidR="00DD06FD" w14:paraId="413E6D1F" w14:textId="77777777" w:rsidTr="00ED0A14">
        <w:trPr>
          <w:trHeight w:val="220"/>
          <w:jc w:val="center"/>
        </w:trPr>
        <w:tc>
          <w:tcPr>
            <w:tcW w:w="2621" w:type="dxa"/>
            <w:gridSpan w:val="2"/>
            <w:tcBorders>
              <w:top w:val="single" w:sz="4" w:space="0" w:color="000000"/>
              <w:left w:val="single" w:sz="4" w:space="0" w:color="000000"/>
              <w:bottom w:val="single" w:sz="4" w:space="0" w:color="000000"/>
              <w:right w:val="single" w:sz="4" w:space="0" w:color="000000"/>
            </w:tcBorders>
          </w:tcPr>
          <w:p w14:paraId="74C94454" w14:textId="77777777" w:rsidR="00DD06FD" w:rsidRDefault="00DD06FD" w:rsidP="00ED0A14">
            <w:pPr>
              <w:pBdr>
                <w:top w:val="nil"/>
                <w:left w:val="nil"/>
                <w:bottom w:val="nil"/>
                <w:right w:val="nil"/>
                <w:between w:val="nil"/>
              </w:pBdr>
              <w:spacing w:after="0" w:line="240" w:lineRule="auto"/>
              <w:ind w:left="42"/>
              <w:rPr>
                <w:color w:val="000000"/>
                <w:sz w:val="18"/>
                <w:szCs w:val="18"/>
              </w:rPr>
            </w:pPr>
            <w:r>
              <w:rPr>
                <w:color w:val="000000"/>
                <w:sz w:val="18"/>
                <w:szCs w:val="18"/>
              </w:rPr>
              <w:t>Ne se repère pas dans l’environnement numérique.</w:t>
            </w:r>
          </w:p>
        </w:tc>
        <w:tc>
          <w:tcPr>
            <w:tcW w:w="2622" w:type="dxa"/>
            <w:gridSpan w:val="2"/>
            <w:tcBorders>
              <w:top w:val="single" w:sz="4" w:space="0" w:color="000000"/>
              <w:left w:val="single" w:sz="4" w:space="0" w:color="000000"/>
              <w:bottom w:val="single" w:sz="4" w:space="0" w:color="000000"/>
              <w:right w:val="single" w:sz="4" w:space="0" w:color="000000"/>
            </w:tcBorders>
          </w:tcPr>
          <w:p w14:paraId="684F434C" w14:textId="77777777" w:rsidR="00DD06FD" w:rsidRDefault="00DD06FD" w:rsidP="00ED0A14">
            <w:pPr>
              <w:pBdr>
                <w:top w:val="nil"/>
                <w:left w:val="nil"/>
                <w:bottom w:val="nil"/>
                <w:right w:val="nil"/>
                <w:between w:val="nil"/>
              </w:pBdr>
              <w:spacing w:after="0" w:line="240" w:lineRule="auto"/>
              <w:rPr>
                <w:color w:val="000000"/>
                <w:sz w:val="18"/>
                <w:szCs w:val="18"/>
              </w:rPr>
            </w:pPr>
            <w:r>
              <w:rPr>
                <w:color w:val="000000"/>
                <w:sz w:val="18"/>
                <w:szCs w:val="18"/>
              </w:rPr>
              <w:t xml:space="preserve">Met en œuvre l’environnement </w:t>
            </w:r>
            <w:r>
              <w:rPr>
                <w:sz w:val="18"/>
                <w:szCs w:val="18"/>
              </w:rPr>
              <w:t>n</w:t>
            </w:r>
            <w:r>
              <w:rPr>
                <w:color w:val="000000"/>
                <w:sz w:val="18"/>
                <w:szCs w:val="18"/>
              </w:rPr>
              <w:t>umérique sans analyser les choix</w:t>
            </w:r>
            <w:r w:rsidR="00D810D8">
              <w:rPr>
                <w:color w:val="000000"/>
                <w:sz w:val="18"/>
                <w:szCs w:val="18"/>
              </w:rPr>
              <w:t>, peu d’autonomie</w:t>
            </w:r>
            <w:r>
              <w:rPr>
                <w:color w:val="000000"/>
                <w:sz w:val="18"/>
                <w:szCs w:val="18"/>
              </w:rPr>
              <w:t>.</w:t>
            </w:r>
          </w:p>
        </w:tc>
        <w:tc>
          <w:tcPr>
            <w:tcW w:w="2622" w:type="dxa"/>
            <w:gridSpan w:val="2"/>
            <w:tcBorders>
              <w:top w:val="single" w:sz="4" w:space="0" w:color="000000"/>
              <w:left w:val="single" w:sz="4" w:space="0" w:color="000000"/>
              <w:bottom w:val="single" w:sz="4" w:space="0" w:color="000000"/>
              <w:right w:val="single" w:sz="4" w:space="0" w:color="000000"/>
            </w:tcBorders>
          </w:tcPr>
          <w:p w14:paraId="43D5B352" w14:textId="77777777" w:rsidR="00DD06FD" w:rsidRDefault="00DD06FD" w:rsidP="00ED0A14">
            <w:pPr>
              <w:pBdr>
                <w:top w:val="nil"/>
                <w:left w:val="nil"/>
                <w:bottom w:val="nil"/>
                <w:right w:val="nil"/>
                <w:between w:val="nil"/>
              </w:pBdr>
              <w:spacing w:after="0" w:line="240" w:lineRule="auto"/>
              <w:ind w:left="47"/>
              <w:rPr>
                <w:color w:val="000000"/>
                <w:sz w:val="18"/>
                <w:szCs w:val="18"/>
              </w:rPr>
            </w:pPr>
            <w:r>
              <w:rPr>
                <w:color w:val="000000"/>
                <w:sz w:val="18"/>
                <w:szCs w:val="18"/>
              </w:rPr>
              <w:t>Analyse les contraintes et les ressources. Met en œuvre l’environnement numérique en justifiant les choix.</w:t>
            </w:r>
          </w:p>
        </w:tc>
        <w:tc>
          <w:tcPr>
            <w:tcW w:w="2622" w:type="dxa"/>
            <w:gridSpan w:val="2"/>
            <w:tcBorders>
              <w:top w:val="single" w:sz="4" w:space="0" w:color="000000"/>
              <w:left w:val="single" w:sz="4" w:space="0" w:color="000000"/>
              <w:bottom w:val="single" w:sz="4" w:space="0" w:color="000000"/>
              <w:right w:val="single" w:sz="4" w:space="0" w:color="000000"/>
            </w:tcBorders>
          </w:tcPr>
          <w:p w14:paraId="784D1C2A" w14:textId="77777777" w:rsidR="00DD06FD" w:rsidRDefault="00DD06FD" w:rsidP="00ED0A14">
            <w:pPr>
              <w:pBdr>
                <w:top w:val="nil"/>
                <w:left w:val="nil"/>
                <w:bottom w:val="nil"/>
                <w:right w:val="nil"/>
                <w:between w:val="nil"/>
              </w:pBdr>
              <w:spacing w:after="0" w:line="240" w:lineRule="auto"/>
              <w:ind w:left="-22" w:right="-120"/>
              <w:rPr>
                <w:color w:val="000000"/>
                <w:sz w:val="18"/>
                <w:szCs w:val="18"/>
              </w:rPr>
            </w:pPr>
            <w:r>
              <w:rPr>
                <w:color w:val="000000"/>
                <w:sz w:val="18"/>
                <w:szCs w:val="18"/>
              </w:rPr>
              <w:t>Met en œuvre l’environnement numérique et si nécessaire propose des améliorations en argumentant de manière raisonnée, pour contribuer à l’efficacité professionnelle.</w:t>
            </w:r>
          </w:p>
        </w:tc>
      </w:tr>
      <w:tr w:rsidR="00DD06FD" w14:paraId="2B2A417C" w14:textId="77777777" w:rsidTr="00ED0A14">
        <w:trPr>
          <w:trHeight w:val="220"/>
          <w:jc w:val="center"/>
        </w:trPr>
        <w:tc>
          <w:tcPr>
            <w:tcW w:w="10487" w:type="dxa"/>
            <w:gridSpan w:val="8"/>
            <w:tcBorders>
              <w:top w:val="single" w:sz="4" w:space="0" w:color="000000"/>
              <w:left w:val="single" w:sz="4" w:space="0" w:color="000000"/>
              <w:bottom w:val="single" w:sz="4" w:space="0" w:color="000000"/>
              <w:right w:val="single" w:sz="4" w:space="0" w:color="000000"/>
            </w:tcBorders>
            <w:shd w:val="clear" w:color="auto" w:fill="DDD9C4"/>
          </w:tcPr>
          <w:p w14:paraId="12ED0D77" w14:textId="77777777" w:rsidR="00DD06FD" w:rsidRDefault="00DD06FD" w:rsidP="00A665C4">
            <w:pPr>
              <w:pBdr>
                <w:top w:val="nil"/>
                <w:left w:val="nil"/>
                <w:bottom w:val="nil"/>
                <w:right w:val="nil"/>
                <w:between w:val="nil"/>
              </w:pBdr>
              <w:spacing w:after="0" w:line="240" w:lineRule="auto"/>
              <w:ind w:left="105"/>
              <w:rPr>
                <w:i/>
                <w:color w:val="000000"/>
                <w:sz w:val="20"/>
                <w:szCs w:val="20"/>
              </w:rPr>
            </w:pPr>
            <w:r>
              <w:rPr>
                <w:i/>
                <w:color w:val="000000"/>
                <w:sz w:val="20"/>
                <w:szCs w:val="20"/>
              </w:rPr>
              <w:t>Sélection des outils ou services informatiques et numériques de communication adaptés au contexte et aux usages</w:t>
            </w:r>
          </w:p>
        </w:tc>
      </w:tr>
      <w:tr w:rsidR="008B7413" w14:paraId="208EECDB" w14:textId="77777777" w:rsidTr="00ED0A14">
        <w:trPr>
          <w:trHeight w:val="220"/>
          <w:jc w:val="center"/>
        </w:trPr>
        <w:tc>
          <w:tcPr>
            <w:tcW w:w="2621" w:type="dxa"/>
            <w:gridSpan w:val="2"/>
            <w:tcBorders>
              <w:top w:val="single" w:sz="4" w:space="0" w:color="000000"/>
              <w:left w:val="single" w:sz="4" w:space="0" w:color="000000"/>
              <w:bottom w:val="single" w:sz="4" w:space="0" w:color="000000"/>
              <w:right w:val="single" w:sz="4" w:space="0" w:color="000000"/>
            </w:tcBorders>
          </w:tcPr>
          <w:p w14:paraId="0F1EEED1" w14:textId="77777777" w:rsidR="008B7413" w:rsidRPr="008B7413" w:rsidRDefault="008B7413" w:rsidP="008B7413">
            <w:pPr>
              <w:pBdr>
                <w:top w:val="nil"/>
                <w:left w:val="nil"/>
                <w:bottom w:val="nil"/>
                <w:right w:val="nil"/>
                <w:between w:val="nil"/>
              </w:pBdr>
              <w:spacing w:after="0" w:line="240" w:lineRule="auto"/>
              <w:ind w:right="-52"/>
              <w:rPr>
                <w:color w:val="000000"/>
                <w:spacing w:val="-2"/>
                <w:sz w:val="18"/>
                <w:szCs w:val="20"/>
              </w:rPr>
            </w:pPr>
            <w:r w:rsidRPr="008B7413">
              <w:rPr>
                <w:color w:val="000000"/>
                <w:spacing w:val="-2"/>
                <w:sz w:val="18"/>
                <w:szCs w:val="20"/>
              </w:rPr>
              <w:t>Sélection non pertinente et/ou usage inadapté des outils ou des services compte tenu du contexte de la situation de communication écrite et méconnaissance des finalités des outils.</w:t>
            </w:r>
          </w:p>
        </w:tc>
        <w:tc>
          <w:tcPr>
            <w:tcW w:w="2622" w:type="dxa"/>
            <w:gridSpan w:val="2"/>
            <w:tcBorders>
              <w:top w:val="single" w:sz="4" w:space="0" w:color="000000"/>
              <w:left w:val="single" w:sz="4" w:space="0" w:color="000000"/>
              <w:bottom w:val="single" w:sz="4" w:space="0" w:color="000000"/>
              <w:right w:val="single" w:sz="4" w:space="0" w:color="000000"/>
            </w:tcBorders>
          </w:tcPr>
          <w:p w14:paraId="30BC8751" w14:textId="77777777" w:rsidR="008B7413" w:rsidRPr="00E801DE" w:rsidRDefault="008B7413" w:rsidP="008B7413">
            <w:pPr>
              <w:pBdr>
                <w:top w:val="nil"/>
                <w:left w:val="nil"/>
                <w:bottom w:val="nil"/>
                <w:right w:val="nil"/>
                <w:between w:val="nil"/>
              </w:pBdr>
              <w:spacing w:after="0" w:line="240" w:lineRule="auto"/>
              <w:ind w:left="110"/>
              <w:rPr>
                <w:color w:val="000000"/>
                <w:sz w:val="18"/>
                <w:szCs w:val="20"/>
              </w:rPr>
            </w:pPr>
            <w:r w:rsidRPr="00E801DE">
              <w:rPr>
                <w:color w:val="000000"/>
                <w:sz w:val="18"/>
                <w:szCs w:val="20"/>
              </w:rPr>
              <w:t>Connaissance des finalités mais outils sélectionnés ou usage non adapté à la situation de communication.</w:t>
            </w:r>
          </w:p>
        </w:tc>
        <w:tc>
          <w:tcPr>
            <w:tcW w:w="2622" w:type="dxa"/>
            <w:gridSpan w:val="2"/>
            <w:tcBorders>
              <w:top w:val="single" w:sz="4" w:space="0" w:color="000000"/>
              <w:left w:val="single" w:sz="4" w:space="0" w:color="000000"/>
              <w:bottom w:val="single" w:sz="4" w:space="0" w:color="000000"/>
              <w:right w:val="single" w:sz="4" w:space="0" w:color="000000"/>
            </w:tcBorders>
          </w:tcPr>
          <w:p w14:paraId="4B9FFB87" w14:textId="77777777" w:rsidR="008B7413" w:rsidRPr="00E801DE" w:rsidRDefault="008B7413" w:rsidP="008B7413">
            <w:pPr>
              <w:tabs>
                <w:tab w:val="left" w:pos="183"/>
              </w:tabs>
              <w:spacing w:after="0" w:line="240" w:lineRule="auto"/>
              <w:rPr>
                <w:sz w:val="18"/>
                <w:szCs w:val="20"/>
              </w:rPr>
            </w:pPr>
            <w:r w:rsidRPr="00E801DE">
              <w:rPr>
                <w:sz w:val="18"/>
                <w:szCs w:val="20"/>
              </w:rPr>
              <w:t>Connaissances des finalités et sélection et usage des outils ou des services pertinents mais non argumenté au regard du contexte et des usages.</w:t>
            </w:r>
          </w:p>
        </w:tc>
        <w:tc>
          <w:tcPr>
            <w:tcW w:w="2622" w:type="dxa"/>
            <w:gridSpan w:val="2"/>
            <w:tcBorders>
              <w:top w:val="single" w:sz="4" w:space="0" w:color="000000"/>
              <w:left w:val="single" w:sz="4" w:space="0" w:color="000000"/>
              <w:bottom w:val="single" w:sz="4" w:space="0" w:color="000000"/>
              <w:right w:val="single" w:sz="4" w:space="0" w:color="000000"/>
            </w:tcBorders>
          </w:tcPr>
          <w:p w14:paraId="5381405C" w14:textId="77777777" w:rsidR="008B7413" w:rsidRPr="00E801DE" w:rsidRDefault="008B7413" w:rsidP="008B7413">
            <w:pPr>
              <w:pBdr>
                <w:top w:val="nil"/>
                <w:left w:val="nil"/>
                <w:bottom w:val="nil"/>
                <w:right w:val="nil"/>
                <w:between w:val="nil"/>
              </w:pBdr>
              <w:spacing w:after="0" w:line="240" w:lineRule="auto"/>
              <w:rPr>
                <w:color w:val="000000"/>
                <w:sz w:val="18"/>
                <w:szCs w:val="20"/>
              </w:rPr>
            </w:pPr>
            <w:r w:rsidRPr="00E801DE">
              <w:rPr>
                <w:color w:val="000000"/>
                <w:sz w:val="18"/>
                <w:szCs w:val="20"/>
              </w:rPr>
              <w:t>Aisance dans l’argumentation des choix opérés.</w:t>
            </w:r>
          </w:p>
        </w:tc>
      </w:tr>
      <w:tr w:rsidR="00DD06FD" w14:paraId="64FF657B" w14:textId="77777777" w:rsidTr="00ED0A14">
        <w:trPr>
          <w:trHeight w:val="220"/>
          <w:jc w:val="center"/>
        </w:trPr>
        <w:tc>
          <w:tcPr>
            <w:tcW w:w="10487" w:type="dxa"/>
            <w:gridSpan w:val="8"/>
            <w:tcBorders>
              <w:top w:val="single" w:sz="4" w:space="0" w:color="000000"/>
              <w:left w:val="single" w:sz="4" w:space="0" w:color="000000"/>
              <w:bottom w:val="single" w:sz="4" w:space="0" w:color="000000"/>
              <w:right w:val="single" w:sz="4" w:space="0" w:color="000000"/>
            </w:tcBorders>
            <w:shd w:val="clear" w:color="auto" w:fill="DDD9C4"/>
          </w:tcPr>
          <w:p w14:paraId="26214276" w14:textId="77777777" w:rsidR="00DD06FD" w:rsidRDefault="00DD06FD" w:rsidP="00A665C4">
            <w:pPr>
              <w:pBdr>
                <w:top w:val="nil"/>
                <w:left w:val="nil"/>
                <w:bottom w:val="nil"/>
                <w:right w:val="nil"/>
                <w:between w:val="nil"/>
              </w:pBdr>
              <w:spacing w:after="0" w:line="240" w:lineRule="auto"/>
              <w:ind w:left="105"/>
              <w:rPr>
                <w:i/>
                <w:color w:val="000000"/>
                <w:sz w:val="20"/>
                <w:szCs w:val="20"/>
              </w:rPr>
            </w:pPr>
            <w:r>
              <w:rPr>
                <w:i/>
                <w:color w:val="000000"/>
                <w:sz w:val="20"/>
                <w:szCs w:val="20"/>
              </w:rPr>
              <w:t>Maîtrise et utilisation adaptée des fonctionnalités du PGI et du tableur</w:t>
            </w:r>
          </w:p>
        </w:tc>
      </w:tr>
      <w:tr w:rsidR="00DD06FD" w14:paraId="0220F510" w14:textId="77777777" w:rsidTr="00ED0A14">
        <w:trPr>
          <w:trHeight w:val="220"/>
          <w:jc w:val="center"/>
        </w:trPr>
        <w:tc>
          <w:tcPr>
            <w:tcW w:w="2621" w:type="dxa"/>
            <w:gridSpan w:val="2"/>
            <w:tcBorders>
              <w:top w:val="single" w:sz="4" w:space="0" w:color="000000"/>
              <w:left w:val="single" w:sz="4" w:space="0" w:color="000000"/>
              <w:bottom w:val="single" w:sz="4" w:space="0" w:color="000000"/>
              <w:right w:val="single" w:sz="4" w:space="0" w:color="000000"/>
            </w:tcBorders>
          </w:tcPr>
          <w:p w14:paraId="34E51DDD" w14:textId="77777777" w:rsidR="00DD06FD" w:rsidRPr="00E801DE" w:rsidRDefault="00DD06FD" w:rsidP="002008E2">
            <w:pPr>
              <w:pBdr>
                <w:top w:val="nil"/>
                <w:left w:val="nil"/>
                <w:bottom w:val="nil"/>
                <w:right w:val="nil"/>
                <w:between w:val="nil"/>
              </w:pBdr>
              <w:spacing w:after="0" w:line="240" w:lineRule="auto"/>
              <w:ind w:left="37"/>
              <w:rPr>
                <w:color w:val="000000"/>
                <w:sz w:val="18"/>
                <w:szCs w:val="20"/>
              </w:rPr>
            </w:pPr>
            <w:r w:rsidRPr="00E801DE">
              <w:rPr>
                <w:color w:val="000000"/>
                <w:sz w:val="18"/>
                <w:szCs w:val="20"/>
              </w:rPr>
              <w:t>Absence de repérage des différentes fonctionnalités à mobiliser sur PGI ou tableur.</w:t>
            </w:r>
          </w:p>
        </w:tc>
        <w:tc>
          <w:tcPr>
            <w:tcW w:w="2622" w:type="dxa"/>
            <w:gridSpan w:val="2"/>
            <w:tcBorders>
              <w:top w:val="single" w:sz="4" w:space="0" w:color="000000"/>
              <w:left w:val="single" w:sz="4" w:space="0" w:color="000000"/>
              <w:bottom w:val="single" w:sz="4" w:space="0" w:color="000000"/>
              <w:right w:val="single" w:sz="4" w:space="0" w:color="000000"/>
            </w:tcBorders>
          </w:tcPr>
          <w:p w14:paraId="54B77CA1" w14:textId="77777777" w:rsidR="00DD06FD" w:rsidRPr="00E801DE" w:rsidRDefault="00DD06FD" w:rsidP="00A45636">
            <w:pPr>
              <w:pBdr>
                <w:top w:val="nil"/>
                <w:left w:val="nil"/>
                <w:bottom w:val="nil"/>
                <w:right w:val="nil"/>
                <w:between w:val="nil"/>
              </w:pBdr>
              <w:spacing w:after="0" w:line="240" w:lineRule="auto"/>
              <w:rPr>
                <w:color w:val="000000"/>
                <w:sz w:val="18"/>
                <w:szCs w:val="20"/>
              </w:rPr>
            </w:pPr>
            <w:r w:rsidRPr="00E801DE">
              <w:rPr>
                <w:color w:val="000000"/>
                <w:sz w:val="18"/>
                <w:szCs w:val="20"/>
              </w:rPr>
              <w:t>Mise en œuvre de l’outil logiciel (utilisé dans les différentes situations) selon un mode opératoire</w:t>
            </w:r>
            <w:r w:rsidR="00964CB2">
              <w:rPr>
                <w:color w:val="000000"/>
                <w:sz w:val="18"/>
                <w:szCs w:val="20"/>
              </w:rPr>
              <w:t xml:space="preserve"> (manque d’autonomie)</w:t>
            </w:r>
            <w:r w:rsidRPr="00E801DE">
              <w:rPr>
                <w:color w:val="000000"/>
                <w:sz w:val="18"/>
                <w:szCs w:val="20"/>
              </w:rPr>
              <w:t>.</w:t>
            </w:r>
          </w:p>
        </w:tc>
        <w:tc>
          <w:tcPr>
            <w:tcW w:w="2622" w:type="dxa"/>
            <w:gridSpan w:val="2"/>
            <w:tcBorders>
              <w:top w:val="single" w:sz="4" w:space="0" w:color="000000"/>
              <w:left w:val="single" w:sz="4" w:space="0" w:color="000000"/>
              <w:bottom w:val="single" w:sz="4" w:space="0" w:color="000000"/>
              <w:right w:val="single" w:sz="4" w:space="0" w:color="000000"/>
            </w:tcBorders>
          </w:tcPr>
          <w:p w14:paraId="1E35020F" w14:textId="77777777" w:rsidR="00DD06FD" w:rsidRPr="00E801DE" w:rsidRDefault="00DD06FD" w:rsidP="00A45636">
            <w:pPr>
              <w:pBdr>
                <w:top w:val="nil"/>
                <w:left w:val="nil"/>
                <w:bottom w:val="nil"/>
                <w:right w:val="nil"/>
                <w:between w:val="nil"/>
              </w:pBdr>
              <w:spacing w:after="0" w:line="240" w:lineRule="auto"/>
              <w:ind w:left="47"/>
              <w:rPr>
                <w:color w:val="000000"/>
                <w:sz w:val="18"/>
                <w:szCs w:val="20"/>
              </w:rPr>
            </w:pPr>
            <w:r w:rsidRPr="00E801DE">
              <w:rPr>
                <w:color w:val="000000"/>
                <w:sz w:val="18"/>
                <w:szCs w:val="20"/>
              </w:rPr>
              <w:t>Présentation des critères de choix des fonctionnalités retenues.</w:t>
            </w:r>
          </w:p>
        </w:tc>
        <w:tc>
          <w:tcPr>
            <w:tcW w:w="2622" w:type="dxa"/>
            <w:gridSpan w:val="2"/>
            <w:tcBorders>
              <w:top w:val="single" w:sz="4" w:space="0" w:color="000000"/>
              <w:left w:val="single" w:sz="4" w:space="0" w:color="000000"/>
              <w:bottom w:val="single" w:sz="4" w:space="0" w:color="000000"/>
              <w:right w:val="single" w:sz="4" w:space="0" w:color="000000"/>
            </w:tcBorders>
          </w:tcPr>
          <w:p w14:paraId="729CBD8E" w14:textId="77777777" w:rsidR="00DD06FD" w:rsidRPr="00E801DE" w:rsidRDefault="00DD06FD" w:rsidP="00ED0A14">
            <w:pPr>
              <w:pBdr>
                <w:top w:val="nil"/>
                <w:left w:val="nil"/>
                <w:bottom w:val="nil"/>
                <w:right w:val="nil"/>
                <w:between w:val="nil"/>
              </w:pBdr>
              <w:spacing w:after="0" w:line="240" w:lineRule="auto"/>
              <w:ind w:right="-120"/>
              <w:rPr>
                <w:color w:val="000000"/>
                <w:sz w:val="18"/>
                <w:szCs w:val="20"/>
              </w:rPr>
            </w:pPr>
            <w:r w:rsidRPr="00E801DE">
              <w:rPr>
                <w:color w:val="000000"/>
                <w:sz w:val="18"/>
                <w:szCs w:val="20"/>
              </w:rPr>
              <w:t>Mise en relation de différentes fonctionnalités, proposition argumentée d’autres fonctionnalités adaptées et fait preuve d’initiative.</w:t>
            </w:r>
          </w:p>
        </w:tc>
      </w:tr>
      <w:tr w:rsidR="00DD06FD" w14:paraId="79DA513E" w14:textId="77777777" w:rsidTr="00ED0A14">
        <w:trPr>
          <w:trHeight w:val="220"/>
          <w:jc w:val="center"/>
        </w:trPr>
        <w:tc>
          <w:tcPr>
            <w:tcW w:w="10487" w:type="dxa"/>
            <w:gridSpan w:val="8"/>
            <w:tcBorders>
              <w:top w:val="single" w:sz="4" w:space="0" w:color="000000"/>
              <w:left w:val="single" w:sz="4" w:space="0" w:color="000000"/>
              <w:bottom w:val="single" w:sz="4" w:space="0" w:color="000000"/>
              <w:right w:val="single" w:sz="4" w:space="0" w:color="000000"/>
            </w:tcBorders>
            <w:shd w:val="clear" w:color="auto" w:fill="DDD9C4"/>
          </w:tcPr>
          <w:p w14:paraId="45661FAF" w14:textId="77777777" w:rsidR="00DD06FD" w:rsidRDefault="00DD06FD" w:rsidP="00A665C4">
            <w:pPr>
              <w:pBdr>
                <w:top w:val="nil"/>
                <w:left w:val="nil"/>
                <w:bottom w:val="nil"/>
                <w:right w:val="nil"/>
                <w:between w:val="nil"/>
              </w:pBdr>
              <w:spacing w:after="0" w:line="240" w:lineRule="auto"/>
              <w:ind w:left="105"/>
              <w:rPr>
                <w:rFonts w:ascii="Arial" w:eastAsia="Arial" w:hAnsi="Arial" w:cs="Arial"/>
                <w:color w:val="000000"/>
                <w:sz w:val="20"/>
                <w:szCs w:val="20"/>
              </w:rPr>
            </w:pPr>
            <w:r>
              <w:rPr>
                <w:i/>
                <w:color w:val="000000"/>
                <w:sz w:val="20"/>
                <w:szCs w:val="20"/>
              </w:rPr>
              <w:t>Maîtrise et utilisation adaptée des fonctionnalités des outils de messagerie, du traitement de texte et du logiciel de PREAO</w:t>
            </w:r>
          </w:p>
        </w:tc>
      </w:tr>
      <w:tr w:rsidR="00DD06FD" w14:paraId="19520AE1" w14:textId="77777777" w:rsidTr="00ED0A14">
        <w:trPr>
          <w:trHeight w:val="220"/>
          <w:jc w:val="center"/>
        </w:trPr>
        <w:tc>
          <w:tcPr>
            <w:tcW w:w="2621" w:type="dxa"/>
            <w:gridSpan w:val="2"/>
            <w:tcBorders>
              <w:top w:val="single" w:sz="4" w:space="0" w:color="000000"/>
              <w:left w:val="single" w:sz="4" w:space="0" w:color="000000"/>
              <w:bottom w:val="single" w:sz="4" w:space="0" w:color="000000"/>
              <w:right w:val="single" w:sz="4" w:space="0" w:color="000000"/>
            </w:tcBorders>
          </w:tcPr>
          <w:p w14:paraId="476BB21B" w14:textId="77777777" w:rsidR="00DD06FD" w:rsidRPr="00E801DE" w:rsidRDefault="00DD06FD" w:rsidP="00ED0A14">
            <w:pPr>
              <w:pBdr>
                <w:top w:val="nil"/>
                <w:left w:val="nil"/>
                <w:bottom w:val="nil"/>
                <w:right w:val="nil"/>
                <w:between w:val="nil"/>
              </w:pBdr>
              <w:spacing w:after="0" w:line="240" w:lineRule="auto"/>
              <w:rPr>
                <w:color w:val="000000"/>
                <w:sz w:val="18"/>
                <w:szCs w:val="20"/>
              </w:rPr>
            </w:pPr>
            <w:r w:rsidRPr="00E801DE">
              <w:rPr>
                <w:color w:val="000000"/>
                <w:sz w:val="18"/>
                <w:szCs w:val="20"/>
              </w:rPr>
              <w:t>Absence de repérage des différentes fonctionnalités à mobiliser.</w:t>
            </w:r>
          </w:p>
        </w:tc>
        <w:tc>
          <w:tcPr>
            <w:tcW w:w="2622" w:type="dxa"/>
            <w:gridSpan w:val="2"/>
            <w:tcBorders>
              <w:top w:val="single" w:sz="4" w:space="0" w:color="000000"/>
              <w:left w:val="single" w:sz="4" w:space="0" w:color="000000"/>
              <w:bottom w:val="single" w:sz="4" w:space="0" w:color="000000"/>
              <w:right w:val="single" w:sz="4" w:space="0" w:color="000000"/>
            </w:tcBorders>
          </w:tcPr>
          <w:p w14:paraId="099C95F2" w14:textId="77777777" w:rsidR="00DD06FD" w:rsidRPr="00E801DE" w:rsidRDefault="00DD06FD" w:rsidP="00A45636">
            <w:pPr>
              <w:pBdr>
                <w:top w:val="nil"/>
                <w:left w:val="nil"/>
                <w:bottom w:val="nil"/>
                <w:right w:val="nil"/>
                <w:between w:val="nil"/>
              </w:pBdr>
              <w:spacing w:after="0" w:line="240" w:lineRule="auto"/>
              <w:ind w:right="27"/>
              <w:rPr>
                <w:color w:val="000000"/>
                <w:sz w:val="18"/>
                <w:szCs w:val="20"/>
              </w:rPr>
            </w:pPr>
            <w:r w:rsidRPr="00E801DE">
              <w:rPr>
                <w:color w:val="000000"/>
                <w:sz w:val="18"/>
                <w:szCs w:val="20"/>
              </w:rPr>
              <w:t>Mise en œuvre de l’outil logiciel selon un mode opératoire</w:t>
            </w:r>
            <w:r w:rsidR="00964CB2">
              <w:rPr>
                <w:color w:val="000000"/>
                <w:sz w:val="18"/>
                <w:szCs w:val="20"/>
              </w:rPr>
              <w:t xml:space="preserve"> (manque d’autonomie).</w:t>
            </w:r>
          </w:p>
        </w:tc>
        <w:tc>
          <w:tcPr>
            <w:tcW w:w="2622" w:type="dxa"/>
            <w:gridSpan w:val="2"/>
            <w:tcBorders>
              <w:top w:val="single" w:sz="4" w:space="0" w:color="000000"/>
              <w:left w:val="single" w:sz="4" w:space="0" w:color="000000"/>
              <w:bottom w:val="single" w:sz="4" w:space="0" w:color="000000"/>
              <w:right w:val="single" w:sz="4" w:space="0" w:color="000000"/>
            </w:tcBorders>
          </w:tcPr>
          <w:p w14:paraId="57311A1D" w14:textId="77777777" w:rsidR="00DD06FD" w:rsidRPr="00E801DE" w:rsidRDefault="00DD06FD" w:rsidP="00A45636">
            <w:pPr>
              <w:spacing w:after="0" w:line="240" w:lineRule="auto"/>
              <w:rPr>
                <w:sz w:val="18"/>
                <w:szCs w:val="20"/>
              </w:rPr>
            </w:pPr>
            <w:r w:rsidRPr="00E801DE">
              <w:rPr>
                <w:sz w:val="18"/>
                <w:szCs w:val="20"/>
              </w:rPr>
              <w:t>Présentation des critères de choix des fonctionnalités retenues.</w:t>
            </w:r>
          </w:p>
        </w:tc>
        <w:tc>
          <w:tcPr>
            <w:tcW w:w="2622" w:type="dxa"/>
            <w:gridSpan w:val="2"/>
            <w:tcBorders>
              <w:top w:val="single" w:sz="4" w:space="0" w:color="000000"/>
              <w:left w:val="single" w:sz="4" w:space="0" w:color="000000"/>
              <w:bottom w:val="single" w:sz="4" w:space="0" w:color="000000"/>
              <w:right w:val="single" w:sz="4" w:space="0" w:color="000000"/>
            </w:tcBorders>
          </w:tcPr>
          <w:p w14:paraId="11C3A307" w14:textId="77777777" w:rsidR="00DD06FD" w:rsidRPr="009C4F8F" w:rsidRDefault="00DD06FD" w:rsidP="009C4F8F">
            <w:pPr>
              <w:pBdr>
                <w:top w:val="nil"/>
                <w:left w:val="nil"/>
                <w:bottom w:val="nil"/>
                <w:right w:val="nil"/>
                <w:between w:val="nil"/>
              </w:pBdr>
              <w:spacing w:after="0" w:line="240" w:lineRule="auto"/>
              <w:ind w:left="-26" w:right="-120"/>
              <w:rPr>
                <w:color w:val="000000"/>
                <w:spacing w:val="-4"/>
                <w:sz w:val="18"/>
                <w:szCs w:val="20"/>
              </w:rPr>
            </w:pPr>
            <w:r w:rsidRPr="009C4F8F">
              <w:rPr>
                <w:color w:val="000000"/>
                <w:spacing w:val="-4"/>
                <w:sz w:val="18"/>
                <w:szCs w:val="20"/>
              </w:rPr>
              <w:t>Mise en relation de différentes fonctionnalités, proposition argumentée d’autres fonctionnalités adaptées et fait preuve d’initiative.</w:t>
            </w:r>
          </w:p>
        </w:tc>
      </w:tr>
      <w:tr w:rsidR="00DD06FD" w:rsidRPr="00BB5A6C" w14:paraId="472CCDD3" w14:textId="77777777" w:rsidTr="00ED0A14">
        <w:trPr>
          <w:trHeight w:val="160"/>
          <w:jc w:val="center"/>
        </w:trPr>
        <w:tc>
          <w:tcPr>
            <w:tcW w:w="10487" w:type="dxa"/>
            <w:gridSpan w:val="8"/>
            <w:tcBorders>
              <w:top w:val="single" w:sz="4" w:space="0" w:color="000000"/>
              <w:left w:val="single" w:sz="4" w:space="0" w:color="000000"/>
              <w:bottom w:val="single" w:sz="4" w:space="0" w:color="000000"/>
              <w:right w:val="single" w:sz="4" w:space="0" w:color="000000"/>
            </w:tcBorders>
            <w:shd w:val="clear" w:color="auto" w:fill="B7B7B7"/>
          </w:tcPr>
          <w:p w14:paraId="7B780A37" w14:textId="77777777" w:rsidR="00DD06FD" w:rsidRPr="004B1AAD" w:rsidRDefault="00DD06FD" w:rsidP="00A665C4">
            <w:pPr>
              <w:pBdr>
                <w:top w:val="nil"/>
                <w:left w:val="nil"/>
                <w:bottom w:val="nil"/>
                <w:right w:val="nil"/>
                <w:between w:val="nil"/>
              </w:pBdr>
              <w:spacing w:after="0" w:line="240" w:lineRule="auto"/>
              <w:ind w:left="110"/>
              <w:jc w:val="center"/>
              <w:rPr>
                <w:b/>
                <w:sz w:val="20"/>
                <w:szCs w:val="20"/>
              </w:rPr>
            </w:pPr>
            <w:r w:rsidRPr="004B1AAD">
              <w:rPr>
                <w:b/>
                <w:sz w:val="20"/>
                <w:szCs w:val="20"/>
              </w:rPr>
              <w:t>Résultats en termes de communication</w:t>
            </w:r>
          </w:p>
        </w:tc>
      </w:tr>
      <w:tr w:rsidR="00E801DE" w:rsidRPr="00E801DE" w14:paraId="7E46AD4D" w14:textId="77777777" w:rsidTr="00ED0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jc w:val="center"/>
        </w:trPr>
        <w:tc>
          <w:tcPr>
            <w:tcW w:w="10487" w:type="dxa"/>
            <w:gridSpan w:val="8"/>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CE0FC95" w14:textId="77777777" w:rsidR="00E801DE" w:rsidRPr="00E801DE" w:rsidRDefault="00E801DE" w:rsidP="00E801DE">
            <w:pPr>
              <w:pBdr>
                <w:top w:val="nil"/>
                <w:left w:val="nil"/>
                <w:bottom w:val="nil"/>
                <w:right w:val="nil"/>
                <w:between w:val="nil"/>
              </w:pBdr>
              <w:spacing w:after="0" w:line="240" w:lineRule="auto"/>
              <w:ind w:left="105"/>
              <w:rPr>
                <w:i/>
                <w:color w:val="000000"/>
                <w:sz w:val="20"/>
                <w:szCs w:val="20"/>
              </w:rPr>
            </w:pPr>
            <w:r w:rsidRPr="00E801DE">
              <w:rPr>
                <w:i/>
                <w:color w:val="000000"/>
                <w:sz w:val="20"/>
                <w:szCs w:val="20"/>
              </w:rPr>
              <w:t xml:space="preserve">Diversité des situations de communication écrite et orale rencontrées </w:t>
            </w:r>
          </w:p>
        </w:tc>
      </w:tr>
      <w:tr w:rsidR="002008E2" w:rsidRPr="00E801DE" w14:paraId="3A0BAE60" w14:textId="77777777" w:rsidTr="00200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jc w:val="center"/>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Pr>
          <w:p w14:paraId="7873669E" w14:textId="77777777" w:rsidR="002008E2" w:rsidRPr="00724D26" w:rsidRDefault="002008E2" w:rsidP="002008E2">
            <w:pPr>
              <w:pBdr>
                <w:top w:val="nil"/>
                <w:left w:val="nil"/>
                <w:bottom w:val="nil"/>
                <w:right w:val="nil"/>
                <w:between w:val="nil"/>
              </w:pBdr>
              <w:spacing w:after="0" w:line="240" w:lineRule="auto"/>
              <w:ind w:left="37"/>
              <w:rPr>
                <w:color w:val="000000"/>
                <w:sz w:val="18"/>
                <w:szCs w:val="18"/>
              </w:rPr>
            </w:pPr>
            <w:r w:rsidRPr="00724D26">
              <w:rPr>
                <w:color w:val="000000"/>
                <w:sz w:val="18"/>
                <w:szCs w:val="18"/>
              </w:rPr>
              <w:t>Situations non ancrées dans le domaine 1 ou aucune des situations présentées ne porte sur une relation avec un client ou non vécues</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Pr>
          <w:p w14:paraId="7E34C124" w14:textId="77777777" w:rsidR="002008E2" w:rsidRPr="002008E2" w:rsidRDefault="002008E2" w:rsidP="002008E2">
            <w:pPr>
              <w:pBdr>
                <w:top w:val="nil"/>
                <w:left w:val="nil"/>
                <w:bottom w:val="nil"/>
                <w:right w:val="nil"/>
                <w:between w:val="nil"/>
              </w:pBdr>
              <w:spacing w:after="0" w:line="240" w:lineRule="auto"/>
              <w:ind w:left="37"/>
              <w:rPr>
                <w:color w:val="000000"/>
                <w:sz w:val="18"/>
                <w:szCs w:val="20"/>
              </w:rPr>
            </w:pPr>
            <w:r w:rsidRPr="00A64ACB">
              <w:rPr>
                <w:rFonts w:cstheme="minorHAnsi"/>
                <w:sz w:val="18"/>
                <w:szCs w:val="20"/>
              </w:rPr>
              <w:t>Supports et activités du domaine 1 peu variés</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Pr>
          <w:p w14:paraId="48E28B1F" w14:textId="77777777" w:rsidR="002008E2" w:rsidRPr="002008E2" w:rsidRDefault="002008E2" w:rsidP="002008E2">
            <w:pPr>
              <w:pBdr>
                <w:top w:val="nil"/>
                <w:left w:val="nil"/>
                <w:bottom w:val="nil"/>
                <w:right w:val="nil"/>
                <w:between w:val="nil"/>
              </w:pBdr>
              <w:spacing w:after="0" w:line="240" w:lineRule="auto"/>
              <w:ind w:left="37"/>
              <w:rPr>
                <w:color w:val="000000"/>
                <w:sz w:val="18"/>
                <w:szCs w:val="20"/>
              </w:rPr>
            </w:pPr>
            <w:r w:rsidRPr="00A64ACB">
              <w:rPr>
                <w:rFonts w:cstheme="minorHAnsi"/>
                <w:sz w:val="18"/>
                <w:szCs w:val="20"/>
              </w:rPr>
              <w:t>Présence de 4 fiches de situations de communication (écrite et orale), avec un client, présentant des supports de communication variés</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Pr>
          <w:p w14:paraId="360006A5" w14:textId="77777777" w:rsidR="002008E2" w:rsidRPr="002008E2" w:rsidRDefault="002008E2" w:rsidP="002008E2">
            <w:pPr>
              <w:pBdr>
                <w:top w:val="nil"/>
                <w:left w:val="nil"/>
                <w:bottom w:val="nil"/>
                <w:right w:val="nil"/>
                <w:between w:val="nil"/>
              </w:pBdr>
              <w:spacing w:after="0" w:line="240" w:lineRule="auto"/>
              <w:ind w:left="37"/>
              <w:rPr>
                <w:color w:val="000000"/>
                <w:sz w:val="18"/>
                <w:szCs w:val="20"/>
              </w:rPr>
            </w:pPr>
            <w:r w:rsidRPr="00A64ACB">
              <w:rPr>
                <w:rFonts w:cstheme="minorHAnsi"/>
                <w:sz w:val="18"/>
                <w:szCs w:val="20"/>
              </w:rPr>
              <w:t>Degré élevé de couverture des tâches de communication du domaine 1</w:t>
            </w:r>
          </w:p>
        </w:tc>
      </w:tr>
      <w:tr w:rsidR="002008E2" w:rsidRPr="002008E2" w14:paraId="021B393A" w14:textId="77777777" w:rsidTr="00724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jc w:val="center"/>
        </w:trPr>
        <w:tc>
          <w:tcPr>
            <w:tcW w:w="10487" w:type="dxa"/>
            <w:gridSpan w:val="8"/>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6D2D68D2" w14:textId="77777777" w:rsidR="002008E2" w:rsidRPr="002008E2" w:rsidRDefault="002008E2" w:rsidP="002008E2">
            <w:pPr>
              <w:pBdr>
                <w:top w:val="nil"/>
                <w:left w:val="nil"/>
                <w:bottom w:val="nil"/>
                <w:right w:val="nil"/>
                <w:between w:val="nil"/>
              </w:pBdr>
              <w:spacing w:after="0" w:line="240" w:lineRule="auto"/>
              <w:ind w:left="105"/>
              <w:rPr>
                <w:i/>
                <w:color w:val="000000"/>
                <w:sz w:val="20"/>
                <w:szCs w:val="20"/>
              </w:rPr>
            </w:pPr>
            <w:r w:rsidRPr="002008E2">
              <w:rPr>
                <w:rFonts w:cstheme="minorHAnsi"/>
                <w:i/>
                <w:sz w:val="20"/>
                <w:szCs w:val="20"/>
              </w:rPr>
              <w:t>Valorisation de l’image de l’entreprise dans la relation</w:t>
            </w:r>
          </w:p>
        </w:tc>
      </w:tr>
      <w:tr w:rsidR="002008E2" w:rsidRPr="002008E2" w14:paraId="048A82E7" w14:textId="77777777" w:rsidTr="00200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jc w:val="center"/>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Pr>
          <w:p w14:paraId="696F2023" w14:textId="77777777" w:rsidR="002008E2" w:rsidRPr="002008E2" w:rsidRDefault="002008E2" w:rsidP="002008E2">
            <w:pPr>
              <w:pBdr>
                <w:top w:val="nil"/>
                <w:left w:val="nil"/>
                <w:bottom w:val="nil"/>
                <w:right w:val="nil"/>
                <w:between w:val="nil"/>
              </w:pBdr>
              <w:spacing w:after="0" w:line="240" w:lineRule="auto"/>
              <w:ind w:left="105"/>
              <w:rPr>
                <w:color w:val="000000"/>
                <w:sz w:val="20"/>
                <w:szCs w:val="20"/>
              </w:rPr>
            </w:pPr>
            <w:r w:rsidRPr="00A64ACB">
              <w:rPr>
                <w:rFonts w:cstheme="minorHAnsi"/>
                <w:sz w:val="18"/>
              </w:rPr>
              <w:t>Valeurs, codes et normes propres à l’entreprise non identifiés</w:t>
            </w:r>
            <w:r>
              <w:rPr>
                <w:rFonts w:cstheme="minorHAnsi"/>
                <w:sz w:val="18"/>
              </w:rPr>
              <w:t>.</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Pr>
          <w:p w14:paraId="6730D627" w14:textId="77777777" w:rsidR="002008E2" w:rsidRPr="002008E2" w:rsidRDefault="002008E2" w:rsidP="002008E2">
            <w:pPr>
              <w:pBdr>
                <w:top w:val="nil"/>
                <w:left w:val="nil"/>
                <w:bottom w:val="nil"/>
                <w:right w:val="nil"/>
                <w:between w:val="nil"/>
              </w:pBdr>
              <w:spacing w:after="0" w:line="240" w:lineRule="auto"/>
              <w:rPr>
                <w:color w:val="000000"/>
                <w:spacing w:val="-2"/>
                <w:sz w:val="20"/>
                <w:szCs w:val="20"/>
              </w:rPr>
            </w:pPr>
            <w:r w:rsidRPr="002008E2">
              <w:rPr>
                <w:rFonts w:cstheme="minorHAnsi"/>
                <w:spacing w:val="-2"/>
                <w:sz w:val="18"/>
              </w:rPr>
              <w:t>Valeurs, codes et normes propres à l’entreprise non identifiés mais non pris en compte dans la situation de communication.</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Pr>
          <w:p w14:paraId="5794752D" w14:textId="77777777" w:rsidR="002008E2" w:rsidRPr="002008E2" w:rsidRDefault="002008E2" w:rsidP="00724D26">
            <w:pPr>
              <w:pBdr>
                <w:top w:val="nil"/>
                <w:left w:val="nil"/>
                <w:bottom w:val="nil"/>
                <w:right w:val="nil"/>
                <w:between w:val="nil"/>
              </w:pBdr>
              <w:spacing w:after="0" w:line="240" w:lineRule="auto"/>
              <w:ind w:right="-57"/>
              <w:rPr>
                <w:color w:val="000000"/>
                <w:sz w:val="20"/>
                <w:szCs w:val="20"/>
              </w:rPr>
            </w:pPr>
            <w:r w:rsidRPr="00A64ACB">
              <w:rPr>
                <w:rFonts w:cstheme="minorHAnsi"/>
                <w:sz w:val="18"/>
              </w:rPr>
              <w:t>Valeurs, codes et normes propres à l’entreprise compris et intégrés dans la situation de communication</w:t>
            </w:r>
            <w:r>
              <w:rPr>
                <w:rFonts w:cstheme="minorHAnsi"/>
                <w:sz w:val="18"/>
              </w:rPr>
              <w:t>.</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Pr>
          <w:p w14:paraId="75602579" w14:textId="77777777" w:rsidR="002008E2" w:rsidRPr="002008E2" w:rsidRDefault="002008E2" w:rsidP="00724D26">
            <w:pPr>
              <w:pBdr>
                <w:top w:val="nil"/>
                <w:left w:val="nil"/>
                <w:bottom w:val="nil"/>
                <w:right w:val="nil"/>
                <w:between w:val="nil"/>
              </w:pBdr>
              <w:spacing w:after="0" w:line="240" w:lineRule="auto"/>
              <w:ind w:left="-26"/>
              <w:rPr>
                <w:color w:val="000000"/>
                <w:sz w:val="20"/>
                <w:szCs w:val="20"/>
              </w:rPr>
            </w:pPr>
            <w:r w:rsidRPr="00A64ACB">
              <w:rPr>
                <w:rFonts w:cstheme="minorHAnsi"/>
                <w:sz w:val="18"/>
              </w:rPr>
              <w:t>Capacité à prendre du recul et à justifier ses choix pour valoriser l’image de l’entreprise</w:t>
            </w:r>
            <w:r>
              <w:rPr>
                <w:rFonts w:cstheme="minorHAnsi"/>
                <w:sz w:val="18"/>
              </w:rPr>
              <w:t>.</w:t>
            </w:r>
          </w:p>
        </w:tc>
      </w:tr>
      <w:tr w:rsidR="002008E2" w:rsidRPr="002008E2" w14:paraId="54345A88" w14:textId="77777777" w:rsidTr="00200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jc w:val="center"/>
        </w:trPr>
        <w:tc>
          <w:tcPr>
            <w:tcW w:w="10487" w:type="dxa"/>
            <w:gridSpan w:val="8"/>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0CC99C7" w14:textId="77777777" w:rsidR="002008E2" w:rsidRPr="002008E2" w:rsidRDefault="002008E2" w:rsidP="002008E2">
            <w:pPr>
              <w:pBdr>
                <w:top w:val="nil"/>
                <w:left w:val="nil"/>
                <w:bottom w:val="nil"/>
                <w:right w:val="nil"/>
                <w:between w:val="nil"/>
              </w:pBdr>
              <w:spacing w:after="0" w:line="240" w:lineRule="auto"/>
              <w:ind w:left="105"/>
              <w:rPr>
                <w:rFonts w:cstheme="minorHAnsi"/>
                <w:i/>
                <w:sz w:val="20"/>
                <w:szCs w:val="20"/>
              </w:rPr>
            </w:pPr>
            <w:r w:rsidRPr="002008E2">
              <w:rPr>
                <w:rFonts w:cstheme="minorHAnsi"/>
                <w:i/>
                <w:sz w:val="20"/>
                <w:szCs w:val="20"/>
              </w:rPr>
              <w:t>Fiabilité des informations communiquées</w:t>
            </w:r>
          </w:p>
        </w:tc>
      </w:tr>
      <w:tr w:rsidR="002008E2" w:rsidRPr="002008E2" w14:paraId="7817D2E9" w14:textId="77777777" w:rsidTr="00200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jc w:val="center"/>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Pr>
          <w:p w14:paraId="7781FB2E" w14:textId="77777777" w:rsidR="002008E2" w:rsidRPr="00724D26" w:rsidRDefault="002008E2" w:rsidP="002008E2">
            <w:pPr>
              <w:pBdr>
                <w:top w:val="nil"/>
                <w:left w:val="nil"/>
                <w:bottom w:val="nil"/>
                <w:right w:val="nil"/>
                <w:between w:val="nil"/>
              </w:pBdr>
              <w:spacing w:after="0" w:line="240" w:lineRule="auto"/>
              <w:rPr>
                <w:rFonts w:cstheme="minorHAnsi"/>
                <w:spacing w:val="-10"/>
                <w:sz w:val="18"/>
                <w:szCs w:val="18"/>
              </w:rPr>
            </w:pPr>
            <w:r w:rsidRPr="00724D26">
              <w:rPr>
                <w:rFonts w:cstheme="minorHAnsi"/>
                <w:spacing w:val="-10"/>
                <w:sz w:val="18"/>
                <w:szCs w:val="18"/>
              </w:rPr>
              <w:t>Absence d’identification des informations à transmettre ou absence de collecte des informations.</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Pr>
          <w:p w14:paraId="508E0381" w14:textId="77777777" w:rsidR="002008E2" w:rsidRPr="00A64ACB" w:rsidRDefault="002008E2" w:rsidP="002008E2">
            <w:pPr>
              <w:pBdr>
                <w:top w:val="nil"/>
                <w:left w:val="nil"/>
                <w:bottom w:val="nil"/>
                <w:right w:val="nil"/>
                <w:between w:val="nil"/>
              </w:pBdr>
              <w:spacing w:after="0" w:line="240" w:lineRule="auto"/>
              <w:ind w:left="105"/>
              <w:rPr>
                <w:rFonts w:cstheme="minorHAnsi"/>
                <w:sz w:val="18"/>
              </w:rPr>
            </w:pPr>
            <w:r w:rsidRPr="00A64ACB">
              <w:rPr>
                <w:rFonts w:cstheme="minorHAnsi"/>
                <w:sz w:val="18"/>
              </w:rPr>
              <w:t>Informations transmises non vérifiées ou ne respectant pas les contraintes du contexte</w:t>
            </w:r>
            <w:r>
              <w:rPr>
                <w:rFonts w:cstheme="minorHAnsi"/>
                <w:sz w:val="18"/>
              </w:rPr>
              <w:t>.</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Pr>
          <w:p w14:paraId="73294600" w14:textId="77777777" w:rsidR="002008E2" w:rsidRPr="00A64ACB" w:rsidRDefault="002008E2" w:rsidP="002008E2">
            <w:pPr>
              <w:pBdr>
                <w:top w:val="nil"/>
                <w:left w:val="nil"/>
                <w:bottom w:val="nil"/>
                <w:right w:val="nil"/>
                <w:between w:val="nil"/>
              </w:pBdr>
              <w:spacing w:after="0" w:line="240" w:lineRule="auto"/>
              <w:ind w:left="105"/>
              <w:rPr>
                <w:rFonts w:cstheme="minorHAnsi"/>
                <w:sz w:val="18"/>
              </w:rPr>
            </w:pPr>
            <w:r w:rsidRPr="00A64ACB">
              <w:rPr>
                <w:rFonts w:cstheme="minorHAnsi"/>
                <w:sz w:val="18"/>
              </w:rPr>
              <w:t>Informations transmises vérifiées et conformes aux contraintes du contexte</w:t>
            </w:r>
            <w:r>
              <w:rPr>
                <w:rFonts w:cstheme="minorHAnsi"/>
                <w:sz w:val="18"/>
              </w:rPr>
              <w:t>.</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Pr>
          <w:p w14:paraId="116F5B8C" w14:textId="77777777" w:rsidR="002008E2" w:rsidRPr="00A64ACB" w:rsidRDefault="002008E2" w:rsidP="002008E2">
            <w:pPr>
              <w:pBdr>
                <w:top w:val="nil"/>
                <w:left w:val="nil"/>
                <w:bottom w:val="nil"/>
                <w:right w:val="nil"/>
                <w:between w:val="nil"/>
              </w:pBdr>
              <w:spacing w:after="0" w:line="240" w:lineRule="auto"/>
              <w:ind w:left="105"/>
              <w:rPr>
                <w:rFonts w:cstheme="minorHAnsi"/>
                <w:sz w:val="18"/>
              </w:rPr>
            </w:pPr>
            <w:r w:rsidRPr="00A64ACB">
              <w:rPr>
                <w:rFonts w:cstheme="minorHAnsi"/>
                <w:sz w:val="18"/>
              </w:rPr>
              <w:t>Capacité d’autonomie dans la collecte et la transmission des informations</w:t>
            </w:r>
            <w:r>
              <w:rPr>
                <w:rFonts w:cstheme="minorHAnsi"/>
                <w:sz w:val="18"/>
              </w:rPr>
              <w:t>.</w:t>
            </w:r>
          </w:p>
        </w:tc>
      </w:tr>
      <w:tr w:rsidR="00A64ACB" w:rsidRPr="00A64ACB" w14:paraId="27A1D40F" w14:textId="77777777" w:rsidTr="004A0E88">
        <w:trPr>
          <w:trHeight w:val="160"/>
          <w:jc w:val="center"/>
        </w:trPr>
        <w:tc>
          <w:tcPr>
            <w:tcW w:w="10487" w:type="dxa"/>
            <w:gridSpan w:val="8"/>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450338AB" w14:textId="77777777" w:rsidR="00A64ACB" w:rsidRPr="00A64ACB" w:rsidRDefault="00A64ACB" w:rsidP="00A64ACB">
            <w:pPr>
              <w:pBdr>
                <w:top w:val="nil"/>
                <w:left w:val="nil"/>
                <w:bottom w:val="nil"/>
                <w:right w:val="nil"/>
                <w:between w:val="nil"/>
              </w:pBdr>
              <w:spacing w:after="0" w:line="240" w:lineRule="auto"/>
              <w:ind w:left="110"/>
              <w:rPr>
                <w:rFonts w:eastAsia="Arial" w:cstheme="minorHAnsi"/>
                <w:i/>
                <w:sz w:val="20"/>
                <w:szCs w:val="20"/>
                <w:bdr w:val="nil"/>
                <w:lang w:eastAsia="fr-FR"/>
              </w:rPr>
            </w:pPr>
            <w:r w:rsidRPr="00A64ACB">
              <w:rPr>
                <w:rFonts w:eastAsia="Arial" w:cstheme="minorHAnsi"/>
                <w:i/>
                <w:sz w:val="20"/>
                <w:szCs w:val="20"/>
                <w:bdr w:val="nil"/>
                <w:lang w:eastAsia="fr-FR"/>
              </w:rPr>
              <w:t>Pertinence de l’analyse des contextes de communication écrite</w:t>
            </w:r>
          </w:p>
        </w:tc>
      </w:tr>
      <w:tr w:rsidR="00A64ACB" w:rsidRPr="00A64ACB" w14:paraId="7ABF4F33" w14:textId="77777777" w:rsidTr="00A45636">
        <w:trPr>
          <w:trHeight w:val="160"/>
          <w:jc w:val="center"/>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651186C" w14:textId="77777777" w:rsidR="00A64ACB" w:rsidRPr="00A64ACB" w:rsidRDefault="00A64ACB" w:rsidP="00A45636">
            <w:pPr>
              <w:pBdr>
                <w:top w:val="nil"/>
                <w:left w:val="nil"/>
                <w:bottom w:val="nil"/>
                <w:right w:val="nil"/>
                <w:between w:val="nil"/>
              </w:pBdr>
              <w:spacing w:after="0" w:line="240" w:lineRule="auto"/>
              <w:ind w:right="-52"/>
              <w:rPr>
                <w:rFonts w:eastAsia="Arial" w:cstheme="minorHAnsi"/>
                <w:i/>
                <w:sz w:val="18"/>
                <w:szCs w:val="20"/>
                <w:bdr w:val="nil"/>
                <w:lang w:eastAsia="fr-FR"/>
              </w:rPr>
            </w:pPr>
            <w:r w:rsidRPr="00A64ACB">
              <w:rPr>
                <w:rFonts w:cstheme="minorHAnsi"/>
                <w:sz w:val="18"/>
                <w:szCs w:val="20"/>
              </w:rPr>
              <w:t xml:space="preserve">Absence de connaissance des notions ne permettant pas une analyse. </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02299F5" w14:textId="77777777" w:rsidR="00A64ACB" w:rsidRPr="00A64ACB" w:rsidRDefault="00A64ACB" w:rsidP="00A45636">
            <w:pPr>
              <w:pBdr>
                <w:top w:val="nil"/>
                <w:left w:val="nil"/>
                <w:bottom w:val="nil"/>
                <w:right w:val="nil"/>
                <w:between w:val="nil"/>
              </w:pBdr>
              <w:spacing w:after="0" w:line="240" w:lineRule="auto"/>
              <w:rPr>
                <w:rFonts w:eastAsia="Arial" w:cstheme="minorHAnsi"/>
                <w:i/>
                <w:sz w:val="18"/>
                <w:szCs w:val="20"/>
                <w:bdr w:val="nil"/>
                <w:lang w:eastAsia="fr-FR"/>
              </w:rPr>
            </w:pPr>
            <w:r w:rsidRPr="00A64ACB">
              <w:rPr>
                <w:rFonts w:cstheme="minorHAnsi"/>
                <w:sz w:val="18"/>
                <w:szCs w:val="20"/>
              </w:rPr>
              <w:t>Description de la situation sans analyse.</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A794B14" w14:textId="77777777" w:rsidR="00A64ACB" w:rsidRPr="00ED0EFF" w:rsidRDefault="00A64ACB" w:rsidP="00A45636">
            <w:pPr>
              <w:pStyle w:val="TableParagraph"/>
              <w:spacing w:line="190" w:lineRule="exact"/>
              <w:ind w:left="47" w:right="-188"/>
              <w:rPr>
                <w:rFonts w:cstheme="minorHAnsi"/>
                <w:i/>
                <w:sz w:val="18"/>
                <w:szCs w:val="20"/>
                <w:bdr w:val="nil"/>
                <w:lang w:val="fr-FR" w:eastAsia="fr-FR"/>
              </w:rPr>
            </w:pPr>
            <w:r w:rsidRPr="00A64ACB">
              <w:rPr>
                <w:rFonts w:asciiTheme="minorHAnsi" w:hAnsiTheme="minorHAnsi" w:cstheme="minorHAnsi"/>
                <w:sz w:val="18"/>
                <w:szCs w:val="20"/>
                <w:lang w:val="fr-FR"/>
              </w:rPr>
              <w:t>Analyse pertinente de la situation de communication écrite : objectifs à atteindre, acteurs, historique de la relation, enjeux, type de relation, contraintes et ressources (charte graphique, valeurs de l’entreprise, environnement technologique, …), analyse du message reçu</w:t>
            </w:r>
            <w:r>
              <w:rPr>
                <w:rFonts w:asciiTheme="minorHAnsi" w:hAnsiTheme="minorHAnsi" w:cstheme="minorHAnsi"/>
                <w:sz w:val="18"/>
                <w:szCs w:val="20"/>
                <w:lang w:val="fr-FR"/>
              </w:rPr>
              <w:t>.</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A4240DE" w14:textId="77777777" w:rsidR="00A64ACB" w:rsidRPr="00945A4F" w:rsidRDefault="00945A4F" w:rsidP="00A45636">
            <w:pPr>
              <w:pBdr>
                <w:top w:val="nil"/>
                <w:left w:val="nil"/>
                <w:bottom w:val="nil"/>
                <w:right w:val="nil"/>
                <w:between w:val="nil"/>
              </w:pBdr>
              <w:spacing w:after="0" w:line="240" w:lineRule="auto"/>
              <w:rPr>
                <w:rFonts w:eastAsia="Arial" w:cstheme="minorHAnsi"/>
                <w:sz w:val="18"/>
                <w:szCs w:val="20"/>
              </w:rPr>
            </w:pPr>
            <w:r>
              <w:rPr>
                <w:rFonts w:eastAsia="Arial" w:cstheme="minorHAnsi"/>
                <w:sz w:val="18"/>
                <w:szCs w:val="20"/>
              </w:rPr>
              <w:t>C</w:t>
            </w:r>
            <w:r w:rsidRPr="00945A4F">
              <w:rPr>
                <w:rFonts w:eastAsia="Arial" w:cstheme="minorHAnsi"/>
                <w:sz w:val="18"/>
                <w:szCs w:val="20"/>
              </w:rPr>
              <w:t>apacité à transférer les compétences acquises en communication écrite dans un contexte différent</w:t>
            </w:r>
          </w:p>
        </w:tc>
      </w:tr>
      <w:tr w:rsidR="00724D26" w:rsidRPr="00724D26" w14:paraId="0EFEA47A" w14:textId="77777777" w:rsidTr="00724D26">
        <w:trPr>
          <w:trHeight w:val="160"/>
          <w:jc w:val="center"/>
        </w:trPr>
        <w:tc>
          <w:tcPr>
            <w:tcW w:w="10487" w:type="dxa"/>
            <w:gridSpan w:val="8"/>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84E4D78" w14:textId="77777777" w:rsidR="00724D26" w:rsidRPr="00724D26" w:rsidRDefault="00724D26" w:rsidP="00724D26">
            <w:pPr>
              <w:pBdr>
                <w:top w:val="nil"/>
                <w:left w:val="nil"/>
                <w:bottom w:val="nil"/>
                <w:right w:val="nil"/>
                <w:between w:val="nil"/>
              </w:pBdr>
              <w:spacing w:after="0" w:line="240" w:lineRule="auto"/>
              <w:ind w:left="110"/>
              <w:rPr>
                <w:rFonts w:eastAsia="Arial" w:cstheme="minorHAnsi"/>
                <w:i/>
                <w:sz w:val="20"/>
                <w:szCs w:val="20"/>
                <w:bdr w:val="nil"/>
                <w:lang w:eastAsia="fr-FR"/>
              </w:rPr>
            </w:pPr>
            <w:r w:rsidRPr="00742900">
              <w:rPr>
                <w:rFonts w:cstheme="minorHAnsi"/>
                <w:i/>
                <w:sz w:val="20"/>
                <w:szCs w:val="20"/>
              </w:rPr>
              <w:t>Efficacité de la communication écrite avec les partenaires internes et externes</w:t>
            </w:r>
          </w:p>
        </w:tc>
      </w:tr>
      <w:tr w:rsidR="00724D26" w:rsidRPr="00A64ACB" w14:paraId="20B60A97" w14:textId="77777777" w:rsidTr="00A45636">
        <w:trPr>
          <w:trHeight w:val="160"/>
          <w:jc w:val="center"/>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9F8926B" w14:textId="77777777" w:rsidR="00724D26" w:rsidRPr="00A64ACB" w:rsidRDefault="00724D26" w:rsidP="00724D26">
            <w:pPr>
              <w:pBdr>
                <w:top w:val="nil"/>
                <w:left w:val="nil"/>
                <w:bottom w:val="nil"/>
                <w:right w:val="nil"/>
                <w:between w:val="nil"/>
              </w:pBdr>
              <w:spacing w:after="0" w:line="240" w:lineRule="auto"/>
              <w:ind w:right="-52"/>
              <w:rPr>
                <w:rFonts w:cstheme="minorHAnsi"/>
                <w:sz w:val="18"/>
                <w:szCs w:val="20"/>
              </w:rPr>
            </w:pPr>
            <w:r w:rsidRPr="00A64ACB">
              <w:rPr>
                <w:rFonts w:cstheme="minorHAnsi"/>
                <w:sz w:val="18"/>
              </w:rPr>
              <w:t>Objectifs non identifiés, réponse non adaptée.</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015F242" w14:textId="77777777" w:rsidR="00724D26" w:rsidRPr="00A64ACB" w:rsidRDefault="00724D26" w:rsidP="00724D26">
            <w:pPr>
              <w:pBdr>
                <w:top w:val="nil"/>
                <w:left w:val="nil"/>
                <w:bottom w:val="nil"/>
                <w:right w:val="nil"/>
                <w:between w:val="nil"/>
              </w:pBdr>
              <w:spacing w:after="0" w:line="240" w:lineRule="auto"/>
              <w:rPr>
                <w:rFonts w:cstheme="minorHAnsi"/>
                <w:sz w:val="18"/>
                <w:szCs w:val="20"/>
              </w:rPr>
            </w:pPr>
            <w:r w:rsidRPr="00A64ACB">
              <w:rPr>
                <w:rFonts w:cstheme="minorHAnsi"/>
                <w:sz w:val="18"/>
              </w:rPr>
              <w:t>Objectifs identifiés, réponse peu adaptée ou pas adaptée.</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4FB8A38" w14:textId="77777777" w:rsidR="00724D26" w:rsidRPr="00724D26" w:rsidRDefault="00724D26" w:rsidP="00724D26">
            <w:pPr>
              <w:pStyle w:val="TableParagraph"/>
              <w:spacing w:line="190" w:lineRule="exact"/>
              <w:ind w:right="-57"/>
              <w:rPr>
                <w:rFonts w:asciiTheme="minorHAnsi" w:hAnsiTheme="minorHAnsi" w:cstheme="minorHAnsi"/>
                <w:spacing w:val="-6"/>
                <w:sz w:val="18"/>
                <w:szCs w:val="20"/>
                <w:lang w:val="fr-FR"/>
              </w:rPr>
            </w:pPr>
            <w:r w:rsidRPr="00724D26">
              <w:rPr>
                <w:rFonts w:asciiTheme="minorHAnsi" w:hAnsiTheme="minorHAnsi" w:cstheme="minorHAnsi"/>
                <w:spacing w:val="-6"/>
                <w:sz w:val="18"/>
                <w:lang w:val="fr-FR"/>
              </w:rPr>
              <w:t>Identification et recherche des informations manquantes pour préparer la réponse. Justification de l’adaptation des messages aux supports, au mode de diffusion choisi et aux interlocuteurs de niveaux, fonctions, personnalités ou cultures différentes. Justification de la prise en compte de l’historique des communications. Utilisation ou création de modèles de documents pertinents</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0F261AE" w14:textId="77777777" w:rsidR="00724D26" w:rsidRPr="00A64ACB" w:rsidRDefault="00724D26" w:rsidP="00724D26">
            <w:pPr>
              <w:pStyle w:val="TableParagraph"/>
              <w:spacing w:line="190" w:lineRule="exact"/>
              <w:ind w:left="110"/>
              <w:rPr>
                <w:rFonts w:asciiTheme="minorHAnsi" w:hAnsiTheme="minorHAnsi" w:cstheme="minorHAnsi"/>
                <w:sz w:val="18"/>
                <w:lang w:val="fr-FR"/>
              </w:rPr>
            </w:pPr>
            <w:r w:rsidRPr="00A64ACB">
              <w:rPr>
                <w:rFonts w:asciiTheme="minorHAnsi" w:hAnsiTheme="minorHAnsi" w:cstheme="minorHAnsi"/>
                <w:sz w:val="18"/>
                <w:lang w:val="fr-FR"/>
              </w:rPr>
              <w:t>Capacité à évaluer l’écart entre l’objectif attendu et le résultat obtenu et les raisons de cet écart</w:t>
            </w:r>
          </w:p>
          <w:p w14:paraId="7D9A3A28" w14:textId="77777777" w:rsidR="00724D26" w:rsidRDefault="00724D26" w:rsidP="00724D26">
            <w:pPr>
              <w:pBdr>
                <w:top w:val="nil"/>
                <w:left w:val="nil"/>
                <w:bottom w:val="nil"/>
                <w:right w:val="nil"/>
                <w:between w:val="nil"/>
              </w:pBdr>
              <w:spacing w:after="0" w:line="240" w:lineRule="auto"/>
              <w:rPr>
                <w:rFonts w:eastAsia="Arial" w:cstheme="minorHAnsi"/>
                <w:sz w:val="18"/>
                <w:szCs w:val="20"/>
              </w:rPr>
            </w:pPr>
          </w:p>
        </w:tc>
      </w:tr>
      <w:tr w:rsidR="00724D26" w:rsidRPr="00724D26" w14:paraId="44DB7152" w14:textId="77777777" w:rsidTr="00724D26">
        <w:trPr>
          <w:trHeight w:val="160"/>
          <w:jc w:val="center"/>
        </w:trPr>
        <w:tc>
          <w:tcPr>
            <w:tcW w:w="10487" w:type="dxa"/>
            <w:gridSpan w:val="8"/>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02C118A7" w14:textId="77777777" w:rsidR="00724D26" w:rsidRPr="00724D26" w:rsidRDefault="00724D26" w:rsidP="00724D26">
            <w:pPr>
              <w:spacing w:after="0" w:line="240" w:lineRule="auto"/>
              <w:ind w:left="110"/>
              <w:rPr>
                <w:rFonts w:cstheme="minorHAnsi"/>
                <w:i/>
                <w:sz w:val="20"/>
                <w:szCs w:val="20"/>
              </w:rPr>
            </w:pPr>
            <w:r>
              <w:rPr>
                <w:i/>
                <w:color w:val="000000"/>
                <w:sz w:val="20"/>
                <w:szCs w:val="20"/>
              </w:rPr>
              <w:t>Qualité professionnelle des documents écrits dans le respect des règles (orthographiques, syntaxiques, éthiques, argumentation), des usages et des valeurs de l’entreprise</w:t>
            </w:r>
          </w:p>
        </w:tc>
      </w:tr>
      <w:tr w:rsidR="00724D26" w:rsidRPr="00724D26" w14:paraId="24364272" w14:textId="77777777" w:rsidTr="00A45636">
        <w:trPr>
          <w:trHeight w:val="160"/>
          <w:jc w:val="center"/>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197288A" w14:textId="77777777" w:rsidR="00724D26" w:rsidRPr="00724D26" w:rsidRDefault="00724D26" w:rsidP="00724D26">
            <w:pPr>
              <w:pBdr>
                <w:top w:val="nil"/>
                <w:left w:val="nil"/>
                <w:bottom w:val="nil"/>
                <w:right w:val="nil"/>
                <w:between w:val="nil"/>
              </w:pBdr>
              <w:spacing w:after="0" w:line="240" w:lineRule="auto"/>
              <w:ind w:right="-52"/>
              <w:rPr>
                <w:rFonts w:cstheme="minorHAnsi"/>
                <w:sz w:val="18"/>
              </w:rPr>
            </w:pPr>
            <w:r w:rsidRPr="00724D26">
              <w:rPr>
                <w:rFonts w:cstheme="minorHAnsi"/>
                <w:color w:val="000000"/>
                <w:sz w:val="18"/>
                <w:szCs w:val="20"/>
              </w:rPr>
              <w:t>Documents écrits non professionnels ne respectant pas les règles et les usages professionnels. Orthographe et expression très insuffisantes, non professionnelles.</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FB0722" w14:textId="77777777" w:rsidR="00724D26" w:rsidRPr="00724D26" w:rsidRDefault="00724D26" w:rsidP="00724D26">
            <w:pPr>
              <w:pBdr>
                <w:top w:val="nil"/>
                <w:left w:val="nil"/>
                <w:bottom w:val="nil"/>
                <w:right w:val="nil"/>
                <w:between w:val="nil"/>
              </w:pBdr>
              <w:spacing w:after="0" w:line="240" w:lineRule="auto"/>
              <w:rPr>
                <w:rFonts w:cstheme="minorHAnsi"/>
                <w:color w:val="000000"/>
                <w:sz w:val="18"/>
                <w:szCs w:val="20"/>
              </w:rPr>
            </w:pPr>
            <w:r w:rsidRPr="00724D26">
              <w:rPr>
                <w:rFonts w:cstheme="minorHAnsi"/>
                <w:color w:val="000000"/>
                <w:sz w:val="18"/>
                <w:szCs w:val="20"/>
              </w:rPr>
              <w:t>Documents écrits de qualité, mais perfectibles quant au respect des usages professionnels.</w:t>
            </w:r>
          </w:p>
          <w:p w14:paraId="4F4D6464" w14:textId="77777777" w:rsidR="00724D26" w:rsidRPr="00724D26" w:rsidRDefault="00724D26" w:rsidP="00724D26">
            <w:pPr>
              <w:pBdr>
                <w:top w:val="nil"/>
                <w:left w:val="nil"/>
                <w:bottom w:val="nil"/>
                <w:right w:val="nil"/>
                <w:between w:val="nil"/>
              </w:pBdr>
              <w:spacing w:after="0" w:line="240" w:lineRule="auto"/>
              <w:rPr>
                <w:rFonts w:cstheme="minorHAnsi"/>
                <w:sz w:val="18"/>
              </w:rPr>
            </w:pPr>
            <w:r w:rsidRPr="00724D26">
              <w:rPr>
                <w:rFonts w:cstheme="minorHAnsi"/>
                <w:color w:val="000000"/>
                <w:sz w:val="18"/>
                <w:szCs w:val="20"/>
              </w:rPr>
              <w:t>Orthographe et expression insuffisantes.</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7111D47" w14:textId="77777777" w:rsidR="00724D26" w:rsidRPr="00724D26" w:rsidRDefault="00724D26" w:rsidP="00724D26">
            <w:pPr>
              <w:pBdr>
                <w:top w:val="nil"/>
                <w:left w:val="nil"/>
                <w:bottom w:val="nil"/>
                <w:right w:val="nil"/>
                <w:between w:val="nil"/>
              </w:pBdr>
              <w:spacing w:after="0" w:line="240" w:lineRule="auto"/>
              <w:ind w:right="-115"/>
              <w:rPr>
                <w:rFonts w:cstheme="minorHAnsi"/>
                <w:color w:val="000000"/>
                <w:sz w:val="18"/>
                <w:szCs w:val="20"/>
              </w:rPr>
            </w:pPr>
            <w:r w:rsidRPr="00724D26">
              <w:rPr>
                <w:rFonts w:cstheme="minorHAnsi"/>
                <w:color w:val="000000"/>
                <w:sz w:val="18"/>
                <w:szCs w:val="20"/>
              </w:rPr>
              <w:t>Documents écrits de qualité professionnelle dans le respect des règles éthiques, des usages professionnels et des valeurs de l’entreprise. Orthographe et expression satisfaisantes et professionnelles. Aucune faute.</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69D1B8A" w14:textId="77777777" w:rsidR="00724D26" w:rsidRPr="00724D26" w:rsidRDefault="00724D26" w:rsidP="00724D26">
            <w:pPr>
              <w:pStyle w:val="TableParagraph"/>
              <w:spacing w:line="190" w:lineRule="exact"/>
              <w:rPr>
                <w:rFonts w:asciiTheme="minorHAnsi" w:hAnsiTheme="minorHAnsi" w:cstheme="minorHAnsi"/>
                <w:sz w:val="18"/>
                <w:lang w:val="fr-FR"/>
              </w:rPr>
            </w:pPr>
            <w:r w:rsidRPr="00DE2AF1">
              <w:rPr>
                <w:rFonts w:asciiTheme="minorHAnsi" w:hAnsiTheme="minorHAnsi" w:cstheme="minorHAnsi"/>
                <w:color w:val="000000"/>
                <w:sz w:val="18"/>
                <w:szCs w:val="20"/>
                <w:lang w:val="fr-FR"/>
              </w:rPr>
              <w:t>Justification et argumentation d</w:t>
            </w:r>
            <w:r w:rsidRPr="00DE2AF1">
              <w:rPr>
                <w:rFonts w:asciiTheme="minorHAnsi" w:hAnsiTheme="minorHAnsi" w:cstheme="minorHAnsi"/>
                <w:sz w:val="18"/>
                <w:szCs w:val="20"/>
                <w:lang w:val="fr-FR"/>
              </w:rPr>
              <w:t xml:space="preserve">ans le </w:t>
            </w:r>
            <w:r w:rsidRPr="00DE2AF1">
              <w:rPr>
                <w:rFonts w:asciiTheme="minorHAnsi" w:hAnsiTheme="minorHAnsi" w:cstheme="minorHAnsi"/>
                <w:color w:val="000000"/>
                <w:sz w:val="18"/>
                <w:szCs w:val="20"/>
                <w:lang w:val="fr-FR"/>
              </w:rPr>
              <w:t xml:space="preserve">respect des règles éthiques, des usages professionnels et des valeurs de l’entreprise. </w:t>
            </w:r>
          </w:p>
        </w:tc>
      </w:tr>
      <w:tr w:rsidR="00724D26" w:rsidRPr="00724D26" w14:paraId="1C1E5557" w14:textId="77777777" w:rsidTr="00724D26">
        <w:trPr>
          <w:trHeight w:val="160"/>
          <w:jc w:val="center"/>
        </w:trPr>
        <w:tc>
          <w:tcPr>
            <w:tcW w:w="10487" w:type="dxa"/>
            <w:gridSpan w:val="8"/>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09FC390" w14:textId="77777777" w:rsidR="00724D26" w:rsidRPr="00724D26" w:rsidRDefault="00724D26" w:rsidP="00724D26">
            <w:pPr>
              <w:spacing w:after="0" w:line="240" w:lineRule="auto"/>
              <w:ind w:left="110"/>
              <w:rPr>
                <w:i/>
                <w:color w:val="000000"/>
                <w:sz w:val="20"/>
                <w:szCs w:val="20"/>
              </w:rPr>
            </w:pPr>
            <w:r>
              <w:rPr>
                <w:i/>
                <w:color w:val="000000"/>
                <w:sz w:val="20"/>
                <w:szCs w:val="20"/>
              </w:rPr>
              <w:t>Pertinence de l’analyse des contextes des situations de communication orale</w:t>
            </w:r>
          </w:p>
        </w:tc>
      </w:tr>
      <w:tr w:rsidR="00724D26" w:rsidRPr="00724D26" w14:paraId="5DBC9A6A" w14:textId="77777777" w:rsidTr="00A45636">
        <w:trPr>
          <w:trHeight w:val="160"/>
          <w:jc w:val="center"/>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2BC9EE8" w14:textId="77777777" w:rsidR="00724D26" w:rsidRPr="00724D26" w:rsidRDefault="00724D26" w:rsidP="00724D26">
            <w:pPr>
              <w:pBdr>
                <w:top w:val="nil"/>
                <w:left w:val="nil"/>
                <w:bottom w:val="nil"/>
                <w:right w:val="nil"/>
                <w:between w:val="nil"/>
              </w:pBdr>
              <w:spacing w:after="0" w:line="240" w:lineRule="auto"/>
              <w:ind w:right="-52"/>
              <w:rPr>
                <w:rFonts w:cstheme="minorHAnsi"/>
                <w:color w:val="000000"/>
                <w:sz w:val="18"/>
                <w:szCs w:val="20"/>
              </w:rPr>
            </w:pPr>
            <w:r w:rsidRPr="00724D26">
              <w:rPr>
                <w:rFonts w:cstheme="minorHAnsi"/>
                <w:color w:val="000000"/>
                <w:sz w:val="18"/>
                <w:szCs w:val="20"/>
              </w:rPr>
              <w:t>Description des faits et du contexte sans analyse.</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928FBE1" w14:textId="77777777" w:rsidR="00724D26" w:rsidRPr="00724D26" w:rsidRDefault="00724D26" w:rsidP="00724D26">
            <w:pPr>
              <w:pBdr>
                <w:top w:val="nil"/>
                <w:left w:val="nil"/>
                <w:bottom w:val="nil"/>
                <w:right w:val="nil"/>
                <w:between w:val="nil"/>
              </w:pBdr>
              <w:spacing w:after="0" w:line="240" w:lineRule="auto"/>
              <w:rPr>
                <w:rFonts w:cstheme="minorHAnsi"/>
                <w:color w:val="000000"/>
                <w:sz w:val="18"/>
                <w:szCs w:val="20"/>
              </w:rPr>
            </w:pPr>
            <w:r w:rsidRPr="00724D26">
              <w:rPr>
                <w:rFonts w:cstheme="minorHAnsi"/>
                <w:color w:val="000000"/>
                <w:sz w:val="18"/>
                <w:szCs w:val="20"/>
              </w:rPr>
              <w:t>Description des faits et du contexte avec une tentative d’analyse.</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453B929" w14:textId="77777777" w:rsidR="00724D26" w:rsidRPr="00724D26" w:rsidRDefault="00724D26" w:rsidP="00724D26">
            <w:pPr>
              <w:pBdr>
                <w:top w:val="nil"/>
                <w:left w:val="nil"/>
                <w:bottom w:val="nil"/>
                <w:right w:val="nil"/>
                <w:between w:val="nil"/>
              </w:pBdr>
              <w:spacing w:after="0" w:line="240" w:lineRule="auto"/>
              <w:ind w:right="-115"/>
              <w:rPr>
                <w:rFonts w:cstheme="minorHAnsi"/>
                <w:color w:val="000000"/>
                <w:sz w:val="18"/>
                <w:szCs w:val="20"/>
              </w:rPr>
            </w:pPr>
            <w:r w:rsidRPr="00724D26">
              <w:rPr>
                <w:rFonts w:cstheme="minorHAnsi"/>
                <w:color w:val="000000"/>
                <w:sz w:val="18"/>
                <w:szCs w:val="20"/>
              </w:rPr>
              <w:t xml:space="preserve">Analyse pertinente du contexte mais analyse des faits perfectibles </w:t>
            </w:r>
          </w:p>
          <w:p w14:paraId="3AF32C3E" w14:textId="77777777" w:rsidR="00724D26" w:rsidRPr="00724D26" w:rsidRDefault="00724D26" w:rsidP="00724D26">
            <w:pPr>
              <w:pBdr>
                <w:top w:val="nil"/>
                <w:left w:val="nil"/>
                <w:bottom w:val="nil"/>
                <w:right w:val="nil"/>
                <w:between w:val="nil"/>
              </w:pBdr>
              <w:spacing w:after="0" w:line="240" w:lineRule="auto"/>
              <w:ind w:right="-115"/>
              <w:rPr>
                <w:rFonts w:cstheme="minorHAnsi"/>
                <w:color w:val="000000"/>
                <w:sz w:val="18"/>
                <w:szCs w:val="20"/>
              </w:rPr>
            </w:pPr>
            <w:r w:rsidRPr="00724D26">
              <w:rPr>
                <w:rFonts w:cstheme="minorHAnsi"/>
                <w:color w:val="000000"/>
                <w:sz w:val="18"/>
                <w:szCs w:val="20"/>
              </w:rPr>
              <w:t>Savoirs globalement maîtrisés.</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DF511E7" w14:textId="77777777" w:rsidR="00724D26" w:rsidRPr="00DE2AF1" w:rsidRDefault="00724D26" w:rsidP="00724D26">
            <w:pPr>
              <w:pStyle w:val="TableParagraph"/>
              <w:spacing w:line="190" w:lineRule="exact"/>
              <w:rPr>
                <w:rFonts w:asciiTheme="minorHAnsi" w:hAnsiTheme="minorHAnsi" w:cstheme="minorHAnsi"/>
                <w:color w:val="000000"/>
                <w:sz w:val="18"/>
                <w:szCs w:val="20"/>
                <w:lang w:val="fr-FR"/>
              </w:rPr>
            </w:pPr>
            <w:r w:rsidRPr="00DE2AF1">
              <w:rPr>
                <w:rFonts w:asciiTheme="minorHAnsi" w:hAnsiTheme="minorHAnsi" w:cstheme="minorHAnsi"/>
                <w:color w:val="000000"/>
                <w:sz w:val="18"/>
                <w:szCs w:val="20"/>
                <w:lang w:val="fr-FR"/>
              </w:rPr>
              <w:t>Analyse des faits en relation avec le contexte en mobilisant et maîtrisant les savoirs de communication (de base, et interpersonnelle).</w:t>
            </w:r>
          </w:p>
        </w:tc>
      </w:tr>
      <w:tr w:rsidR="00724D26" w:rsidRPr="00724D26" w14:paraId="795E0E48" w14:textId="77777777" w:rsidTr="00724D26">
        <w:trPr>
          <w:trHeight w:val="160"/>
          <w:jc w:val="center"/>
        </w:trPr>
        <w:tc>
          <w:tcPr>
            <w:tcW w:w="10487" w:type="dxa"/>
            <w:gridSpan w:val="8"/>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277CC9FF" w14:textId="77777777" w:rsidR="00724D26" w:rsidRPr="00724D26" w:rsidRDefault="00724D26" w:rsidP="00724D26">
            <w:pPr>
              <w:spacing w:after="0" w:line="240" w:lineRule="auto"/>
              <w:ind w:left="110"/>
              <w:rPr>
                <w:i/>
                <w:color w:val="000000"/>
                <w:sz w:val="20"/>
                <w:szCs w:val="20"/>
              </w:rPr>
            </w:pPr>
            <w:r>
              <w:rPr>
                <w:i/>
                <w:color w:val="000000"/>
                <w:sz w:val="20"/>
                <w:szCs w:val="20"/>
              </w:rPr>
              <w:t>Efficacité de la communication orale avec les partenaires internes et externes</w:t>
            </w:r>
          </w:p>
        </w:tc>
      </w:tr>
      <w:tr w:rsidR="00724D26" w:rsidRPr="00724D26" w14:paraId="4466F856" w14:textId="77777777" w:rsidTr="00A45636">
        <w:trPr>
          <w:trHeight w:val="160"/>
          <w:jc w:val="center"/>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856C769" w14:textId="77777777" w:rsidR="00724D26" w:rsidRPr="00724D26" w:rsidRDefault="00724D26" w:rsidP="00724D26">
            <w:pPr>
              <w:pBdr>
                <w:top w:val="nil"/>
                <w:left w:val="nil"/>
                <w:bottom w:val="nil"/>
                <w:right w:val="nil"/>
                <w:between w:val="nil"/>
              </w:pBdr>
              <w:spacing w:after="0" w:line="240" w:lineRule="auto"/>
              <w:ind w:right="-52"/>
              <w:rPr>
                <w:rFonts w:cstheme="minorHAnsi"/>
                <w:color w:val="000000"/>
                <w:sz w:val="18"/>
                <w:szCs w:val="20"/>
              </w:rPr>
            </w:pPr>
            <w:r w:rsidRPr="00724D26">
              <w:rPr>
                <w:rFonts w:cstheme="minorHAnsi"/>
                <w:color w:val="000000"/>
                <w:sz w:val="18"/>
                <w:szCs w:val="20"/>
              </w:rPr>
              <w:t>Objectifs non identifiés.</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42CC650" w14:textId="77777777" w:rsidR="00724D26" w:rsidRPr="00724D26" w:rsidRDefault="00724D26" w:rsidP="00724D26">
            <w:pPr>
              <w:pBdr>
                <w:top w:val="nil"/>
                <w:left w:val="nil"/>
                <w:bottom w:val="nil"/>
                <w:right w:val="nil"/>
                <w:between w:val="nil"/>
              </w:pBdr>
              <w:spacing w:after="0" w:line="240" w:lineRule="auto"/>
              <w:rPr>
                <w:rFonts w:cstheme="minorHAnsi"/>
                <w:color w:val="000000"/>
                <w:sz w:val="18"/>
                <w:szCs w:val="20"/>
              </w:rPr>
            </w:pPr>
            <w:r w:rsidRPr="00724D26">
              <w:rPr>
                <w:rFonts w:cstheme="minorHAnsi"/>
                <w:color w:val="000000"/>
                <w:sz w:val="18"/>
                <w:szCs w:val="20"/>
              </w:rPr>
              <w:t>Objectifs identifiés mais stratégie de communication interpersonnelle non adaptée</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4C0A342" w14:textId="77777777" w:rsidR="00724D26" w:rsidRPr="009C4F8F" w:rsidRDefault="00724D26" w:rsidP="00724D26">
            <w:pPr>
              <w:pBdr>
                <w:top w:val="nil"/>
                <w:left w:val="nil"/>
                <w:bottom w:val="nil"/>
                <w:right w:val="nil"/>
                <w:between w:val="nil"/>
              </w:pBdr>
              <w:spacing w:after="0" w:line="240" w:lineRule="auto"/>
              <w:ind w:right="-115"/>
              <w:rPr>
                <w:rFonts w:cstheme="minorHAnsi"/>
                <w:color w:val="000000"/>
                <w:spacing w:val="-4"/>
                <w:sz w:val="18"/>
                <w:szCs w:val="20"/>
              </w:rPr>
            </w:pPr>
            <w:r w:rsidRPr="009C4F8F">
              <w:rPr>
                <w:rFonts w:cstheme="minorHAnsi"/>
                <w:color w:val="000000"/>
                <w:spacing w:val="-4"/>
                <w:sz w:val="18"/>
                <w:szCs w:val="20"/>
              </w:rPr>
              <w:t>Objectifs identifiés, stratégie de communication interpersonnelle cernée mais techniques pas assez maîtrisées.</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D43FDA8" w14:textId="77777777" w:rsidR="00724D26" w:rsidRPr="00DE2AF1" w:rsidRDefault="00724D26" w:rsidP="00724D26">
            <w:pPr>
              <w:pStyle w:val="TableParagraph"/>
              <w:spacing w:line="190" w:lineRule="exact"/>
              <w:rPr>
                <w:rFonts w:asciiTheme="minorHAnsi" w:hAnsiTheme="minorHAnsi" w:cstheme="minorHAnsi"/>
                <w:color w:val="000000"/>
                <w:spacing w:val="-4"/>
                <w:sz w:val="18"/>
                <w:szCs w:val="20"/>
                <w:lang w:val="fr-FR"/>
              </w:rPr>
            </w:pPr>
            <w:r w:rsidRPr="00DE2AF1">
              <w:rPr>
                <w:rFonts w:asciiTheme="minorHAnsi" w:hAnsiTheme="minorHAnsi" w:cstheme="minorHAnsi"/>
                <w:color w:val="000000"/>
                <w:spacing w:val="-4"/>
                <w:sz w:val="18"/>
                <w:szCs w:val="20"/>
                <w:lang w:val="fr-FR"/>
              </w:rPr>
              <w:t>Objectifs de communication atteints, maîtrise et pertinence des techniques de communication et gain positif (enjeu gagnant).</w:t>
            </w:r>
          </w:p>
        </w:tc>
      </w:tr>
    </w:tbl>
    <w:p w14:paraId="3D51E112" w14:textId="77777777" w:rsidR="00DD06FD" w:rsidRDefault="00DD06FD" w:rsidP="00A665C4">
      <w:pPr>
        <w:spacing w:after="0" w:line="240" w:lineRule="auto"/>
        <w:rPr>
          <w:rFonts w:ascii="Times New Roman" w:eastAsia="Times New Roman" w:hAnsi="Times New Roman" w:cs="Times New Roman"/>
          <w:b/>
          <w:sz w:val="24"/>
          <w:szCs w:val="24"/>
        </w:rPr>
      </w:pPr>
    </w:p>
    <w:p w14:paraId="0934439D" w14:textId="77777777" w:rsidR="00DD06FD" w:rsidRDefault="00DD06FD" w:rsidP="00A665C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rPr>
        <w:t>ANNEXE V – 7.3 (Suite)</w:t>
      </w:r>
    </w:p>
    <w:p w14:paraId="351289DF" w14:textId="77777777" w:rsidR="00DD06FD" w:rsidRDefault="00DD06FD" w:rsidP="00A665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E4 – Gestion de la relation avec les clients et les fournisseurs</w:t>
      </w:r>
    </w:p>
    <w:p w14:paraId="233FED74" w14:textId="77777777" w:rsidR="00DD06FD" w:rsidRDefault="00DD06FD" w:rsidP="00A665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Aide à l’évaluation par les degrés de maîtrise des compétences </w:t>
      </w:r>
    </w:p>
    <w:p w14:paraId="668552E1" w14:textId="77777777" w:rsidR="00DD06FD" w:rsidRDefault="00DD06FD" w:rsidP="00A665C4">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Document à l’attention des membres de la commission</w:t>
      </w:r>
    </w:p>
    <w:p w14:paraId="23C9767B" w14:textId="77777777" w:rsidR="00DD06FD" w:rsidRDefault="00DD06FD" w:rsidP="00A665C4">
      <w:pPr>
        <w:spacing w:after="0" w:line="240" w:lineRule="auto"/>
        <w:jc w:val="center"/>
        <w:rPr>
          <w:rFonts w:ascii="Times New Roman" w:eastAsia="Times New Roman" w:hAnsi="Times New Roman" w:cs="Times New Roman"/>
          <w:b/>
          <w:sz w:val="24"/>
          <w:szCs w:val="24"/>
        </w:rPr>
      </w:pPr>
      <w:r>
        <w:rPr>
          <w:b/>
          <w:sz w:val="24"/>
          <w:szCs w:val="24"/>
        </w:rPr>
        <w:t xml:space="preserve">SITUATION B - </w:t>
      </w:r>
      <w:r>
        <w:rPr>
          <w:rFonts w:ascii="Times New Roman" w:eastAsia="Times New Roman" w:hAnsi="Times New Roman" w:cs="Times New Roman"/>
          <w:b/>
          <w:sz w:val="24"/>
          <w:szCs w:val="24"/>
        </w:rPr>
        <w:t>Contrôle en cours de formation (CCF)</w:t>
      </w:r>
    </w:p>
    <w:tbl>
      <w:tblPr>
        <w:tblW w:w="10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105"/>
        <w:gridCol w:w="120"/>
        <w:gridCol w:w="2145"/>
        <w:gridCol w:w="2415"/>
        <w:gridCol w:w="3000"/>
      </w:tblGrid>
      <w:tr w:rsidR="00DD06FD" w14:paraId="73B436D2" w14:textId="77777777" w:rsidTr="00BB5A6C">
        <w:trPr>
          <w:trHeight w:val="220"/>
          <w:jc w:val="center"/>
        </w:trPr>
        <w:tc>
          <w:tcPr>
            <w:tcW w:w="10363" w:type="dxa"/>
            <w:gridSpan w:val="6"/>
            <w:tcBorders>
              <w:top w:val="single" w:sz="4" w:space="0" w:color="000000"/>
              <w:left w:val="single" w:sz="4" w:space="0" w:color="000000"/>
              <w:bottom w:val="single" w:sz="4" w:space="0" w:color="000000"/>
              <w:right w:val="single" w:sz="4" w:space="0" w:color="000000"/>
            </w:tcBorders>
          </w:tcPr>
          <w:p w14:paraId="02D30003" w14:textId="77777777" w:rsidR="00DD06FD" w:rsidRDefault="00DD06FD" w:rsidP="00A665C4">
            <w:pPr>
              <w:pBdr>
                <w:top w:val="nil"/>
                <w:left w:val="nil"/>
                <w:bottom w:val="nil"/>
                <w:right w:val="nil"/>
                <w:between w:val="nil"/>
              </w:pBdr>
              <w:spacing w:after="0" w:line="240" w:lineRule="auto"/>
              <w:ind w:left="2769"/>
              <w:rPr>
                <w:b/>
                <w:color w:val="000000"/>
                <w:sz w:val="24"/>
                <w:szCs w:val="24"/>
              </w:rPr>
            </w:pPr>
            <w:r>
              <w:rPr>
                <w:b/>
                <w:color w:val="000000"/>
                <w:sz w:val="24"/>
                <w:szCs w:val="24"/>
              </w:rPr>
              <w:t>DEGRÉ DE MAÎTRISE DES COMPÉTENCES</w:t>
            </w:r>
          </w:p>
        </w:tc>
      </w:tr>
      <w:tr w:rsidR="00DD06FD" w14:paraId="22370A31" w14:textId="77777777" w:rsidTr="00BB5A6C">
        <w:trPr>
          <w:trHeight w:val="220"/>
          <w:jc w:val="center"/>
        </w:trPr>
        <w:tc>
          <w:tcPr>
            <w:tcW w:w="2683" w:type="dxa"/>
            <w:gridSpan w:val="2"/>
            <w:tcBorders>
              <w:top w:val="single" w:sz="4" w:space="0" w:color="000000"/>
              <w:left w:val="single" w:sz="4" w:space="0" w:color="000000"/>
              <w:bottom w:val="single" w:sz="4" w:space="0" w:color="000000"/>
              <w:right w:val="single" w:sz="4" w:space="0" w:color="000000"/>
            </w:tcBorders>
          </w:tcPr>
          <w:p w14:paraId="63A81E49" w14:textId="77777777" w:rsidR="00DD06FD" w:rsidRDefault="00DD06FD" w:rsidP="00A665C4">
            <w:pPr>
              <w:pBdr>
                <w:top w:val="nil"/>
                <w:left w:val="nil"/>
                <w:bottom w:val="nil"/>
                <w:right w:val="nil"/>
                <w:between w:val="nil"/>
              </w:pBdr>
              <w:spacing w:after="0" w:line="240" w:lineRule="auto"/>
              <w:ind w:left="801" w:right="792"/>
              <w:jc w:val="center"/>
              <w:rPr>
                <w:b/>
                <w:i/>
                <w:color w:val="000000"/>
                <w:sz w:val="24"/>
                <w:szCs w:val="24"/>
              </w:rPr>
            </w:pPr>
            <w:r>
              <w:rPr>
                <w:b/>
                <w:i/>
                <w:color w:val="000000"/>
                <w:sz w:val="24"/>
                <w:szCs w:val="24"/>
              </w:rPr>
              <w:t>TI</w:t>
            </w:r>
          </w:p>
        </w:tc>
        <w:tc>
          <w:tcPr>
            <w:tcW w:w="2265" w:type="dxa"/>
            <w:gridSpan w:val="2"/>
            <w:tcBorders>
              <w:top w:val="single" w:sz="4" w:space="0" w:color="000000"/>
              <w:left w:val="single" w:sz="4" w:space="0" w:color="000000"/>
              <w:bottom w:val="single" w:sz="4" w:space="0" w:color="000000"/>
              <w:right w:val="single" w:sz="4" w:space="0" w:color="000000"/>
            </w:tcBorders>
          </w:tcPr>
          <w:p w14:paraId="439EBB00" w14:textId="77777777" w:rsidR="00DD06FD" w:rsidRDefault="00DD06FD" w:rsidP="00A665C4">
            <w:pPr>
              <w:pBdr>
                <w:top w:val="nil"/>
                <w:left w:val="nil"/>
                <w:bottom w:val="nil"/>
                <w:right w:val="nil"/>
                <w:between w:val="nil"/>
              </w:pBdr>
              <w:spacing w:after="0" w:line="240" w:lineRule="auto"/>
              <w:ind w:left="10"/>
              <w:jc w:val="center"/>
              <w:rPr>
                <w:b/>
                <w:i/>
                <w:color w:val="000000"/>
                <w:sz w:val="24"/>
                <w:szCs w:val="24"/>
              </w:rPr>
            </w:pPr>
            <w:r>
              <w:rPr>
                <w:b/>
                <w:i/>
                <w:color w:val="000000"/>
                <w:sz w:val="24"/>
                <w:szCs w:val="24"/>
              </w:rPr>
              <w:t>I</w:t>
            </w:r>
          </w:p>
        </w:tc>
        <w:tc>
          <w:tcPr>
            <w:tcW w:w="2415" w:type="dxa"/>
            <w:tcBorders>
              <w:top w:val="single" w:sz="4" w:space="0" w:color="000000"/>
              <w:left w:val="single" w:sz="4" w:space="0" w:color="000000"/>
              <w:bottom w:val="single" w:sz="4" w:space="0" w:color="000000"/>
              <w:right w:val="single" w:sz="4" w:space="0" w:color="000000"/>
            </w:tcBorders>
          </w:tcPr>
          <w:p w14:paraId="3B78B8BB" w14:textId="77777777" w:rsidR="00DD06FD" w:rsidRDefault="00DD06FD" w:rsidP="00A665C4">
            <w:pPr>
              <w:pBdr>
                <w:top w:val="nil"/>
                <w:left w:val="nil"/>
                <w:bottom w:val="nil"/>
                <w:right w:val="nil"/>
                <w:between w:val="nil"/>
              </w:pBdr>
              <w:spacing w:after="0" w:line="240" w:lineRule="auto"/>
              <w:ind w:left="17"/>
              <w:jc w:val="center"/>
              <w:rPr>
                <w:b/>
                <w:i/>
                <w:color w:val="000000"/>
                <w:sz w:val="24"/>
                <w:szCs w:val="24"/>
              </w:rPr>
            </w:pPr>
            <w:r>
              <w:rPr>
                <w:b/>
                <w:i/>
                <w:color w:val="000000"/>
                <w:sz w:val="24"/>
                <w:szCs w:val="24"/>
              </w:rPr>
              <w:t>S</w:t>
            </w:r>
          </w:p>
        </w:tc>
        <w:tc>
          <w:tcPr>
            <w:tcW w:w="3000" w:type="dxa"/>
            <w:tcBorders>
              <w:top w:val="single" w:sz="4" w:space="0" w:color="000000"/>
              <w:left w:val="single" w:sz="4" w:space="0" w:color="000000"/>
              <w:bottom w:val="single" w:sz="4" w:space="0" w:color="000000"/>
              <w:right w:val="single" w:sz="4" w:space="0" w:color="000000"/>
            </w:tcBorders>
          </w:tcPr>
          <w:p w14:paraId="2153AD96" w14:textId="77777777" w:rsidR="00DD06FD" w:rsidRDefault="00DD06FD" w:rsidP="00A665C4">
            <w:pPr>
              <w:pBdr>
                <w:top w:val="nil"/>
                <w:left w:val="nil"/>
                <w:bottom w:val="nil"/>
                <w:right w:val="nil"/>
                <w:between w:val="nil"/>
              </w:pBdr>
              <w:spacing w:after="0" w:line="240" w:lineRule="auto"/>
              <w:ind w:left="1136" w:right="1128"/>
              <w:jc w:val="center"/>
              <w:rPr>
                <w:b/>
                <w:i/>
                <w:color w:val="000000"/>
                <w:sz w:val="24"/>
                <w:szCs w:val="24"/>
              </w:rPr>
            </w:pPr>
            <w:r>
              <w:rPr>
                <w:b/>
                <w:i/>
                <w:color w:val="000000"/>
                <w:sz w:val="24"/>
                <w:szCs w:val="24"/>
              </w:rPr>
              <w:t>TS</w:t>
            </w:r>
          </w:p>
        </w:tc>
      </w:tr>
      <w:tr w:rsidR="00DD06FD" w14:paraId="5128C5B9" w14:textId="77777777" w:rsidTr="00BB5A6C">
        <w:trPr>
          <w:trHeight w:val="220"/>
          <w:jc w:val="center"/>
        </w:trPr>
        <w:tc>
          <w:tcPr>
            <w:tcW w:w="2683" w:type="dxa"/>
            <w:gridSpan w:val="2"/>
            <w:tcBorders>
              <w:top w:val="single" w:sz="4" w:space="0" w:color="000000"/>
              <w:left w:val="single" w:sz="4" w:space="0" w:color="000000"/>
              <w:bottom w:val="single" w:sz="4" w:space="0" w:color="000000"/>
              <w:right w:val="single" w:sz="4" w:space="0" w:color="000000"/>
            </w:tcBorders>
          </w:tcPr>
          <w:p w14:paraId="348EC435" w14:textId="77777777" w:rsidR="00DD06FD" w:rsidRDefault="00DD06FD" w:rsidP="00A665C4">
            <w:pPr>
              <w:pBdr>
                <w:top w:val="nil"/>
                <w:left w:val="nil"/>
                <w:bottom w:val="nil"/>
                <w:right w:val="nil"/>
                <w:between w:val="nil"/>
              </w:pBdr>
              <w:spacing w:after="0" w:line="240" w:lineRule="auto"/>
              <w:ind w:left="807" w:right="792"/>
              <w:jc w:val="center"/>
              <w:rPr>
                <w:b/>
                <w:i/>
                <w:color w:val="000000"/>
                <w:sz w:val="24"/>
                <w:szCs w:val="24"/>
              </w:rPr>
            </w:pPr>
            <w:r>
              <w:rPr>
                <w:b/>
                <w:i/>
                <w:color w:val="000000"/>
                <w:sz w:val="24"/>
                <w:szCs w:val="24"/>
              </w:rPr>
              <w:t>Subit</w:t>
            </w:r>
          </w:p>
        </w:tc>
        <w:tc>
          <w:tcPr>
            <w:tcW w:w="2265" w:type="dxa"/>
            <w:gridSpan w:val="2"/>
            <w:tcBorders>
              <w:top w:val="single" w:sz="4" w:space="0" w:color="000000"/>
              <w:left w:val="single" w:sz="4" w:space="0" w:color="000000"/>
              <w:bottom w:val="single" w:sz="4" w:space="0" w:color="000000"/>
              <w:right w:val="single" w:sz="4" w:space="0" w:color="000000"/>
            </w:tcBorders>
          </w:tcPr>
          <w:p w14:paraId="6409E6E4" w14:textId="77777777" w:rsidR="00DD06FD" w:rsidRDefault="00DD06FD" w:rsidP="00A665C4">
            <w:pPr>
              <w:pBdr>
                <w:top w:val="nil"/>
                <w:left w:val="nil"/>
                <w:bottom w:val="nil"/>
                <w:right w:val="nil"/>
                <w:between w:val="nil"/>
              </w:pBdr>
              <w:spacing w:after="0" w:line="240" w:lineRule="auto"/>
              <w:ind w:left="595"/>
              <w:rPr>
                <w:b/>
                <w:i/>
                <w:color w:val="000000"/>
                <w:sz w:val="24"/>
                <w:szCs w:val="24"/>
              </w:rPr>
            </w:pPr>
            <w:r>
              <w:rPr>
                <w:b/>
                <w:i/>
                <w:color w:val="000000"/>
                <w:sz w:val="24"/>
                <w:szCs w:val="24"/>
              </w:rPr>
              <w:t>Exécute</w:t>
            </w:r>
          </w:p>
        </w:tc>
        <w:tc>
          <w:tcPr>
            <w:tcW w:w="2415" w:type="dxa"/>
            <w:tcBorders>
              <w:top w:val="single" w:sz="4" w:space="0" w:color="000000"/>
              <w:left w:val="single" w:sz="4" w:space="0" w:color="000000"/>
              <w:bottom w:val="single" w:sz="4" w:space="0" w:color="000000"/>
              <w:right w:val="single" w:sz="4" w:space="0" w:color="000000"/>
            </w:tcBorders>
          </w:tcPr>
          <w:p w14:paraId="6AEB9729" w14:textId="77777777" w:rsidR="00DD06FD" w:rsidRDefault="00DD06FD" w:rsidP="00A665C4">
            <w:pPr>
              <w:pBdr>
                <w:top w:val="nil"/>
                <w:left w:val="nil"/>
                <w:bottom w:val="nil"/>
                <w:right w:val="nil"/>
                <w:between w:val="nil"/>
              </w:pBdr>
              <w:spacing w:after="0" w:line="240" w:lineRule="auto"/>
              <w:ind w:left="759"/>
              <w:rPr>
                <w:b/>
                <w:i/>
                <w:color w:val="000000"/>
                <w:sz w:val="24"/>
                <w:szCs w:val="24"/>
              </w:rPr>
            </w:pPr>
            <w:r>
              <w:rPr>
                <w:b/>
                <w:i/>
                <w:color w:val="000000"/>
                <w:sz w:val="24"/>
                <w:szCs w:val="24"/>
              </w:rPr>
              <w:t>Maîtrise</w:t>
            </w:r>
          </w:p>
        </w:tc>
        <w:tc>
          <w:tcPr>
            <w:tcW w:w="3000" w:type="dxa"/>
            <w:tcBorders>
              <w:top w:val="single" w:sz="4" w:space="0" w:color="000000"/>
              <w:left w:val="single" w:sz="4" w:space="0" w:color="000000"/>
              <w:bottom w:val="single" w:sz="4" w:space="0" w:color="000000"/>
              <w:right w:val="single" w:sz="4" w:space="0" w:color="000000"/>
            </w:tcBorders>
          </w:tcPr>
          <w:p w14:paraId="6B12F408" w14:textId="77777777" w:rsidR="00DD06FD" w:rsidRDefault="00DD06FD" w:rsidP="00A665C4">
            <w:pPr>
              <w:pBdr>
                <w:top w:val="nil"/>
                <w:left w:val="nil"/>
                <w:bottom w:val="nil"/>
                <w:right w:val="nil"/>
                <w:between w:val="nil"/>
              </w:pBdr>
              <w:spacing w:after="0" w:line="240" w:lineRule="auto"/>
              <w:ind w:right="1133"/>
              <w:jc w:val="right"/>
              <w:rPr>
                <w:b/>
                <w:i/>
                <w:color w:val="000000"/>
                <w:sz w:val="24"/>
                <w:szCs w:val="24"/>
              </w:rPr>
            </w:pPr>
            <w:r>
              <w:rPr>
                <w:b/>
                <w:i/>
                <w:color w:val="000000"/>
                <w:sz w:val="24"/>
                <w:szCs w:val="24"/>
              </w:rPr>
              <w:t>Est expert</w:t>
            </w:r>
          </w:p>
        </w:tc>
      </w:tr>
      <w:tr w:rsidR="00DD06FD" w14:paraId="4FCC0718" w14:textId="77777777" w:rsidTr="00BB5A6C">
        <w:trPr>
          <w:trHeight w:val="220"/>
          <w:jc w:val="center"/>
        </w:trPr>
        <w:tc>
          <w:tcPr>
            <w:tcW w:w="10363" w:type="dxa"/>
            <w:gridSpan w:val="6"/>
            <w:tcBorders>
              <w:top w:val="single" w:sz="4" w:space="0" w:color="000000"/>
              <w:left w:val="single" w:sz="4" w:space="0" w:color="000000"/>
              <w:bottom w:val="single" w:sz="4" w:space="0" w:color="000000"/>
              <w:right w:val="single" w:sz="4" w:space="0" w:color="000000"/>
            </w:tcBorders>
            <w:shd w:val="clear" w:color="auto" w:fill="D9D9D9"/>
          </w:tcPr>
          <w:p w14:paraId="24363CED" w14:textId="77777777" w:rsidR="00DD06FD" w:rsidRPr="004B1AAD" w:rsidRDefault="00DD06FD" w:rsidP="00A665C4">
            <w:pPr>
              <w:pBdr>
                <w:top w:val="nil"/>
                <w:left w:val="nil"/>
                <w:bottom w:val="nil"/>
                <w:right w:val="nil"/>
                <w:between w:val="nil"/>
              </w:pBdr>
              <w:spacing w:after="0" w:line="240" w:lineRule="auto"/>
              <w:jc w:val="center"/>
              <w:rPr>
                <w:b/>
                <w:color w:val="000000"/>
                <w:sz w:val="20"/>
                <w:szCs w:val="20"/>
              </w:rPr>
            </w:pPr>
            <w:r w:rsidRPr="004B1AAD">
              <w:rPr>
                <w:b/>
                <w:color w:val="000000"/>
                <w:sz w:val="20"/>
                <w:szCs w:val="20"/>
              </w:rPr>
              <w:t>Résultats liés à la gestion de la relation clients-fournisseurs</w:t>
            </w:r>
          </w:p>
        </w:tc>
      </w:tr>
      <w:tr w:rsidR="00DD06FD" w:rsidRPr="00945A4F" w14:paraId="64415327" w14:textId="77777777" w:rsidTr="00BB5A6C">
        <w:trPr>
          <w:trHeight w:val="220"/>
          <w:jc w:val="center"/>
        </w:trPr>
        <w:tc>
          <w:tcPr>
            <w:tcW w:w="10363" w:type="dxa"/>
            <w:gridSpan w:val="6"/>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613909FF" w14:textId="77777777" w:rsidR="00DD06FD" w:rsidRPr="00945A4F" w:rsidRDefault="00DD06FD" w:rsidP="00A665C4">
            <w:pPr>
              <w:pBdr>
                <w:top w:val="nil"/>
                <w:left w:val="nil"/>
                <w:bottom w:val="nil"/>
                <w:right w:val="nil"/>
                <w:between w:val="nil"/>
              </w:pBdr>
              <w:spacing w:after="0" w:line="240" w:lineRule="auto"/>
              <w:ind w:left="105"/>
              <w:rPr>
                <w:i/>
                <w:color w:val="000000"/>
                <w:sz w:val="20"/>
                <w:szCs w:val="20"/>
              </w:rPr>
            </w:pPr>
            <w:r w:rsidRPr="00945A4F">
              <w:rPr>
                <w:i/>
                <w:color w:val="000000"/>
                <w:sz w:val="20"/>
                <w:szCs w:val="20"/>
              </w:rPr>
              <w:t>Qualité de l’analyse du contexte commercial de la PME</w:t>
            </w:r>
          </w:p>
        </w:tc>
      </w:tr>
      <w:tr w:rsidR="00DD06FD" w14:paraId="772794D9" w14:textId="77777777" w:rsidTr="00BB5A6C">
        <w:trPr>
          <w:trHeight w:val="220"/>
          <w:jc w:val="center"/>
        </w:trPr>
        <w:tc>
          <w:tcPr>
            <w:tcW w:w="2578" w:type="dxa"/>
            <w:tcBorders>
              <w:top w:val="single" w:sz="4" w:space="0" w:color="000000"/>
              <w:left w:val="single" w:sz="4" w:space="0" w:color="000000"/>
              <w:bottom w:val="single" w:sz="4" w:space="0" w:color="000000"/>
              <w:right w:val="single" w:sz="4" w:space="0" w:color="000000"/>
            </w:tcBorders>
          </w:tcPr>
          <w:p w14:paraId="391FDF01" w14:textId="77777777" w:rsidR="00DD06FD" w:rsidRPr="00945A4F" w:rsidRDefault="00DD06FD" w:rsidP="00ED0A14">
            <w:pPr>
              <w:pBdr>
                <w:top w:val="nil"/>
                <w:left w:val="nil"/>
                <w:bottom w:val="nil"/>
                <w:right w:val="nil"/>
                <w:between w:val="nil"/>
              </w:pBdr>
              <w:spacing w:before="4" w:after="0" w:line="240" w:lineRule="auto"/>
              <w:ind w:right="-87"/>
              <w:rPr>
                <w:sz w:val="18"/>
                <w:szCs w:val="20"/>
              </w:rPr>
            </w:pPr>
            <w:r w:rsidRPr="00945A4F">
              <w:rPr>
                <w:sz w:val="18"/>
                <w:szCs w:val="20"/>
              </w:rPr>
              <w:t>Description du contexte succincte partielle ou non structurée.</w:t>
            </w:r>
          </w:p>
        </w:tc>
        <w:tc>
          <w:tcPr>
            <w:tcW w:w="2370" w:type="dxa"/>
            <w:gridSpan w:val="3"/>
            <w:tcBorders>
              <w:top w:val="single" w:sz="4" w:space="0" w:color="000000"/>
              <w:left w:val="single" w:sz="4" w:space="0" w:color="000000"/>
              <w:bottom w:val="single" w:sz="4" w:space="0" w:color="000000"/>
              <w:right w:val="single" w:sz="4" w:space="0" w:color="000000"/>
            </w:tcBorders>
          </w:tcPr>
          <w:p w14:paraId="16BAE90E" w14:textId="77777777" w:rsidR="00DD06FD" w:rsidRPr="00945A4F" w:rsidRDefault="00DD06FD" w:rsidP="00ED0A14">
            <w:pPr>
              <w:pBdr>
                <w:top w:val="nil"/>
                <w:left w:val="nil"/>
                <w:bottom w:val="nil"/>
                <w:right w:val="nil"/>
                <w:between w:val="nil"/>
              </w:pBdr>
              <w:spacing w:before="4" w:after="0" w:line="240" w:lineRule="auto"/>
              <w:ind w:right="-87"/>
              <w:rPr>
                <w:sz w:val="18"/>
                <w:szCs w:val="20"/>
              </w:rPr>
            </w:pPr>
            <w:r w:rsidRPr="00945A4F">
              <w:rPr>
                <w:sz w:val="18"/>
                <w:szCs w:val="20"/>
              </w:rPr>
              <w:t xml:space="preserve">Contexte structuré mais sans </w:t>
            </w:r>
            <w:r w:rsidR="00964CB2">
              <w:rPr>
                <w:sz w:val="18"/>
                <w:szCs w:val="20"/>
              </w:rPr>
              <w:t xml:space="preserve">réelle </w:t>
            </w:r>
            <w:r w:rsidRPr="00945A4F">
              <w:rPr>
                <w:sz w:val="18"/>
                <w:szCs w:val="20"/>
              </w:rPr>
              <w:t>analyse.</w:t>
            </w:r>
          </w:p>
        </w:tc>
        <w:tc>
          <w:tcPr>
            <w:tcW w:w="2415" w:type="dxa"/>
            <w:tcBorders>
              <w:top w:val="single" w:sz="4" w:space="0" w:color="000000"/>
              <w:left w:val="single" w:sz="4" w:space="0" w:color="000000"/>
              <w:bottom w:val="single" w:sz="4" w:space="0" w:color="000000"/>
              <w:right w:val="single" w:sz="4" w:space="0" w:color="000000"/>
            </w:tcBorders>
          </w:tcPr>
          <w:p w14:paraId="1B8B80B3" w14:textId="77777777" w:rsidR="00DD06FD" w:rsidRPr="00945A4F" w:rsidRDefault="00DD06FD" w:rsidP="00ED0A14">
            <w:pPr>
              <w:pBdr>
                <w:top w:val="nil"/>
                <w:left w:val="nil"/>
                <w:bottom w:val="nil"/>
                <w:right w:val="nil"/>
                <w:between w:val="nil"/>
              </w:pBdr>
              <w:spacing w:before="4" w:after="0" w:line="240" w:lineRule="auto"/>
              <w:ind w:right="-87"/>
              <w:rPr>
                <w:sz w:val="18"/>
                <w:szCs w:val="20"/>
              </w:rPr>
            </w:pPr>
            <w:r w:rsidRPr="00945A4F">
              <w:rPr>
                <w:sz w:val="18"/>
                <w:szCs w:val="20"/>
              </w:rPr>
              <w:t>Analyse du contexte commercial présentant les caractéristiques commerciales attendues.</w:t>
            </w:r>
          </w:p>
        </w:tc>
        <w:tc>
          <w:tcPr>
            <w:tcW w:w="3000" w:type="dxa"/>
            <w:tcBorders>
              <w:top w:val="single" w:sz="4" w:space="0" w:color="000000"/>
              <w:left w:val="single" w:sz="4" w:space="0" w:color="000000"/>
              <w:bottom w:val="single" w:sz="4" w:space="0" w:color="000000"/>
              <w:right w:val="single" w:sz="4" w:space="0" w:color="000000"/>
            </w:tcBorders>
          </w:tcPr>
          <w:p w14:paraId="51D518DC" w14:textId="77777777" w:rsidR="00DD06FD" w:rsidRPr="00945A4F" w:rsidRDefault="00DD06FD" w:rsidP="00ED0A14">
            <w:pPr>
              <w:pBdr>
                <w:top w:val="nil"/>
                <w:left w:val="nil"/>
                <w:bottom w:val="nil"/>
                <w:right w:val="nil"/>
                <w:between w:val="nil"/>
              </w:pBdr>
              <w:spacing w:before="4" w:after="0" w:line="240" w:lineRule="auto"/>
              <w:ind w:right="-87"/>
              <w:rPr>
                <w:sz w:val="18"/>
                <w:szCs w:val="20"/>
              </w:rPr>
            </w:pPr>
            <w:r w:rsidRPr="00945A4F">
              <w:rPr>
                <w:sz w:val="18"/>
                <w:szCs w:val="20"/>
              </w:rPr>
              <w:t>Analyse du contexte faisant le lien et mettant en perspective la politique commerciale de la PME et son environnement. Les enjeux sont mis en évidence.</w:t>
            </w:r>
          </w:p>
        </w:tc>
      </w:tr>
      <w:tr w:rsidR="00DD06FD" w:rsidRPr="00945A4F" w14:paraId="6CC6E5F2" w14:textId="77777777" w:rsidTr="00BB5A6C">
        <w:trPr>
          <w:trHeight w:val="220"/>
          <w:jc w:val="center"/>
        </w:trPr>
        <w:tc>
          <w:tcPr>
            <w:tcW w:w="10363" w:type="dxa"/>
            <w:gridSpan w:val="6"/>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44863C5F" w14:textId="77777777" w:rsidR="00DD06FD" w:rsidRPr="00945A4F" w:rsidRDefault="00DD06FD" w:rsidP="00A665C4">
            <w:pPr>
              <w:pBdr>
                <w:top w:val="nil"/>
                <w:left w:val="nil"/>
                <w:bottom w:val="nil"/>
                <w:right w:val="nil"/>
                <w:between w:val="nil"/>
              </w:pBdr>
              <w:spacing w:after="0" w:line="240" w:lineRule="auto"/>
              <w:ind w:left="105"/>
              <w:rPr>
                <w:i/>
                <w:color w:val="000000"/>
                <w:sz w:val="20"/>
                <w:szCs w:val="20"/>
              </w:rPr>
            </w:pPr>
            <w:r w:rsidRPr="00945A4F">
              <w:rPr>
                <w:i/>
                <w:color w:val="000000"/>
                <w:sz w:val="20"/>
                <w:szCs w:val="20"/>
              </w:rPr>
              <w:t>Aptitude à expliciter le contexte de réalisation des travaux</w:t>
            </w:r>
          </w:p>
        </w:tc>
      </w:tr>
      <w:tr w:rsidR="00DD06FD" w14:paraId="550FF930" w14:textId="77777777" w:rsidTr="00BB5A6C">
        <w:trPr>
          <w:trHeight w:val="200"/>
          <w:jc w:val="center"/>
        </w:trPr>
        <w:tc>
          <w:tcPr>
            <w:tcW w:w="2683" w:type="dxa"/>
            <w:gridSpan w:val="2"/>
            <w:tcBorders>
              <w:top w:val="single" w:sz="4" w:space="0" w:color="000000"/>
              <w:left w:val="single" w:sz="4" w:space="0" w:color="000000"/>
              <w:bottom w:val="single" w:sz="4" w:space="0" w:color="000000"/>
              <w:right w:val="single" w:sz="4" w:space="0" w:color="000000"/>
            </w:tcBorders>
          </w:tcPr>
          <w:p w14:paraId="25706229"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Travaux réalisés non situés dans un contexte (ni le pourquoi et le comment).</w:t>
            </w:r>
          </w:p>
          <w:p w14:paraId="63729270" w14:textId="77777777" w:rsidR="00DD06FD" w:rsidRPr="00945A4F" w:rsidRDefault="00DD06FD" w:rsidP="00282737">
            <w:pPr>
              <w:pBdr>
                <w:top w:val="nil"/>
                <w:left w:val="nil"/>
                <w:bottom w:val="nil"/>
                <w:right w:val="nil"/>
                <w:between w:val="nil"/>
              </w:pBdr>
              <w:spacing w:before="4" w:after="0" w:line="240" w:lineRule="auto"/>
              <w:ind w:right="-118"/>
              <w:rPr>
                <w:sz w:val="18"/>
                <w:szCs w:val="20"/>
              </w:rPr>
            </w:pPr>
            <w:r w:rsidRPr="00945A4F">
              <w:rPr>
                <w:sz w:val="18"/>
                <w:szCs w:val="20"/>
              </w:rPr>
              <w:t>Cf exercices.</w:t>
            </w:r>
          </w:p>
        </w:tc>
        <w:tc>
          <w:tcPr>
            <w:tcW w:w="2265" w:type="dxa"/>
            <w:gridSpan w:val="2"/>
            <w:tcBorders>
              <w:top w:val="single" w:sz="4" w:space="0" w:color="000000"/>
              <w:left w:val="single" w:sz="4" w:space="0" w:color="000000"/>
              <w:bottom w:val="single" w:sz="4" w:space="0" w:color="000000"/>
              <w:right w:val="single" w:sz="4" w:space="0" w:color="000000"/>
            </w:tcBorders>
          </w:tcPr>
          <w:p w14:paraId="3D68C0D5" w14:textId="77777777" w:rsidR="00DD06FD" w:rsidRPr="00945A4F" w:rsidRDefault="00DD06FD" w:rsidP="00964CB2">
            <w:pPr>
              <w:pBdr>
                <w:top w:val="nil"/>
                <w:left w:val="nil"/>
                <w:bottom w:val="nil"/>
                <w:right w:val="nil"/>
                <w:between w:val="nil"/>
              </w:pBdr>
              <w:spacing w:before="4" w:after="0" w:line="240" w:lineRule="auto"/>
              <w:ind w:right="-118"/>
              <w:rPr>
                <w:sz w:val="18"/>
                <w:szCs w:val="20"/>
              </w:rPr>
            </w:pPr>
            <w:r w:rsidRPr="00945A4F">
              <w:rPr>
                <w:sz w:val="18"/>
                <w:szCs w:val="20"/>
              </w:rPr>
              <w:t xml:space="preserve">Description du contexte sans mise en </w:t>
            </w:r>
            <w:r w:rsidR="00964CB2">
              <w:rPr>
                <w:sz w:val="18"/>
                <w:szCs w:val="20"/>
              </w:rPr>
              <w:t>évidence</w:t>
            </w:r>
            <w:r w:rsidR="00964CB2" w:rsidRPr="00945A4F">
              <w:rPr>
                <w:sz w:val="18"/>
                <w:szCs w:val="20"/>
              </w:rPr>
              <w:t xml:space="preserve"> </w:t>
            </w:r>
            <w:r w:rsidRPr="00945A4F">
              <w:rPr>
                <w:sz w:val="18"/>
                <w:szCs w:val="20"/>
              </w:rPr>
              <w:t>du rôle du candidat.</w:t>
            </w:r>
          </w:p>
        </w:tc>
        <w:tc>
          <w:tcPr>
            <w:tcW w:w="2415" w:type="dxa"/>
            <w:tcBorders>
              <w:top w:val="single" w:sz="4" w:space="0" w:color="000000"/>
              <w:left w:val="single" w:sz="4" w:space="0" w:color="000000"/>
              <w:bottom w:val="single" w:sz="4" w:space="0" w:color="000000"/>
              <w:right w:val="single" w:sz="4" w:space="0" w:color="000000"/>
            </w:tcBorders>
          </w:tcPr>
          <w:p w14:paraId="76BA85AA"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Analyse du contexte de travail : événement déclencheur de la situation, contexte relationnel, contraintes et ressources, les objectifs, l’environnement technologique.</w:t>
            </w:r>
          </w:p>
        </w:tc>
        <w:tc>
          <w:tcPr>
            <w:tcW w:w="3000" w:type="dxa"/>
            <w:tcBorders>
              <w:top w:val="single" w:sz="4" w:space="0" w:color="000000"/>
              <w:left w:val="single" w:sz="4" w:space="0" w:color="000000"/>
              <w:bottom w:val="single" w:sz="4" w:space="0" w:color="000000"/>
              <w:right w:val="single" w:sz="4" w:space="0" w:color="000000"/>
            </w:tcBorders>
          </w:tcPr>
          <w:p w14:paraId="6CA6C63D"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Restitution de l’analyse du contexte et prise de recul. Les travaux répondent à une problématique de gestion.</w:t>
            </w:r>
          </w:p>
        </w:tc>
      </w:tr>
      <w:tr w:rsidR="00DD06FD" w:rsidRPr="00945A4F" w14:paraId="44FC8580" w14:textId="77777777" w:rsidTr="00BB5A6C">
        <w:trPr>
          <w:trHeight w:val="200"/>
          <w:jc w:val="center"/>
        </w:trPr>
        <w:tc>
          <w:tcPr>
            <w:tcW w:w="10363" w:type="dxa"/>
            <w:gridSpan w:val="6"/>
            <w:tcBorders>
              <w:top w:val="single" w:sz="4" w:space="0" w:color="000000"/>
              <w:left w:val="single" w:sz="4" w:space="0" w:color="000000"/>
              <w:bottom w:val="nil"/>
              <w:right w:val="single" w:sz="4" w:space="0" w:color="000000"/>
            </w:tcBorders>
            <w:shd w:val="clear" w:color="auto" w:fill="DDD9C3" w:themeFill="background2" w:themeFillShade="E6"/>
          </w:tcPr>
          <w:p w14:paraId="60D776FC" w14:textId="77777777" w:rsidR="00DD06FD" w:rsidRPr="00945A4F" w:rsidRDefault="00DD06FD" w:rsidP="00A665C4">
            <w:pPr>
              <w:pBdr>
                <w:top w:val="nil"/>
                <w:left w:val="nil"/>
                <w:bottom w:val="nil"/>
                <w:right w:val="nil"/>
                <w:between w:val="nil"/>
              </w:pBdr>
              <w:spacing w:after="0" w:line="240" w:lineRule="auto"/>
              <w:ind w:left="105"/>
              <w:rPr>
                <w:i/>
                <w:color w:val="000000"/>
                <w:sz w:val="20"/>
                <w:szCs w:val="20"/>
              </w:rPr>
            </w:pPr>
            <w:r w:rsidRPr="00945A4F">
              <w:rPr>
                <w:i/>
                <w:color w:val="000000"/>
                <w:sz w:val="20"/>
                <w:szCs w:val="20"/>
              </w:rPr>
              <w:t>Qualité et conformité de la production demandée</w:t>
            </w:r>
          </w:p>
        </w:tc>
      </w:tr>
      <w:tr w:rsidR="00DD06FD" w14:paraId="53EE2C07" w14:textId="77777777" w:rsidTr="00BB5A6C">
        <w:trPr>
          <w:trHeight w:val="180"/>
          <w:jc w:val="center"/>
        </w:trPr>
        <w:tc>
          <w:tcPr>
            <w:tcW w:w="2803" w:type="dxa"/>
            <w:gridSpan w:val="3"/>
            <w:tcBorders>
              <w:top w:val="single" w:sz="4" w:space="0" w:color="000000"/>
              <w:left w:val="single" w:sz="4" w:space="0" w:color="000000"/>
              <w:bottom w:val="nil"/>
              <w:right w:val="single" w:sz="4" w:space="0" w:color="000000"/>
            </w:tcBorders>
          </w:tcPr>
          <w:p w14:paraId="269A652E" w14:textId="77777777" w:rsidR="00DD06FD" w:rsidRPr="00945A4F" w:rsidRDefault="00DD06FD" w:rsidP="00ED0A14">
            <w:pPr>
              <w:pBdr>
                <w:top w:val="nil"/>
                <w:left w:val="nil"/>
                <w:bottom w:val="nil"/>
                <w:right w:val="nil"/>
                <w:between w:val="nil"/>
              </w:pBdr>
              <w:spacing w:before="4" w:after="0" w:line="240" w:lineRule="auto"/>
              <w:ind w:right="-140"/>
              <w:rPr>
                <w:sz w:val="18"/>
                <w:szCs w:val="20"/>
              </w:rPr>
            </w:pPr>
            <w:r w:rsidRPr="00945A4F">
              <w:rPr>
                <w:sz w:val="18"/>
                <w:szCs w:val="20"/>
              </w:rPr>
              <w:t>Productions ne prenant pas en compte la demande de la commission d’interrogation ou ne répondant pas au besoin.</w:t>
            </w:r>
          </w:p>
        </w:tc>
        <w:tc>
          <w:tcPr>
            <w:tcW w:w="2145" w:type="dxa"/>
            <w:tcBorders>
              <w:top w:val="single" w:sz="4" w:space="0" w:color="000000"/>
              <w:left w:val="single" w:sz="4" w:space="0" w:color="000000"/>
              <w:bottom w:val="nil"/>
              <w:right w:val="single" w:sz="4" w:space="0" w:color="000000"/>
            </w:tcBorders>
          </w:tcPr>
          <w:p w14:paraId="0C285BD9" w14:textId="77777777" w:rsidR="00DD06FD" w:rsidRPr="00945A4F" w:rsidRDefault="00DD06FD" w:rsidP="00ED0A14">
            <w:pPr>
              <w:pBdr>
                <w:top w:val="nil"/>
                <w:left w:val="nil"/>
                <w:bottom w:val="nil"/>
                <w:right w:val="nil"/>
                <w:between w:val="nil"/>
              </w:pBdr>
              <w:spacing w:before="4" w:after="0" w:line="240" w:lineRule="auto"/>
              <w:ind w:right="-140"/>
              <w:rPr>
                <w:sz w:val="18"/>
                <w:szCs w:val="20"/>
              </w:rPr>
            </w:pPr>
            <w:r w:rsidRPr="00945A4F">
              <w:rPr>
                <w:sz w:val="18"/>
                <w:szCs w:val="20"/>
              </w:rPr>
              <w:t>Productions prenant en compte les exigences, en suivant une procédure, sans exploitation suffisante des ressources et des contraintes.</w:t>
            </w:r>
          </w:p>
        </w:tc>
        <w:tc>
          <w:tcPr>
            <w:tcW w:w="2415" w:type="dxa"/>
            <w:tcBorders>
              <w:top w:val="single" w:sz="4" w:space="0" w:color="000000"/>
              <w:left w:val="single" w:sz="4" w:space="0" w:color="000000"/>
              <w:bottom w:val="nil"/>
              <w:right w:val="single" w:sz="4" w:space="0" w:color="000000"/>
            </w:tcBorders>
          </w:tcPr>
          <w:p w14:paraId="035847E9" w14:textId="77777777" w:rsidR="00DD06FD" w:rsidRPr="00945A4F" w:rsidRDefault="00DD06FD" w:rsidP="00ED0A14">
            <w:pPr>
              <w:pBdr>
                <w:top w:val="nil"/>
                <w:left w:val="nil"/>
                <w:bottom w:val="nil"/>
                <w:right w:val="nil"/>
                <w:between w:val="nil"/>
              </w:pBdr>
              <w:spacing w:before="4" w:after="0" w:line="240" w:lineRule="auto"/>
              <w:ind w:right="-140"/>
              <w:rPr>
                <w:sz w:val="18"/>
                <w:szCs w:val="20"/>
              </w:rPr>
            </w:pPr>
            <w:r w:rsidRPr="00945A4F">
              <w:rPr>
                <w:sz w:val="18"/>
                <w:szCs w:val="20"/>
              </w:rPr>
              <w:t>Analyse de la demande et productions répondant partiellement aux contraintes en mobilisant les ressources.</w:t>
            </w:r>
          </w:p>
        </w:tc>
        <w:tc>
          <w:tcPr>
            <w:tcW w:w="3000" w:type="dxa"/>
            <w:tcBorders>
              <w:top w:val="single" w:sz="4" w:space="0" w:color="000000"/>
              <w:left w:val="single" w:sz="4" w:space="0" w:color="000000"/>
              <w:bottom w:val="nil"/>
              <w:right w:val="single" w:sz="4" w:space="0" w:color="000000"/>
            </w:tcBorders>
          </w:tcPr>
          <w:p w14:paraId="6CCB7256" w14:textId="77777777" w:rsidR="00DD06FD" w:rsidRPr="00945A4F" w:rsidRDefault="00DD06FD" w:rsidP="00ED0A14">
            <w:pPr>
              <w:pBdr>
                <w:top w:val="nil"/>
                <w:left w:val="nil"/>
                <w:bottom w:val="nil"/>
                <w:right w:val="nil"/>
                <w:between w:val="nil"/>
              </w:pBdr>
              <w:spacing w:before="4" w:after="0" w:line="240" w:lineRule="auto"/>
              <w:ind w:right="-140"/>
              <w:rPr>
                <w:sz w:val="18"/>
                <w:szCs w:val="20"/>
              </w:rPr>
            </w:pPr>
            <w:r w:rsidRPr="00945A4F">
              <w:rPr>
                <w:sz w:val="18"/>
                <w:szCs w:val="20"/>
              </w:rPr>
              <w:t>Productions professionnelles répondant au contexte.</w:t>
            </w:r>
          </w:p>
        </w:tc>
      </w:tr>
      <w:tr w:rsidR="00DD06FD" w:rsidRPr="00945A4F" w14:paraId="0E80EA05" w14:textId="77777777" w:rsidTr="00BB5A6C">
        <w:trPr>
          <w:trHeight w:val="220"/>
          <w:jc w:val="center"/>
        </w:trPr>
        <w:tc>
          <w:tcPr>
            <w:tcW w:w="10363" w:type="dxa"/>
            <w:gridSpan w:val="6"/>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731BD9D6" w14:textId="77777777" w:rsidR="00DD06FD" w:rsidRPr="00945A4F" w:rsidRDefault="00DD06FD" w:rsidP="00A665C4">
            <w:pPr>
              <w:pBdr>
                <w:top w:val="nil"/>
                <w:left w:val="nil"/>
                <w:bottom w:val="nil"/>
                <w:right w:val="nil"/>
                <w:between w:val="nil"/>
              </w:pBdr>
              <w:spacing w:after="0" w:line="240" w:lineRule="auto"/>
              <w:ind w:left="105"/>
              <w:rPr>
                <w:i/>
                <w:color w:val="000000"/>
                <w:sz w:val="20"/>
                <w:szCs w:val="20"/>
              </w:rPr>
            </w:pPr>
            <w:r w:rsidRPr="00945A4F">
              <w:rPr>
                <w:i/>
                <w:color w:val="000000"/>
                <w:sz w:val="20"/>
                <w:szCs w:val="20"/>
              </w:rPr>
              <w:t>Qualité de la présentation de la production demandée</w:t>
            </w:r>
          </w:p>
        </w:tc>
      </w:tr>
      <w:tr w:rsidR="00DD06FD" w14:paraId="7A9AAA80" w14:textId="77777777" w:rsidTr="00BB5A6C">
        <w:trPr>
          <w:trHeight w:val="200"/>
          <w:jc w:val="center"/>
        </w:trPr>
        <w:tc>
          <w:tcPr>
            <w:tcW w:w="2683" w:type="dxa"/>
            <w:gridSpan w:val="2"/>
            <w:tcBorders>
              <w:top w:val="single" w:sz="4" w:space="0" w:color="000000"/>
              <w:left w:val="single" w:sz="4" w:space="0" w:color="000000"/>
              <w:bottom w:val="nil"/>
              <w:right w:val="single" w:sz="4" w:space="0" w:color="000000"/>
            </w:tcBorders>
          </w:tcPr>
          <w:p w14:paraId="029E7E4A"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Présentation succincte.</w:t>
            </w:r>
          </w:p>
        </w:tc>
        <w:tc>
          <w:tcPr>
            <w:tcW w:w="2265" w:type="dxa"/>
            <w:gridSpan w:val="2"/>
            <w:tcBorders>
              <w:top w:val="single" w:sz="4" w:space="0" w:color="000000"/>
              <w:left w:val="single" w:sz="4" w:space="0" w:color="000000"/>
              <w:bottom w:val="nil"/>
              <w:right w:val="single" w:sz="4" w:space="0" w:color="000000"/>
            </w:tcBorders>
          </w:tcPr>
          <w:p w14:paraId="155F8067"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Description des productions.</w:t>
            </w:r>
          </w:p>
        </w:tc>
        <w:tc>
          <w:tcPr>
            <w:tcW w:w="2415" w:type="dxa"/>
            <w:tcBorders>
              <w:top w:val="single" w:sz="4" w:space="0" w:color="000000"/>
              <w:left w:val="single" w:sz="4" w:space="0" w:color="000000"/>
              <w:bottom w:val="nil"/>
              <w:right w:val="single" w:sz="4" w:space="0" w:color="000000"/>
            </w:tcBorders>
          </w:tcPr>
          <w:p w14:paraId="0BCDA6A5"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Justification des choix opérés pour réaliser la production.</w:t>
            </w:r>
          </w:p>
        </w:tc>
        <w:tc>
          <w:tcPr>
            <w:tcW w:w="3000" w:type="dxa"/>
            <w:tcBorders>
              <w:top w:val="single" w:sz="4" w:space="0" w:color="000000"/>
              <w:left w:val="single" w:sz="4" w:space="0" w:color="000000"/>
              <w:bottom w:val="nil"/>
              <w:right w:val="single" w:sz="4" w:space="0" w:color="000000"/>
            </w:tcBorders>
          </w:tcPr>
          <w:p w14:paraId="6B7ECD66"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Productions explicitées et argumentées en s’inscrivant dans le contexte. La présentation intègre une justification des choix.</w:t>
            </w:r>
          </w:p>
        </w:tc>
      </w:tr>
      <w:tr w:rsidR="00DD06FD" w:rsidRPr="00945A4F" w14:paraId="06D46D2D" w14:textId="77777777" w:rsidTr="00BB5A6C">
        <w:trPr>
          <w:trHeight w:val="200"/>
          <w:jc w:val="center"/>
        </w:trPr>
        <w:tc>
          <w:tcPr>
            <w:tcW w:w="10363" w:type="dxa"/>
            <w:gridSpan w:val="6"/>
            <w:tcBorders>
              <w:top w:val="single" w:sz="4" w:space="0" w:color="000000"/>
              <w:left w:val="single" w:sz="4" w:space="0" w:color="000000"/>
              <w:bottom w:val="nil"/>
              <w:right w:val="single" w:sz="4" w:space="0" w:color="000000"/>
            </w:tcBorders>
            <w:shd w:val="clear" w:color="auto" w:fill="DDD9C4"/>
          </w:tcPr>
          <w:p w14:paraId="1A8BF8CC" w14:textId="77777777" w:rsidR="00DD06FD" w:rsidRPr="00945A4F" w:rsidRDefault="00DD06FD" w:rsidP="00A665C4">
            <w:pPr>
              <w:pBdr>
                <w:top w:val="nil"/>
                <w:left w:val="nil"/>
                <w:bottom w:val="nil"/>
                <w:right w:val="nil"/>
                <w:between w:val="nil"/>
              </w:pBdr>
              <w:spacing w:after="0" w:line="240" w:lineRule="auto"/>
              <w:ind w:left="105"/>
              <w:rPr>
                <w:i/>
                <w:color w:val="000000"/>
                <w:sz w:val="20"/>
                <w:szCs w:val="20"/>
              </w:rPr>
            </w:pPr>
            <w:r w:rsidRPr="00945A4F">
              <w:rPr>
                <w:i/>
                <w:color w:val="000000"/>
                <w:sz w:val="20"/>
                <w:szCs w:val="20"/>
              </w:rPr>
              <w:t xml:space="preserve">Capacité à expliquer et justifier les démarches, les techniques et les traitements dans la réalisation des travaux </w:t>
            </w:r>
          </w:p>
        </w:tc>
      </w:tr>
      <w:tr w:rsidR="00DD06FD" w14:paraId="29BB1D6A" w14:textId="77777777" w:rsidTr="00BB5A6C">
        <w:trPr>
          <w:trHeight w:val="180"/>
          <w:jc w:val="center"/>
        </w:trPr>
        <w:tc>
          <w:tcPr>
            <w:tcW w:w="2683" w:type="dxa"/>
            <w:gridSpan w:val="2"/>
            <w:tcBorders>
              <w:top w:val="single" w:sz="4" w:space="0" w:color="000000"/>
              <w:left w:val="single" w:sz="4" w:space="0" w:color="000000"/>
              <w:bottom w:val="nil"/>
              <w:right w:val="single" w:sz="4" w:space="0" w:color="000000"/>
            </w:tcBorders>
          </w:tcPr>
          <w:p w14:paraId="1E6CFA44" w14:textId="77777777" w:rsidR="00DD06FD" w:rsidRPr="00945A4F" w:rsidRDefault="00DD06FD" w:rsidP="00ED0A14">
            <w:pPr>
              <w:pBdr>
                <w:top w:val="nil"/>
                <w:left w:val="nil"/>
                <w:bottom w:val="nil"/>
                <w:right w:val="nil"/>
                <w:between w:val="nil"/>
              </w:pBdr>
              <w:spacing w:before="4" w:after="0" w:line="240" w:lineRule="auto"/>
              <w:rPr>
                <w:sz w:val="18"/>
                <w:szCs w:val="20"/>
              </w:rPr>
            </w:pPr>
            <w:r w:rsidRPr="00945A4F">
              <w:rPr>
                <w:sz w:val="18"/>
                <w:szCs w:val="20"/>
              </w:rPr>
              <w:t>Pas de démarche, techniques et traitements peu appropriés.</w:t>
            </w:r>
          </w:p>
        </w:tc>
        <w:tc>
          <w:tcPr>
            <w:tcW w:w="2265" w:type="dxa"/>
            <w:gridSpan w:val="2"/>
            <w:tcBorders>
              <w:top w:val="single" w:sz="4" w:space="0" w:color="000000"/>
              <w:left w:val="single" w:sz="4" w:space="0" w:color="000000"/>
              <w:bottom w:val="nil"/>
              <w:right w:val="single" w:sz="4" w:space="0" w:color="000000"/>
            </w:tcBorders>
          </w:tcPr>
          <w:p w14:paraId="55C9CEE7" w14:textId="77777777" w:rsidR="00DD06FD" w:rsidRPr="00945A4F" w:rsidRDefault="00DD06FD" w:rsidP="00ED0A14">
            <w:pPr>
              <w:pBdr>
                <w:top w:val="nil"/>
                <w:left w:val="nil"/>
                <w:bottom w:val="nil"/>
                <w:right w:val="nil"/>
                <w:between w:val="nil"/>
              </w:pBdr>
              <w:spacing w:before="4" w:after="0" w:line="240" w:lineRule="auto"/>
              <w:rPr>
                <w:sz w:val="18"/>
                <w:szCs w:val="20"/>
              </w:rPr>
            </w:pPr>
            <w:r w:rsidRPr="00945A4F">
              <w:rPr>
                <w:sz w:val="18"/>
                <w:szCs w:val="20"/>
              </w:rPr>
              <w:t>Démarche mise en œuvre mais perfectible, techniques et traitements mal maîtrisés.</w:t>
            </w:r>
          </w:p>
        </w:tc>
        <w:tc>
          <w:tcPr>
            <w:tcW w:w="2415" w:type="dxa"/>
            <w:tcBorders>
              <w:top w:val="single" w:sz="4" w:space="0" w:color="000000"/>
              <w:left w:val="single" w:sz="4" w:space="0" w:color="000000"/>
              <w:bottom w:val="nil"/>
              <w:right w:val="single" w:sz="4" w:space="0" w:color="000000"/>
            </w:tcBorders>
          </w:tcPr>
          <w:p w14:paraId="3A1369B5" w14:textId="77777777" w:rsidR="00DD06FD" w:rsidRPr="00945A4F" w:rsidRDefault="00DD06FD" w:rsidP="00ED0A14">
            <w:pPr>
              <w:pBdr>
                <w:top w:val="nil"/>
                <w:left w:val="nil"/>
                <w:bottom w:val="nil"/>
                <w:right w:val="nil"/>
                <w:between w:val="nil"/>
              </w:pBdr>
              <w:spacing w:before="4" w:after="0" w:line="240" w:lineRule="auto"/>
              <w:rPr>
                <w:sz w:val="18"/>
                <w:szCs w:val="20"/>
              </w:rPr>
            </w:pPr>
            <w:r w:rsidRPr="00945A4F">
              <w:rPr>
                <w:sz w:val="18"/>
                <w:szCs w:val="20"/>
              </w:rPr>
              <w:t>Justification et analyse des démarches mises en œuvre, techniques mobilisées appropriées.</w:t>
            </w:r>
          </w:p>
        </w:tc>
        <w:tc>
          <w:tcPr>
            <w:tcW w:w="3000" w:type="dxa"/>
            <w:tcBorders>
              <w:top w:val="single" w:sz="4" w:space="0" w:color="000000"/>
              <w:left w:val="single" w:sz="4" w:space="0" w:color="000000"/>
              <w:bottom w:val="nil"/>
              <w:right w:val="single" w:sz="4" w:space="0" w:color="000000"/>
            </w:tcBorders>
          </w:tcPr>
          <w:p w14:paraId="15CB0CEA" w14:textId="77777777" w:rsidR="00DD06FD" w:rsidRPr="00945A4F" w:rsidRDefault="00DD06FD" w:rsidP="00ED0A14">
            <w:pPr>
              <w:pBdr>
                <w:top w:val="nil"/>
                <w:left w:val="nil"/>
                <w:bottom w:val="nil"/>
                <w:right w:val="nil"/>
                <w:between w:val="nil"/>
              </w:pBdr>
              <w:spacing w:before="4" w:after="0" w:line="240" w:lineRule="auto"/>
              <w:rPr>
                <w:sz w:val="18"/>
                <w:szCs w:val="20"/>
              </w:rPr>
            </w:pPr>
            <w:r w:rsidRPr="00945A4F">
              <w:rPr>
                <w:sz w:val="18"/>
                <w:szCs w:val="20"/>
              </w:rPr>
              <w:t>Proposition d’une évolution des démarches en argumentant. La prise de recul est manifeste.</w:t>
            </w:r>
          </w:p>
        </w:tc>
      </w:tr>
      <w:tr w:rsidR="00DD06FD" w14:paraId="3FF9A4B7" w14:textId="77777777" w:rsidTr="00BB5A6C">
        <w:trPr>
          <w:trHeight w:val="220"/>
          <w:jc w:val="center"/>
        </w:trPr>
        <w:tc>
          <w:tcPr>
            <w:tcW w:w="10363"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0A642C06" w14:textId="77777777" w:rsidR="00DD06FD" w:rsidRPr="004B1AAD" w:rsidRDefault="00DD06FD" w:rsidP="00A665C4">
            <w:pPr>
              <w:pBdr>
                <w:top w:val="nil"/>
                <w:left w:val="nil"/>
                <w:bottom w:val="nil"/>
                <w:right w:val="nil"/>
                <w:between w:val="nil"/>
              </w:pBdr>
              <w:spacing w:after="0" w:line="240" w:lineRule="auto"/>
              <w:jc w:val="center"/>
              <w:rPr>
                <w:b/>
                <w:color w:val="000000"/>
                <w:sz w:val="20"/>
                <w:szCs w:val="20"/>
              </w:rPr>
            </w:pPr>
            <w:r w:rsidRPr="004B1AAD">
              <w:rPr>
                <w:b/>
                <w:color w:val="000000"/>
                <w:sz w:val="20"/>
                <w:szCs w:val="20"/>
              </w:rPr>
              <w:t>Résultats liés à la mobilisation des ressources de l’environnement technologique</w:t>
            </w:r>
          </w:p>
        </w:tc>
      </w:tr>
      <w:tr w:rsidR="00DD06FD" w:rsidRPr="00945A4F" w14:paraId="59E939CD" w14:textId="77777777" w:rsidTr="00BB5A6C">
        <w:trPr>
          <w:trHeight w:val="220"/>
          <w:jc w:val="center"/>
        </w:trPr>
        <w:tc>
          <w:tcPr>
            <w:tcW w:w="10363" w:type="dxa"/>
            <w:gridSpan w:val="6"/>
            <w:tcBorders>
              <w:top w:val="single" w:sz="4" w:space="0" w:color="000000"/>
              <w:left w:val="single" w:sz="4" w:space="0" w:color="000000"/>
              <w:bottom w:val="single" w:sz="4" w:space="0" w:color="000000"/>
              <w:right w:val="single" w:sz="4" w:space="0" w:color="000000"/>
            </w:tcBorders>
            <w:shd w:val="clear" w:color="auto" w:fill="DDD9C4"/>
          </w:tcPr>
          <w:p w14:paraId="6730E5B5" w14:textId="77777777" w:rsidR="00DD06FD" w:rsidRPr="00945A4F" w:rsidRDefault="00DD06FD" w:rsidP="00A665C4">
            <w:pPr>
              <w:pBdr>
                <w:top w:val="nil"/>
                <w:left w:val="nil"/>
                <w:bottom w:val="nil"/>
                <w:right w:val="nil"/>
                <w:between w:val="nil"/>
              </w:pBdr>
              <w:spacing w:after="0" w:line="240" w:lineRule="auto"/>
              <w:ind w:left="105"/>
              <w:rPr>
                <w:i/>
                <w:color w:val="000000"/>
                <w:sz w:val="20"/>
                <w:szCs w:val="20"/>
              </w:rPr>
            </w:pPr>
            <w:r w:rsidRPr="00945A4F">
              <w:rPr>
                <w:i/>
                <w:color w:val="000000"/>
                <w:sz w:val="20"/>
                <w:szCs w:val="20"/>
              </w:rPr>
              <w:t>Efficacité dans la mise en œuvre de l’environnement numérique</w:t>
            </w:r>
          </w:p>
        </w:tc>
      </w:tr>
      <w:tr w:rsidR="00DD06FD" w14:paraId="49E711BB" w14:textId="77777777" w:rsidTr="00BB5A6C">
        <w:trPr>
          <w:trHeight w:val="180"/>
          <w:jc w:val="center"/>
        </w:trPr>
        <w:tc>
          <w:tcPr>
            <w:tcW w:w="2683" w:type="dxa"/>
            <w:gridSpan w:val="2"/>
            <w:tcBorders>
              <w:top w:val="single" w:sz="4" w:space="0" w:color="000000"/>
              <w:left w:val="single" w:sz="4" w:space="0" w:color="000000"/>
              <w:bottom w:val="nil"/>
              <w:right w:val="single" w:sz="4" w:space="0" w:color="000000"/>
            </w:tcBorders>
          </w:tcPr>
          <w:p w14:paraId="635B60A3" w14:textId="77777777" w:rsidR="00DD06FD" w:rsidRPr="00945A4F" w:rsidRDefault="00DD06FD" w:rsidP="00ED0A14">
            <w:pPr>
              <w:pBdr>
                <w:top w:val="nil"/>
                <w:left w:val="nil"/>
                <w:bottom w:val="nil"/>
                <w:right w:val="nil"/>
                <w:between w:val="nil"/>
              </w:pBdr>
              <w:spacing w:before="4" w:after="0" w:line="240" w:lineRule="auto"/>
              <w:rPr>
                <w:sz w:val="18"/>
                <w:szCs w:val="20"/>
              </w:rPr>
            </w:pPr>
            <w:r w:rsidRPr="00945A4F">
              <w:rPr>
                <w:sz w:val="18"/>
                <w:szCs w:val="20"/>
              </w:rPr>
              <w:t>Absence de repères dans l’environnement numérique.</w:t>
            </w:r>
          </w:p>
        </w:tc>
        <w:tc>
          <w:tcPr>
            <w:tcW w:w="2265" w:type="dxa"/>
            <w:gridSpan w:val="2"/>
            <w:tcBorders>
              <w:top w:val="single" w:sz="4" w:space="0" w:color="000000"/>
              <w:left w:val="single" w:sz="4" w:space="0" w:color="000000"/>
              <w:bottom w:val="nil"/>
              <w:right w:val="single" w:sz="4" w:space="0" w:color="000000"/>
            </w:tcBorders>
          </w:tcPr>
          <w:p w14:paraId="43972E06" w14:textId="77777777" w:rsidR="00DD06FD" w:rsidRPr="00945A4F" w:rsidRDefault="00DD06FD" w:rsidP="00ED0A14">
            <w:pPr>
              <w:pBdr>
                <w:top w:val="nil"/>
                <w:left w:val="nil"/>
                <w:bottom w:val="nil"/>
                <w:right w:val="nil"/>
                <w:between w:val="nil"/>
              </w:pBdr>
              <w:spacing w:before="4" w:after="0" w:line="240" w:lineRule="auto"/>
              <w:rPr>
                <w:sz w:val="18"/>
                <w:szCs w:val="20"/>
              </w:rPr>
            </w:pPr>
            <w:r w:rsidRPr="00945A4F">
              <w:rPr>
                <w:sz w:val="18"/>
                <w:szCs w:val="20"/>
              </w:rPr>
              <w:t>Mise en œuvre dans l’environnement numérique sans analyser les choix</w:t>
            </w:r>
            <w:r w:rsidR="00111E07">
              <w:rPr>
                <w:color w:val="000000"/>
                <w:sz w:val="18"/>
                <w:szCs w:val="18"/>
              </w:rPr>
              <w:t>, manque d’autonomie</w:t>
            </w:r>
            <w:r w:rsidRPr="00945A4F">
              <w:rPr>
                <w:sz w:val="18"/>
                <w:szCs w:val="20"/>
              </w:rPr>
              <w:t>.</w:t>
            </w:r>
          </w:p>
        </w:tc>
        <w:tc>
          <w:tcPr>
            <w:tcW w:w="2415" w:type="dxa"/>
            <w:tcBorders>
              <w:top w:val="single" w:sz="4" w:space="0" w:color="000000"/>
              <w:left w:val="single" w:sz="4" w:space="0" w:color="000000"/>
              <w:bottom w:val="nil"/>
              <w:right w:val="single" w:sz="4" w:space="0" w:color="000000"/>
            </w:tcBorders>
          </w:tcPr>
          <w:p w14:paraId="19CD69BC" w14:textId="77777777" w:rsidR="00DD06FD" w:rsidRPr="00945A4F" w:rsidRDefault="00DD06FD" w:rsidP="00ED0A14">
            <w:pPr>
              <w:pBdr>
                <w:top w:val="nil"/>
                <w:left w:val="nil"/>
                <w:bottom w:val="nil"/>
                <w:right w:val="nil"/>
                <w:between w:val="nil"/>
              </w:pBdr>
              <w:spacing w:before="4" w:after="0" w:line="240" w:lineRule="auto"/>
              <w:rPr>
                <w:sz w:val="18"/>
                <w:szCs w:val="20"/>
              </w:rPr>
            </w:pPr>
            <w:r w:rsidRPr="00945A4F">
              <w:rPr>
                <w:sz w:val="18"/>
                <w:szCs w:val="20"/>
              </w:rPr>
              <w:t>Analyse les contraintes et les ressources. Mise en œuvre dans l’environnement numérique en justifiant les choix.</w:t>
            </w:r>
          </w:p>
        </w:tc>
        <w:tc>
          <w:tcPr>
            <w:tcW w:w="3000" w:type="dxa"/>
            <w:tcBorders>
              <w:top w:val="single" w:sz="4" w:space="0" w:color="000000"/>
              <w:left w:val="single" w:sz="4" w:space="0" w:color="000000"/>
              <w:bottom w:val="nil"/>
              <w:right w:val="single" w:sz="4" w:space="0" w:color="000000"/>
            </w:tcBorders>
          </w:tcPr>
          <w:p w14:paraId="785E04B2" w14:textId="77777777" w:rsidR="00DD06FD" w:rsidRPr="00945A4F" w:rsidRDefault="00DD06FD" w:rsidP="00ED0A14">
            <w:pPr>
              <w:pBdr>
                <w:top w:val="nil"/>
                <w:left w:val="nil"/>
                <w:bottom w:val="nil"/>
                <w:right w:val="nil"/>
                <w:between w:val="nil"/>
              </w:pBdr>
              <w:spacing w:before="4" w:after="0" w:line="240" w:lineRule="auto"/>
              <w:rPr>
                <w:sz w:val="18"/>
                <w:szCs w:val="20"/>
              </w:rPr>
            </w:pPr>
            <w:r w:rsidRPr="00945A4F">
              <w:rPr>
                <w:sz w:val="18"/>
                <w:szCs w:val="20"/>
              </w:rPr>
              <w:t>Mise en œuvre dans l’environnement numérique et si nécessaire proposition d’améliorations en argumentant de manière raisonnée pour contribuer à l’efficacité professionnelle.</w:t>
            </w:r>
          </w:p>
        </w:tc>
      </w:tr>
      <w:tr w:rsidR="00DD06FD" w:rsidRPr="00945A4F" w14:paraId="57A69322" w14:textId="77777777" w:rsidTr="00BB5A6C">
        <w:trPr>
          <w:trHeight w:val="220"/>
          <w:jc w:val="center"/>
        </w:trPr>
        <w:tc>
          <w:tcPr>
            <w:tcW w:w="10363" w:type="dxa"/>
            <w:gridSpan w:val="6"/>
            <w:tcBorders>
              <w:top w:val="single" w:sz="4" w:space="0" w:color="000000"/>
              <w:left w:val="single" w:sz="4" w:space="0" w:color="000000"/>
              <w:bottom w:val="single" w:sz="4" w:space="0" w:color="000000"/>
              <w:right w:val="single" w:sz="4" w:space="0" w:color="000000"/>
            </w:tcBorders>
            <w:shd w:val="clear" w:color="auto" w:fill="DDD9C4"/>
          </w:tcPr>
          <w:p w14:paraId="40A01085" w14:textId="77777777" w:rsidR="00DD06FD" w:rsidRPr="00945A4F" w:rsidRDefault="00DD06FD" w:rsidP="00A665C4">
            <w:pPr>
              <w:pBdr>
                <w:top w:val="nil"/>
                <w:left w:val="nil"/>
                <w:bottom w:val="nil"/>
                <w:right w:val="nil"/>
                <w:between w:val="nil"/>
              </w:pBdr>
              <w:spacing w:after="0" w:line="240" w:lineRule="auto"/>
              <w:ind w:left="105"/>
              <w:rPr>
                <w:i/>
                <w:color w:val="000000"/>
                <w:sz w:val="20"/>
                <w:szCs w:val="20"/>
              </w:rPr>
            </w:pPr>
            <w:r w:rsidRPr="00945A4F">
              <w:rPr>
                <w:i/>
                <w:color w:val="000000"/>
                <w:sz w:val="20"/>
                <w:szCs w:val="20"/>
              </w:rPr>
              <w:t>Pertinence et maîtrise des fonctionnalités mises en œuvre sur PGI et tableur</w:t>
            </w:r>
          </w:p>
        </w:tc>
      </w:tr>
      <w:tr w:rsidR="00DD06FD" w14:paraId="7AC0AF4D" w14:textId="77777777" w:rsidTr="00BB5A6C">
        <w:trPr>
          <w:trHeight w:val="815"/>
          <w:jc w:val="center"/>
        </w:trPr>
        <w:tc>
          <w:tcPr>
            <w:tcW w:w="2683" w:type="dxa"/>
            <w:gridSpan w:val="2"/>
            <w:tcBorders>
              <w:top w:val="single" w:sz="4" w:space="0" w:color="000000"/>
              <w:left w:val="single" w:sz="4" w:space="0" w:color="000000"/>
              <w:bottom w:val="single" w:sz="4" w:space="0" w:color="000000"/>
              <w:right w:val="single" w:sz="4" w:space="0" w:color="000000"/>
            </w:tcBorders>
          </w:tcPr>
          <w:p w14:paraId="2C6770DF"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Absence de repérage des différentes fonctionnalités à mobiliser.</w:t>
            </w:r>
          </w:p>
        </w:tc>
        <w:tc>
          <w:tcPr>
            <w:tcW w:w="2265" w:type="dxa"/>
            <w:gridSpan w:val="2"/>
            <w:tcBorders>
              <w:top w:val="single" w:sz="4" w:space="0" w:color="000000"/>
              <w:left w:val="single" w:sz="4" w:space="0" w:color="000000"/>
              <w:bottom w:val="single" w:sz="4" w:space="0" w:color="000000"/>
              <w:right w:val="single" w:sz="4" w:space="0" w:color="000000"/>
            </w:tcBorders>
          </w:tcPr>
          <w:p w14:paraId="1761D59C"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Mise en œuvre de l’outil logiciel selon un mode opératoire</w:t>
            </w:r>
            <w:r w:rsidR="00111E07">
              <w:rPr>
                <w:color w:val="000000"/>
                <w:sz w:val="18"/>
                <w:szCs w:val="18"/>
              </w:rPr>
              <w:t>, manque d’autonomie</w:t>
            </w:r>
            <w:r w:rsidRPr="00945A4F">
              <w:rPr>
                <w:sz w:val="18"/>
                <w:szCs w:val="20"/>
              </w:rPr>
              <w:t>.</w:t>
            </w:r>
          </w:p>
        </w:tc>
        <w:tc>
          <w:tcPr>
            <w:tcW w:w="2415" w:type="dxa"/>
            <w:tcBorders>
              <w:top w:val="single" w:sz="4" w:space="0" w:color="000000"/>
              <w:left w:val="single" w:sz="4" w:space="0" w:color="000000"/>
              <w:bottom w:val="single" w:sz="4" w:space="0" w:color="000000"/>
              <w:right w:val="single" w:sz="4" w:space="0" w:color="000000"/>
            </w:tcBorders>
          </w:tcPr>
          <w:p w14:paraId="1F4C76CC"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Présentation des critères de choix des fonctionnalités retenues.</w:t>
            </w:r>
          </w:p>
        </w:tc>
        <w:tc>
          <w:tcPr>
            <w:tcW w:w="3000" w:type="dxa"/>
            <w:tcBorders>
              <w:top w:val="single" w:sz="4" w:space="0" w:color="000000"/>
              <w:left w:val="single" w:sz="4" w:space="0" w:color="000000"/>
              <w:bottom w:val="single" w:sz="4" w:space="0" w:color="000000"/>
              <w:right w:val="single" w:sz="4" w:space="0" w:color="000000"/>
            </w:tcBorders>
          </w:tcPr>
          <w:p w14:paraId="537641A1"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Mise en relation de différentes fonctionnalités, proposition argumentée d’autres fonctionnalités adaptées et fait preuve d’initiative.</w:t>
            </w:r>
          </w:p>
        </w:tc>
      </w:tr>
      <w:tr w:rsidR="00DD06FD" w:rsidRPr="00945A4F" w14:paraId="4A74BEFD" w14:textId="77777777" w:rsidTr="00BB5A6C">
        <w:trPr>
          <w:trHeight w:val="240"/>
          <w:jc w:val="center"/>
        </w:trPr>
        <w:tc>
          <w:tcPr>
            <w:tcW w:w="10363" w:type="dxa"/>
            <w:gridSpan w:val="6"/>
            <w:tcBorders>
              <w:top w:val="single" w:sz="4" w:space="0" w:color="000000"/>
              <w:left w:val="single" w:sz="4" w:space="0" w:color="000000"/>
              <w:bottom w:val="single" w:sz="4" w:space="0" w:color="000000"/>
              <w:right w:val="single" w:sz="4" w:space="0" w:color="000000"/>
            </w:tcBorders>
            <w:shd w:val="clear" w:color="auto" w:fill="DDD9C4"/>
          </w:tcPr>
          <w:p w14:paraId="4D1219CD" w14:textId="77777777" w:rsidR="00DD06FD" w:rsidRPr="00945A4F" w:rsidRDefault="00DD06FD" w:rsidP="00A665C4">
            <w:pPr>
              <w:pBdr>
                <w:top w:val="nil"/>
                <w:left w:val="nil"/>
                <w:bottom w:val="nil"/>
                <w:right w:val="nil"/>
                <w:between w:val="nil"/>
              </w:pBdr>
              <w:spacing w:after="0" w:line="240" w:lineRule="auto"/>
              <w:ind w:left="105"/>
              <w:rPr>
                <w:i/>
                <w:color w:val="000000"/>
                <w:sz w:val="20"/>
                <w:szCs w:val="20"/>
              </w:rPr>
            </w:pPr>
            <w:r w:rsidRPr="00945A4F">
              <w:rPr>
                <w:i/>
                <w:color w:val="000000"/>
                <w:sz w:val="20"/>
                <w:szCs w:val="20"/>
              </w:rPr>
              <w:t>Capacité à prendre en compte les ajustements demandés et/ou les aléas</w:t>
            </w:r>
          </w:p>
        </w:tc>
      </w:tr>
      <w:tr w:rsidR="00DD06FD" w14:paraId="4B1D7A43" w14:textId="77777777" w:rsidTr="00BB5A6C">
        <w:trPr>
          <w:trHeight w:val="860"/>
          <w:jc w:val="center"/>
        </w:trPr>
        <w:tc>
          <w:tcPr>
            <w:tcW w:w="2683" w:type="dxa"/>
            <w:gridSpan w:val="2"/>
            <w:tcBorders>
              <w:top w:val="single" w:sz="4" w:space="0" w:color="000000"/>
              <w:left w:val="single" w:sz="4" w:space="0" w:color="000000"/>
              <w:bottom w:val="single" w:sz="4" w:space="0" w:color="000000"/>
              <w:right w:val="single" w:sz="4" w:space="0" w:color="000000"/>
            </w:tcBorders>
          </w:tcPr>
          <w:p w14:paraId="7BCFD0DD"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Non compréhension de la demande.</w:t>
            </w:r>
          </w:p>
        </w:tc>
        <w:tc>
          <w:tcPr>
            <w:tcW w:w="2265" w:type="dxa"/>
            <w:gridSpan w:val="2"/>
            <w:tcBorders>
              <w:top w:val="single" w:sz="4" w:space="0" w:color="000000"/>
              <w:left w:val="single" w:sz="4" w:space="0" w:color="000000"/>
              <w:bottom w:val="single" w:sz="4" w:space="0" w:color="000000"/>
              <w:right w:val="single" w:sz="4" w:space="0" w:color="000000"/>
            </w:tcBorders>
          </w:tcPr>
          <w:p w14:paraId="6E8CB022"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Explications systématiquement demandées avant la réalisation.</w:t>
            </w:r>
          </w:p>
        </w:tc>
        <w:tc>
          <w:tcPr>
            <w:tcW w:w="2415" w:type="dxa"/>
            <w:tcBorders>
              <w:top w:val="single" w:sz="4" w:space="0" w:color="000000"/>
              <w:left w:val="single" w:sz="4" w:space="0" w:color="000000"/>
              <w:bottom w:val="single" w:sz="4" w:space="0" w:color="000000"/>
              <w:right w:val="single" w:sz="4" w:space="0" w:color="000000"/>
            </w:tcBorders>
          </w:tcPr>
          <w:p w14:paraId="264E0050"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Questionnement et reformulation de la demande pour une réponse adaptée.</w:t>
            </w:r>
          </w:p>
        </w:tc>
        <w:tc>
          <w:tcPr>
            <w:tcW w:w="3000" w:type="dxa"/>
            <w:tcBorders>
              <w:top w:val="single" w:sz="4" w:space="0" w:color="000000"/>
              <w:left w:val="single" w:sz="4" w:space="0" w:color="000000"/>
              <w:bottom w:val="single" w:sz="4" w:space="0" w:color="000000"/>
              <w:right w:val="single" w:sz="4" w:space="0" w:color="000000"/>
            </w:tcBorders>
          </w:tcPr>
          <w:p w14:paraId="196ECF90"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Réponse efficace et autonome en justifiant les choix.</w:t>
            </w:r>
          </w:p>
        </w:tc>
      </w:tr>
    </w:tbl>
    <w:p w14:paraId="44E849F6" w14:textId="77777777" w:rsidR="00945A4F" w:rsidRDefault="00945A4F">
      <w:r>
        <w:br w:type="page"/>
      </w:r>
    </w:p>
    <w:tbl>
      <w:tblPr>
        <w:tblW w:w="10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9"/>
        <w:gridCol w:w="2265"/>
        <w:gridCol w:w="2415"/>
        <w:gridCol w:w="2850"/>
      </w:tblGrid>
      <w:tr w:rsidR="00DD06FD" w14:paraId="6B164020" w14:textId="77777777" w:rsidTr="00BB5A6C">
        <w:trPr>
          <w:trHeight w:val="240"/>
          <w:jc w:val="center"/>
        </w:trPr>
        <w:tc>
          <w:tcPr>
            <w:tcW w:w="10269" w:type="dxa"/>
            <w:gridSpan w:val="4"/>
            <w:tcBorders>
              <w:top w:val="single" w:sz="4" w:space="0" w:color="000000"/>
              <w:left w:val="single" w:sz="4" w:space="0" w:color="000000"/>
              <w:bottom w:val="single" w:sz="4" w:space="0" w:color="000000"/>
              <w:right w:val="single" w:sz="4" w:space="0" w:color="000000"/>
            </w:tcBorders>
            <w:shd w:val="clear" w:color="auto" w:fill="D9D9D9"/>
          </w:tcPr>
          <w:p w14:paraId="1E6A323E" w14:textId="77777777" w:rsidR="00DD06FD" w:rsidRPr="004B1AAD" w:rsidRDefault="00DD06FD" w:rsidP="00A665C4">
            <w:pPr>
              <w:pBdr>
                <w:top w:val="nil"/>
                <w:left w:val="nil"/>
                <w:bottom w:val="nil"/>
                <w:right w:val="nil"/>
                <w:between w:val="nil"/>
              </w:pBdr>
              <w:spacing w:before="4" w:after="0" w:line="240" w:lineRule="auto"/>
              <w:ind w:left="106" w:right="350"/>
              <w:jc w:val="center"/>
              <w:rPr>
                <w:b/>
                <w:color w:val="000000"/>
                <w:sz w:val="20"/>
                <w:szCs w:val="20"/>
              </w:rPr>
            </w:pPr>
            <w:r w:rsidRPr="004B1AAD">
              <w:rPr>
                <w:b/>
                <w:color w:val="000000"/>
                <w:sz w:val="20"/>
                <w:szCs w:val="20"/>
              </w:rPr>
              <w:t>Résultats en termes de communication</w:t>
            </w:r>
          </w:p>
        </w:tc>
      </w:tr>
      <w:tr w:rsidR="00DD06FD" w:rsidRPr="00945A4F" w14:paraId="525325AB" w14:textId="77777777" w:rsidTr="00BB5A6C">
        <w:trPr>
          <w:trHeight w:val="240"/>
          <w:jc w:val="center"/>
        </w:trPr>
        <w:tc>
          <w:tcPr>
            <w:tcW w:w="10269" w:type="dxa"/>
            <w:gridSpan w:val="4"/>
            <w:tcBorders>
              <w:top w:val="single" w:sz="4" w:space="0" w:color="000000"/>
              <w:left w:val="single" w:sz="4" w:space="0" w:color="000000"/>
              <w:bottom w:val="single" w:sz="4" w:space="0" w:color="000000"/>
              <w:right w:val="single" w:sz="4" w:space="0" w:color="000000"/>
            </w:tcBorders>
            <w:shd w:val="clear" w:color="auto" w:fill="DDD9C4"/>
          </w:tcPr>
          <w:p w14:paraId="4FA6F007" w14:textId="77777777" w:rsidR="00DD06FD" w:rsidRPr="00945A4F" w:rsidRDefault="00DD06FD" w:rsidP="00A665C4">
            <w:pPr>
              <w:pBdr>
                <w:top w:val="nil"/>
                <w:left w:val="nil"/>
                <w:bottom w:val="nil"/>
                <w:right w:val="nil"/>
                <w:between w:val="nil"/>
              </w:pBdr>
              <w:spacing w:after="0" w:line="240" w:lineRule="auto"/>
              <w:ind w:left="105"/>
              <w:rPr>
                <w:i/>
                <w:color w:val="000000"/>
                <w:sz w:val="20"/>
                <w:szCs w:val="20"/>
              </w:rPr>
            </w:pPr>
            <w:r w:rsidRPr="00945A4F">
              <w:rPr>
                <w:i/>
                <w:color w:val="000000"/>
                <w:sz w:val="20"/>
                <w:szCs w:val="20"/>
              </w:rPr>
              <w:t xml:space="preserve">Analyse du contexte de la situation de communication orale, de ses </w:t>
            </w:r>
            <w:r w:rsidR="00945A4F" w:rsidRPr="00945A4F">
              <w:rPr>
                <w:i/>
                <w:color w:val="000000"/>
                <w:sz w:val="20"/>
                <w:szCs w:val="20"/>
              </w:rPr>
              <w:t xml:space="preserve">objectifs, </w:t>
            </w:r>
            <w:r w:rsidRPr="00945A4F">
              <w:rPr>
                <w:i/>
                <w:color w:val="000000"/>
                <w:sz w:val="20"/>
                <w:szCs w:val="20"/>
              </w:rPr>
              <w:t>enjeux et des stratégies de communication interpersonnelle</w:t>
            </w:r>
          </w:p>
        </w:tc>
      </w:tr>
      <w:tr w:rsidR="00DD06FD" w14:paraId="0592F754" w14:textId="77777777" w:rsidTr="00BB5A6C">
        <w:trPr>
          <w:trHeight w:val="772"/>
          <w:jc w:val="center"/>
        </w:trPr>
        <w:tc>
          <w:tcPr>
            <w:tcW w:w="2739" w:type="dxa"/>
            <w:tcBorders>
              <w:top w:val="single" w:sz="4" w:space="0" w:color="000000"/>
              <w:left w:val="single" w:sz="4" w:space="0" w:color="000000"/>
              <w:bottom w:val="single" w:sz="4" w:space="0" w:color="000000"/>
              <w:right w:val="single" w:sz="4" w:space="0" w:color="000000"/>
            </w:tcBorders>
          </w:tcPr>
          <w:p w14:paraId="5AD8E4E4"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Description des faits et du contexte sans analyse.</w:t>
            </w:r>
          </w:p>
        </w:tc>
        <w:tc>
          <w:tcPr>
            <w:tcW w:w="2265" w:type="dxa"/>
            <w:tcBorders>
              <w:top w:val="single" w:sz="4" w:space="0" w:color="000000"/>
              <w:left w:val="single" w:sz="4" w:space="0" w:color="000000"/>
              <w:bottom w:val="single" w:sz="4" w:space="0" w:color="000000"/>
              <w:right w:val="single" w:sz="4" w:space="0" w:color="000000"/>
            </w:tcBorders>
          </w:tcPr>
          <w:p w14:paraId="4DD1DB84"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Description des faits et du contexte avec une tentative d’analyse.</w:t>
            </w:r>
          </w:p>
        </w:tc>
        <w:tc>
          <w:tcPr>
            <w:tcW w:w="2415" w:type="dxa"/>
            <w:tcBorders>
              <w:top w:val="single" w:sz="4" w:space="0" w:color="000000"/>
              <w:left w:val="single" w:sz="4" w:space="0" w:color="000000"/>
              <w:bottom w:val="single" w:sz="4" w:space="0" w:color="000000"/>
              <w:right w:val="single" w:sz="4" w:space="0" w:color="000000"/>
            </w:tcBorders>
          </w:tcPr>
          <w:p w14:paraId="06DF24E2"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Analyse pertinente du contexte, mais perfectible.</w:t>
            </w:r>
          </w:p>
          <w:p w14:paraId="3996A1FB"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Savoirs globalement maîtrisés.</w:t>
            </w:r>
          </w:p>
        </w:tc>
        <w:tc>
          <w:tcPr>
            <w:tcW w:w="2850" w:type="dxa"/>
            <w:tcBorders>
              <w:top w:val="single" w:sz="4" w:space="0" w:color="000000"/>
              <w:left w:val="single" w:sz="4" w:space="0" w:color="000000"/>
              <w:bottom w:val="single" w:sz="4" w:space="0" w:color="000000"/>
              <w:right w:val="single" w:sz="4" w:space="0" w:color="000000"/>
            </w:tcBorders>
          </w:tcPr>
          <w:p w14:paraId="62D0F6A5"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Analyse des faits en relation avec le contexte en mobilisant et maîtrisant les savoirs de communication (de base, et interpersonnelle).</w:t>
            </w:r>
          </w:p>
        </w:tc>
      </w:tr>
      <w:tr w:rsidR="00DD06FD" w:rsidRPr="00945A4F" w14:paraId="5F47A6D0" w14:textId="77777777" w:rsidTr="00BB5A6C">
        <w:trPr>
          <w:trHeight w:val="240"/>
          <w:jc w:val="center"/>
        </w:trPr>
        <w:tc>
          <w:tcPr>
            <w:tcW w:w="10269" w:type="dxa"/>
            <w:gridSpan w:val="4"/>
            <w:tcBorders>
              <w:top w:val="single" w:sz="4" w:space="0" w:color="000000"/>
              <w:left w:val="single" w:sz="4" w:space="0" w:color="000000"/>
              <w:bottom w:val="single" w:sz="4" w:space="0" w:color="000000"/>
              <w:right w:val="single" w:sz="4" w:space="0" w:color="000000"/>
            </w:tcBorders>
            <w:shd w:val="clear" w:color="auto" w:fill="DDD9C4"/>
          </w:tcPr>
          <w:p w14:paraId="72270DC1" w14:textId="77777777" w:rsidR="00DD06FD" w:rsidRPr="00945A4F" w:rsidRDefault="00DD06FD" w:rsidP="00A665C4">
            <w:pPr>
              <w:pBdr>
                <w:top w:val="nil"/>
                <w:left w:val="nil"/>
                <w:bottom w:val="nil"/>
                <w:right w:val="nil"/>
                <w:between w:val="nil"/>
              </w:pBdr>
              <w:spacing w:after="0" w:line="240" w:lineRule="auto"/>
              <w:ind w:left="105"/>
              <w:rPr>
                <w:i/>
                <w:color w:val="000000"/>
                <w:sz w:val="20"/>
                <w:szCs w:val="20"/>
              </w:rPr>
            </w:pPr>
            <w:r w:rsidRPr="00945A4F">
              <w:rPr>
                <w:i/>
                <w:color w:val="000000"/>
                <w:sz w:val="20"/>
                <w:szCs w:val="20"/>
              </w:rPr>
              <w:t>Adaptation aux évolutions de la situation initiale</w:t>
            </w:r>
          </w:p>
        </w:tc>
      </w:tr>
      <w:tr w:rsidR="00DD06FD" w14:paraId="4CC38E7E" w14:textId="77777777" w:rsidTr="00BB5A6C">
        <w:trPr>
          <w:trHeight w:val="1087"/>
          <w:jc w:val="center"/>
        </w:trPr>
        <w:tc>
          <w:tcPr>
            <w:tcW w:w="2739" w:type="dxa"/>
            <w:tcBorders>
              <w:top w:val="single" w:sz="4" w:space="0" w:color="000000"/>
              <w:left w:val="single" w:sz="4" w:space="0" w:color="000000"/>
              <w:bottom w:val="single" w:sz="4" w:space="0" w:color="000000"/>
              <w:right w:val="single" w:sz="4" w:space="0" w:color="000000"/>
            </w:tcBorders>
          </w:tcPr>
          <w:p w14:paraId="5AD76396"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Paramètres modifiés non compris.</w:t>
            </w:r>
          </w:p>
        </w:tc>
        <w:tc>
          <w:tcPr>
            <w:tcW w:w="2265" w:type="dxa"/>
            <w:tcBorders>
              <w:top w:val="single" w:sz="4" w:space="0" w:color="000000"/>
              <w:left w:val="single" w:sz="4" w:space="0" w:color="000000"/>
              <w:bottom w:val="single" w:sz="4" w:space="0" w:color="000000"/>
              <w:right w:val="single" w:sz="4" w:space="0" w:color="000000"/>
            </w:tcBorders>
          </w:tcPr>
          <w:p w14:paraId="14144C29"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Paramètres modifiés, compris mais réponse à la demande non adaptée.</w:t>
            </w:r>
          </w:p>
        </w:tc>
        <w:tc>
          <w:tcPr>
            <w:tcW w:w="2415" w:type="dxa"/>
            <w:tcBorders>
              <w:top w:val="single" w:sz="4" w:space="0" w:color="000000"/>
              <w:left w:val="single" w:sz="4" w:space="0" w:color="000000"/>
              <w:bottom w:val="single" w:sz="4" w:space="0" w:color="000000"/>
              <w:right w:val="single" w:sz="4" w:space="0" w:color="000000"/>
            </w:tcBorders>
          </w:tcPr>
          <w:p w14:paraId="69BA6C20"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Réponse adaptée mais comportement verbal et non verbal manquant de professionnalisme.</w:t>
            </w:r>
          </w:p>
        </w:tc>
        <w:tc>
          <w:tcPr>
            <w:tcW w:w="2850" w:type="dxa"/>
            <w:tcBorders>
              <w:top w:val="single" w:sz="4" w:space="0" w:color="000000"/>
              <w:left w:val="single" w:sz="4" w:space="0" w:color="000000"/>
              <w:bottom w:val="single" w:sz="4" w:space="0" w:color="000000"/>
              <w:right w:val="single" w:sz="4" w:space="0" w:color="000000"/>
            </w:tcBorders>
          </w:tcPr>
          <w:p w14:paraId="2FD30069" w14:textId="77777777" w:rsidR="00DD06FD" w:rsidRPr="00945A4F" w:rsidRDefault="00DD06FD" w:rsidP="00ED0A14">
            <w:pPr>
              <w:pBdr>
                <w:top w:val="nil"/>
                <w:left w:val="nil"/>
                <w:bottom w:val="nil"/>
                <w:right w:val="nil"/>
                <w:between w:val="nil"/>
              </w:pBdr>
              <w:spacing w:before="4" w:after="0" w:line="240" w:lineRule="auto"/>
              <w:ind w:right="-118"/>
              <w:rPr>
                <w:sz w:val="18"/>
                <w:szCs w:val="20"/>
              </w:rPr>
            </w:pPr>
            <w:r w:rsidRPr="00945A4F">
              <w:rPr>
                <w:sz w:val="18"/>
                <w:szCs w:val="20"/>
              </w:rPr>
              <w:t>Comportement verbal et non verbal professionnel compatible avec la situation simulée (stratégie de communication pertinente, techniques appropriées …).</w:t>
            </w:r>
          </w:p>
        </w:tc>
      </w:tr>
      <w:tr w:rsidR="00DD06FD" w:rsidRPr="00945A4F" w14:paraId="40A2FEAB" w14:textId="77777777" w:rsidTr="00BB5A6C">
        <w:trPr>
          <w:trHeight w:val="240"/>
          <w:jc w:val="center"/>
        </w:trPr>
        <w:tc>
          <w:tcPr>
            <w:tcW w:w="10269" w:type="dxa"/>
            <w:gridSpan w:val="4"/>
            <w:tcBorders>
              <w:top w:val="single" w:sz="4" w:space="0" w:color="000000"/>
              <w:left w:val="single" w:sz="4" w:space="0" w:color="000000"/>
              <w:bottom w:val="single" w:sz="4" w:space="0" w:color="000000"/>
              <w:right w:val="single" w:sz="4" w:space="0" w:color="000000"/>
            </w:tcBorders>
            <w:shd w:val="clear" w:color="auto" w:fill="DDD9C4"/>
          </w:tcPr>
          <w:p w14:paraId="053E4328" w14:textId="77777777" w:rsidR="00DD06FD" w:rsidRPr="00945A4F" w:rsidRDefault="00DD06FD" w:rsidP="00A665C4">
            <w:pPr>
              <w:pBdr>
                <w:top w:val="nil"/>
                <w:left w:val="nil"/>
                <w:bottom w:val="nil"/>
                <w:right w:val="nil"/>
                <w:between w:val="nil"/>
              </w:pBdr>
              <w:spacing w:after="0" w:line="240" w:lineRule="auto"/>
              <w:ind w:left="105"/>
              <w:rPr>
                <w:i/>
                <w:color w:val="000000"/>
                <w:sz w:val="20"/>
                <w:szCs w:val="20"/>
              </w:rPr>
            </w:pPr>
            <w:r w:rsidRPr="00945A4F">
              <w:rPr>
                <w:i/>
                <w:color w:val="000000"/>
                <w:sz w:val="20"/>
                <w:szCs w:val="20"/>
              </w:rPr>
              <w:t>Efficacité de la communication orale au regard des objectifs de la fiche de travail</w:t>
            </w:r>
          </w:p>
        </w:tc>
      </w:tr>
      <w:tr w:rsidR="00DD06FD" w14:paraId="0924B2C5" w14:textId="77777777" w:rsidTr="00BB5A6C">
        <w:trPr>
          <w:trHeight w:val="938"/>
          <w:jc w:val="center"/>
        </w:trPr>
        <w:tc>
          <w:tcPr>
            <w:tcW w:w="2739" w:type="dxa"/>
            <w:tcBorders>
              <w:top w:val="single" w:sz="4" w:space="0" w:color="000000"/>
              <w:left w:val="single" w:sz="4" w:space="0" w:color="000000"/>
              <w:bottom w:val="single" w:sz="4" w:space="0" w:color="000000"/>
              <w:right w:val="single" w:sz="4" w:space="0" w:color="000000"/>
            </w:tcBorders>
          </w:tcPr>
          <w:p w14:paraId="4810B53F" w14:textId="77777777" w:rsidR="00DD06FD" w:rsidRPr="00945A4F" w:rsidRDefault="00DD06FD" w:rsidP="00ED0A14">
            <w:pPr>
              <w:pBdr>
                <w:top w:val="nil"/>
                <w:left w:val="nil"/>
                <w:bottom w:val="nil"/>
                <w:right w:val="nil"/>
                <w:between w:val="nil"/>
              </w:pBdr>
              <w:spacing w:before="4" w:after="0" w:line="240" w:lineRule="auto"/>
              <w:rPr>
                <w:sz w:val="18"/>
                <w:szCs w:val="20"/>
              </w:rPr>
            </w:pPr>
            <w:r w:rsidRPr="00945A4F">
              <w:rPr>
                <w:sz w:val="18"/>
                <w:szCs w:val="20"/>
              </w:rPr>
              <w:t>Objectifs non identifiés.</w:t>
            </w:r>
          </w:p>
        </w:tc>
        <w:tc>
          <w:tcPr>
            <w:tcW w:w="2265" w:type="dxa"/>
            <w:tcBorders>
              <w:top w:val="single" w:sz="4" w:space="0" w:color="000000"/>
              <w:left w:val="single" w:sz="4" w:space="0" w:color="000000"/>
              <w:bottom w:val="single" w:sz="4" w:space="0" w:color="000000"/>
              <w:right w:val="single" w:sz="4" w:space="0" w:color="000000"/>
            </w:tcBorders>
          </w:tcPr>
          <w:p w14:paraId="44060488" w14:textId="77777777" w:rsidR="00DD06FD" w:rsidRPr="00945A4F" w:rsidRDefault="00DD06FD" w:rsidP="00ED0A14">
            <w:pPr>
              <w:pBdr>
                <w:top w:val="nil"/>
                <w:left w:val="nil"/>
                <w:bottom w:val="nil"/>
                <w:right w:val="nil"/>
                <w:between w:val="nil"/>
              </w:pBdr>
              <w:spacing w:before="4" w:after="0" w:line="240" w:lineRule="auto"/>
              <w:rPr>
                <w:sz w:val="18"/>
                <w:szCs w:val="20"/>
              </w:rPr>
            </w:pPr>
            <w:r w:rsidRPr="00945A4F">
              <w:rPr>
                <w:sz w:val="18"/>
                <w:szCs w:val="20"/>
              </w:rPr>
              <w:t>Objectifs identifiés mais stratégie de communication interpersonnelle non adaptée.</w:t>
            </w:r>
          </w:p>
        </w:tc>
        <w:tc>
          <w:tcPr>
            <w:tcW w:w="2415" w:type="dxa"/>
            <w:tcBorders>
              <w:top w:val="single" w:sz="4" w:space="0" w:color="000000"/>
              <w:left w:val="single" w:sz="4" w:space="0" w:color="000000"/>
              <w:bottom w:val="single" w:sz="4" w:space="0" w:color="000000"/>
              <w:right w:val="single" w:sz="4" w:space="0" w:color="000000"/>
            </w:tcBorders>
          </w:tcPr>
          <w:p w14:paraId="35E8BCA9" w14:textId="77777777" w:rsidR="00DD06FD" w:rsidRPr="00945A4F" w:rsidRDefault="00DD06FD" w:rsidP="00ED0A14">
            <w:pPr>
              <w:pBdr>
                <w:top w:val="nil"/>
                <w:left w:val="nil"/>
                <w:bottom w:val="nil"/>
                <w:right w:val="nil"/>
                <w:between w:val="nil"/>
              </w:pBdr>
              <w:spacing w:before="4" w:after="0" w:line="240" w:lineRule="auto"/>
              <w:rPr>
                <w:sz w:val="18"/>
                <w:szCs w:val="20"/>
              </w:rPr>
            </w:pPr>
            <w:r w:rsidRPr="00945A4F">
              <w:rPr>
                <w:sz w:val="18"/>
                <w:szCs w:val="20"/>
              </w:rPr>
              <w:t>Objectifs identifiés, stratégie de communication interpersonnelle cernée mais techniques pas assez maîtrisées.</w:t>
            </w:r>
          </w:p>
        </w:tc>
        <w:tc>
          <w:tcPr>
            <w:tcW w:w="2850" w:type="dxa"/>
            <w:tcBorders>
              <w:top w:val="single" w:sz="4" w:space="0" w:color="000000"/>
              <w:left w:val="single" w:sz="4" w:space="0" w:color="000000"/>
              <w:bottom w:val="single" w:sz="4" w:space="0" w:color="000000"/>
              <w:right w:val="single" w:sz="4" w:space="0" w:color="000000"/>
            </w:tcBorders>
          </w:tcPr>
          <w:p w14:paraId="3C9A5E69" w14:textId="77777777" w:rsidR="00DD06FD" w:rsidRPr="00945A4F" w:rsidRDefault="00DD06FD" w:rsidP="00ED0A14">
            <w:pPr>
              <w:pBdr>
                <w:top w:val="nil"/>
                <w:left w:val="nil"/>
                <w:bottom w:val="nil"/>
                <w:right w:val="nil"/>
                <w:between w:val="nil"/>
              </w:pBdr>
              <w:spacing w:before="4" w:after="0" w:line="240" w:lineRule="auto"/>
              <w:rPr>
                <w:sz w:val="18"/>
                <w:szCs w:val="20"/>
              </w:rPr>
            </w:pPr>
            <w:r w:rsidRPr="00945A4F">
              <w:rPr>
                <w:sz w:val="18"/>
                <w:szCs w:val="20"/>
              </w:rPr>
              <w:t>Objectifs de communication atteints, maîtrise et pertinence des techniques de communication et gain positif (enjeu gagnant).</w:t>
            </w:r>
          </w:p>
        </w:tc>
      </w:tr>
      <w:tr w:rsidR="00DD06FD" w:rsidRPr="00945A4F" w14:paraId="53A4512E" w14:textId="77777777" w:rsidTr="00BB5A6C">
        <w:trPr>
          <w:trHeight w:val="240"/>
          <w:jc w:val="center"/>
        </w:trPr>
        <w:tc>
          <w:tcPr>
            <w:tcW w:w="10269" w:type="dxa"/>
            <w:gridSpan w:val="4"/>
            <w:tcBorders>
              <w:top w:val="single" w:sz="4" w:space="0" w:color="000000"/>
              <w:left w:val="single" w:sz="4" w:space="0" w:color="000000"/>
              <w:bottom w:val="single" w:sz="4" w:space="0" w:color="000000"/>
              <w:right w:val="single" w:sz="4" w:space="0" w:color="000000"/>
            </w:tcBorders>
            <w:shd w:val="clear" w:color="auto" w:fill="DDD9C4"/>
          </w:tcPr>
          <w:p w14:paraId="5FEAF420" w14:textId="77777777" w:rsidR="00DD06FD" w:rsidRPr="00945A4F" w:rsidRDefault="00DD06FD" w:rsidP="00A665C4">
            <w:pPr>
              <w:pBdr>
                <w:top w:val="nil"/>
                <w:left w:val="nil"/>
                <w:bottom w:val="nil"/>
                <w:right w:val="nil"/>
                <w:between w:val="nil"/>
              </w:pBdr>
              <w:spacing w:after="0" w:line="240" w:lineRule="auto"/>
              <w:ind w:left="105"/>
              <w:rPr>
                <w:i/>
                <w:color w:val="000000"/>
                <w:sz w:val="20"/>
                <w:szCs w:val="20"/>
              </w:rPr>
            </w:pPr>
            <w:r w:rsidRPr="00945A4F">
              <w:rPr>
                <w:i/>
                <w:color w:val="000000"/>
                <w:sz w:val="20"/>
                <w:szCs w:val="20"/>
              </w:rPr>
              <w:t>Qualité et conformité de l’expression au regard des usages professionnels</w:t>
            </w:r>
          </w:p>
        </w:tc>
      </w:tr>
      <w:tr w:rsidR="00DD06FD" w14:paraId="6718D570" w14:textId="77777777" w:rsidTr="00BB5A6C">
        <w:trPr>
          <w:trHeight w:val="1040"/>
          <w:jc w:val="center"/>
        </w:trPr>
        <w:tc>
          <w:tcPr>
            <w:tcW w:w="2739" w:type="dxa"/>
            <w:tcBorders>
              <w:top w:val="single" w:sz="4" w:space="0" w:color="000000"/>
              <w:left w:val="single" w:sz="4" w:space="0" w:color="000000"/>
              <w:bottom w:val="single" w:sz="4" w:space="0" w:color="000000"/>
              <w:right w:val="single" w:sz="4" w:space="0" w:color="000000"/>
            </w:tcBorders>
          </w:tcPr>
          <w:p w14:paraId="61CB3E94" w14:textId="77777777" w:rsidR="00DD06FD" w:rsidRPr="00945A4F" w:rsidRDefault="00DD06FD" w:rsidP="00ED0A14">
            <w:pPr>
              <w:pBdr>
                <w:top w:val="nil"/>
                <w:left w:val="nil"/>
                <w:bottom w:val="nil"/>
                <w:right w:val="nil"/>
                <w:between w:val="nil"/>
              </w:pBdr>
              <w:spacing w:before="4" w:after="0" w:line="240" w:lineRule="auto"/>
              <w:rPr>
                <w:sz w:val="18"/>
                <w:szCs w:val="20"/>
              </w:rPr>
            </w:pPr>
            <w:r w:rsidRPr="00945A4F">
              <w:rPr>
                <w:sz w:val="18"/>
                <w:szCs w:val="20"/>
              </w:rPr>
              <w:t>Expression et vocabulaire inadaptés à la communication professionnelle.</w:t>
            </w:r>
          </w:p>
        </w:tc>
        <w:tc>
          <w:tcPr>
            <w:tcW w:w="2265" w:type="dxa"/>
            <w:tcBorders>
              <w:top w:val="single" w:sz="4" w:space="0" w:color="000000"/>
              <w:left w:val="single" w:sz="4" w:space="0" w:color="000000"/>
              <w:bottom w:val="single" w:sz="4" w:space="0" w:color="000000"/>
              <w:right w:val="single" w:sz="4" w:space="0" w:color="000000"/>
            </w:tcBorders>
          </w:tcPr>
          <w:p w14:paraId="4D2CB10C" w14:textId="77777777" w:rsidR="00DD06FD" w:rsidRPr="00945A4F" w:rsidRDefault="00DD06FD" w:rsidP="008F1788">
            <w:pPr>
              <w:pBdr>
                <w:top w:val="nil"/>
                <w:left w:val="nil"/>
                <w:bottom w:val="nil"/>
                <w:right w:val="nil"/>
                <w:between w:val="nil"/>
              </w:pBdr>
              <w:spacing w:before="4" w:after="0" w:line="240" w:lineRule="auto"/>
              <w:rPr>
                <w:sz w:val="18"/>
                <w:szCs w:val="20"/>
              </w:rPr>
            </w:pPr>
            <w:r w:rsidRPr="00945A4F">
              <w:rPr>
                <w:sz w:val="18"/>
                <w:szCs w:val="20"/>
              </w:rPr>
              <w:t xml:space="preserve">Expression correcte mais règles et usages professionnels </w:t>
            </w:r>
            <w:r w:rsidR="008F1788">
              <w:rPr>
                <w:sz w:val="18"/>
                <w:szCs w:val="20"/>
              </w:rPr>
              <w:t>partiellement acquis</w:t>
            </w:r>
          </w:p>
        </w:tc>
        <w:tc>
          <w:tcPr>
            <w:tcW w:w="2415" w:type="dxa"/>
            <w:tcBorders>
              <w:top w:val="single" w:sz="4" w:space="0" w:color="000000"/>
              <w:left w:val="single" w:sz="4" w:space="0" w:color="000000"/>
              <w:bottom w:val="single" w:sz="4" w:space="0" w:color="000000"/>
              <w:right w:val="single" w:sz="4" w:space="0" w:color="000000"/>
            </w:tcBorders>
          </w:tcPr>
          <w:p w14:paraId="4690E7CF" w14:textId="77777777" w:rsidR="00DD06FD" w:rsidRPr="00945A4F" w:rsidRDefault="00DD06FD" w:rsidP="00ED0A14">
            <w:pPr>
              <w:pBdr>
                <w:top w:val="nil"/>
                <w:left w:val="nil"/>
                <w:bottom w:val="nil"/>
                <w:right w:val="nil"/>
                <w:between w:val="nil"/>
              </w:pBdr>
              <w:spacing w:before="4" w:after="0" w:line="240" w:lineRule="auto"/>
              <w:rPr>
                <w:sz w:val="18"/>
                <w:szCs w:val="20"/>
              </w:rPr>
            </w:pPr>
            <w:r w:rsidRPr="00945A4F">
              <w:rPr>
                <w:sz w:val="18"/>
                <w:szCs w:val="20"/>
              </w:rPr>
              <w:t>Registre de langue adapté</w:t>
            </w:r>
          </w:p>
          <w:p w14:paraId="4019D0DB" w14:textId="77777777" w:rsidR="00DD06FD" w:rsidRPr="00945A4F" w:rsidRDefault="00DD06FD" w:rsidP="00ED0A14">
            <w:pPr>
              <w:pBdr>
                <w:top w:val="nil"/>
                <w:left w:val="nil"/>
                <w:bottom w:val="nil"/>
                <w:right w:val="nil"/>
                <w:between w:val="nil"/>
              </w:pBdr>
              <w:spacing w:before="4" w:after="0" w:line="240" w:lineRule="auto"/>
              <w:rPr>
                <w:sz w:val="18"/>
                <w:szCs w:val="20"/>
              </w:rPr>
            </w:pPr>
            <w:r w:rsidRPr="00945A4F">
              <w:rPr>
                <w:sz w:val="18"/>
                <w:szCs w:val="20"/>
              </w:rPr>
              <w:t>Respect des règles et des usages professionnels</w:t>
            </w:r>
          </w:p>
          <w:p w14:paraId="396E4789" w14:textId="77777777" w:rsidR="00DD06FD" w:rsidRPr="00945A4F" w:rsidRDefault="00DD06FD" w:rsidP="00ED0A14">
            <w:pPr>
              <w:pBdr>
                <w:top w:val="nil"/>
                <w:left w:val="nil"/>
                <w:bottom w:val="nil"/>
                <w:right w:val="nil"/>
                <w:between w:val="nil"/>
              </w:pBdr>
              <w:spacing w:before="4" w:after="0" w:line="240" w:lineRule="auto"/>
              <w:rPr>
                <w:sz w:val="18"/>
                <w:szCs w:val="20"/>
              </w:rPr>
            </w:pPr>
            <w:r w:rsidRPr="00945A4F">
              <w:rPr>
                <w:sz w:val="18"/>
                <w:szCs w:val="20"/>
              </w:rPr>
              <w:t>Quelques maladresses d’expression.</w:t>
            </w:r>
          </w:p>
        </w:tc>
        <w:tc>
          <w:tcPr>
            <w:tcW w:w="2850" w:type="dxa"/>
            <w:tcBorders>
              <w:top w:val="single" w:sz="4" w:space="0" w:color="000000"/>
              <w:left w:val="single" w:sz="4" w:space="0" w:color="000000"/>
              <w:bottom w:val="single" w:sz="4" w:space="0" w:color="000000"/>
              <w:right w:val="single" w:sz="4" w:space="0" w:color="000000"/>
            </w:tcBorders>
          </w:tcPr>
          <w:p w14:paraId="56BB34C6" w14:textId="77777777" w:rsidR="00DD06FD" w:rsidRPr="00945A4F" w:rsidRDefault="00DD06FD" w:rsidP="00ED0A14">
            <w:pPr>
              <w:pBdr>
                <w:top w:val="nil"/>
                <w:left w:val="nil"/>
                <w:bottom w:val="nil"/>
                <w:right w:val="nil"/>
                <w:between w:val="nil"/>
              </w:pBdr>
              <w:spacing w:before="4" w:after="0" w:line="240" w:lineRule="auto"/>
              <w:rPr>
                <w:sz w:val="18"/>
                <w:szCs w:val="20"/>
              </w:rPr>
            </w:pPr>
            <w:r w:rsidRPr="00945A4F">
              <w:rPr>
                <w:sz w:val="18"/>
                <w:szCs w:val="20"/>
              </w:rPr>
              <w:t>Expression professionnelle pertinente et adaptée.</w:t>
            </w:r>
          </w:p>
          <w:p w14:paraId="66E4803F" w14:textId="77777777" w:rsidR="00DD06FD" w:rsidRPr="00945A4F" w:rsidRDefault="00DD06FD" w:rsidP="00ED0A14">
            <w:pPr>
              <w:pBdr>
                <w:top w:val="nil"/>
                <w:left w:val="nil"/>
                <w:bottom w:val="nil"/>
                <w:right w:val="nil"/>
                <w:between w:val="nil"/>
              </w:pBdr>
              <w:spacing w:before="4" w:after="0" w:line="240" w:lineRule="auto"/>
              <w:rPr>
                <w:sz w:val="18"/>
                <w:szCs w:val="20"/>
              </w:rPr>
            </w:pPr>
          </w:p>
        </w:tc>
      </w:tr>
      <w:tr w:rsidR="00DD06FD" w:rsidRPr="00945A4F" w14:paraId="12123148" w14:textId="77777777" w:rsidTr="00BB5A6C">
        <w:trPr>
          <w:trHeight w:val="240"/>
          <w:jc w:val="center"/>
        </w:trPr>
        <w:tc>
          <w:tcPr>
            <w:tcW w:w="10269" w:type="dxa"/>
            <w:gridSpan w:val="4"/>
            <w:tcBorders>
              <w:top w:val="single" w:sz="4" w:space="0" w:color="000000"/>
              <w:left w:val="single" w:sz="4" w:space="0" w:color="000000"/>
              <w:bottom w:val="single" w:sz="4" w:space="0" w:color="000000"/>
              <w:right w:val="single" w:sz="4" w:space="0" w:color="000000"/>
            </w:tcBorders>
            <w:shd w:val="clear" w:color="auto" w:fill="DDD9C4"/>
          </w:tcPr>
          <w:p w14:paraId="3EC120C0" w14:textId="77777777" w:rsidR="00DD06FD" w:rsidRPr="00945A4F" w:rsidRDefault="00DD06FD" w:rsidP="00A665C4">
            <w:pPr>
              <w:pBdr>
                <w:top w:val="nil"/>
                <w:left w:val="nil"/>
                <w:bottom w:val="nil"/>
                <w:right w:val="nil"/>
                <w:between w:val="nil"/>
              </w:pBdr>
              <w:spacing w:after="0" w:line="240" w:lineRule="auto"/>
              <w:ind w:left="105"/>
              <w:rPr>
                <w:i/>
                <w:color w:val="000000"/>
                <w:sz w:val="20"/>
                <w:szCs w:val="20"/>
              </w:rPr>
            </w:pPr>
            <w:r w:rsidRPr="00945A4F">
              <w:rPr>
                <w:i/>
                <w:color w:val="000000"/>
                <w:sz w:val="20"/>
                <w:szCs w:val="20"/>
              </w:rPr>
              <w:t>Qualité de l’analyse réflexive de la situation simulée</w:t>
            </w:r>
          </w:p>
        </w:tc>
      </w:tr>
      <w:tr w:rsidR="00DD06FD" w14:paraId="0A49CCAC" w14:textId="77777777" w:rsidTr="00BB5A6C">
        <w:trPr>
          <w:trHeight w:val="1160"/>
          <w:jc w:val="center"/>
        </w:trPr>
        <w:tc>
          <w:tcPr>
            <w:tcW w:w="2739" w:type="dxa"/>
            <w:tcBorders>
              <w:top w:val="single" w:sz="4" w:space="0" w:color="000000"/>
              <w:left w:val="single" w:sz="4" w:space="0" w:color="000000"/>
              <w:bottom w:val="single" w:sz="4" w:space="0" w:color="000000"/>
              <w:right w:val="single" w:sz="4" w:space="0" w:color="000000"/>
            </w:tcBorders>
          </w:tcPr>
          <w:p w14:paraId="5EF94E3A" w14:textId="77777777" w:rsidR="00DD06FD" w:rsidRPr="00945A4F" w:rsidRDefault="00DD06FD" w:rsidP="00ED0A14">
            <w:pPr>
              <w:pBdr>
                <w:top w:val="nil"/>
                <w:left w:val="nil"/>
                <w:bottom w:val="nil"/>
                <w:right w:val="nil"/>
                <w:between w:val="nil"/>
              </w:pBdr>
              <w:spacing w:after="0" w:line="240" w:lineRule="auto"/>
              <w:ind w:right="-118"/>
              <w:rPr>
                <w:color w:val="000000"/>
                <w:sz w:val="18"/>
                <w:szCs w:val="20"/>
              </w:rPr>
            </w:pPr>
            <w:r w:rsidRPr="00945A4F">
              <w:rPr>
                <w:color w:val="000000"/>
                <w:sz w:val="18"/>
                <w:szCs w:val="20"/>
              </w:rPr>
              <w:t>Absence de savoirs ne permettant pas une analyse.</w:t>
            </w:r>
          </w:p>
        </w:tc>
        <w:tc>
          <w:tcPr>
            <w:tcW w:w="2265" w:type="dxa"/>
            <w:tcBorders>
              <w:top w:val="single" w:sz="4" w:space="0" w:color="000000"/>
              <w:left w:val="single" w:sz="4" w:space="0" w:color="000000"/>
              <w:bottom w:val="single" w:sz="4" w:space="0" w:color="000000"/>
              <w:right w:val="single" w:sz="4" w:space="0" w:color="000000"/>
            </w:tcBorders>
          </w:tcPr>
          <w:p w14:paraId="1D3AF451" w14:textId="77777777" w:rsidR="00DD06FD" w:rsidRPr="00945A4F" w:rsidRDefault="00DD06FD" w:rsidP="00ED0A14">
            <w:pPr>
              <w:pBdr>
                <w:top w:val="nil"/>
                <w:left w:val="nil"/>
                <w:bottom w:val="nil"/>
                <w:right w:val="nil"/>
                <w:between w:val="nil"/>
              </w:pBdr>
              <w:spacing w:after="0" w:line="240" w:lineRule="auto"/>
              <w:ind w:right="-118"/>
              <w:rPr>
                <w:color w:val="000000"/>
                <w:sz w:val="18"/>
                <w:szCs w:val="20"/>
              </w:rPr>
            </w:pPr>
            <w:r w:rsidRPr="00945A4F">
              <w:rPr>
                <w:color w:val="000000"/>
                <w:sz w:val="18"/>
                <w:szCs w:val="20"/>
              </w:rPr>
              <w:t>Savoirs mal appropriés et sans lien avec la situation simulée.</w:t>
            </w:r>
          </w:p>
        </w:tc>
        <w:tc>
          <w:tcPr>
            <w:tcW w:w="2415" w:type="dxa"/>
            <w:tcBorders>
              <w:top w:val="single" w:sz="4" w:space="0" w:color="000000"/>
              <w:left w:val="single" w:sz="4" w:space="0" w:color="000000"/>
              <w:bottom w:val="single" w:sz="4" w:space="0" w:color="000000"/>
              <w:right w:val="single" w:sz="4" w:space="0" w:color="000000"/>
            </w:tcBorders>
          </w:tcPr>
          <w:p w14:paraId="79BB9AD1" w14:textId="77777777" w:rsidR="00DD06FD" w:rsidRPr="00945A4F" w:rsidRDefault="00DD06FD" w:rsidP="00ED0A14">
            <w:pPr>
              <w:pBdr>
                <w:top w:val="nil"/>
                <w:left w:val="nil"/>
                <w:bottom w:val="nil"/>
                <w:right w:val="nil"/>
                <w:between w:val="nil"/>
              </w:pBdr>
              <w:spacing w:before="4" w:after="0" w:line="240" w:lineRule="auto"/>
              <w:ind w:right="-118"/>
              <w:rPr>
                <w:color w:val="000000"/>
                <w:sz w:val="18"/>
                <w:szCs w:val="20"/>
              </w:rPr>
            </w:pPr>
            <w:r w:rsidRPr="00945A4F">
              <w:rPr>
                <w:color w:val="000000"/>
                <w:sz w:val="18"/>
                <w:szCs w:val="20"/>
              </w:rPr>
              <w:t>Analyse critique de la prestation à l’aide du questionnement de la commission d’interrogation permettant d’identifier les marges de progrès.</w:t>
            </w:r>
          </w:p>
        </w:tc>
        <w:tc>
          <w:tcPr>
            <w:tcW w:w="2850" w:type="dxa"/>
            <w:tcBorders>
              <w:top w:val="single" w:sz="4" w:space="0" w:color="000000"/>
              <w:left w:val="single" w:sz="4" w:space="0" w:color="000000"/>
              <w:bottom w:val="single" w:sz="4" w:space="0" w:color="000000"/>
              <w:right w:val="single" w:sz="4" w:space="0" w:color="000000"/>
            </w:tcBorders>
          </w:tcPr>
          <w:p w14:paraId="2D2F4A80" w14:textId="77777777" w:rsidR="00DD06FD" w:rsidRPr="00945A4F" w:rsidRDefault="00DD06FD" w:rsidP="00ED0A14">
            <w:pPr>
              <w:pBdr>
                <w:top w:val="nil"/>
                <w:left w:val="nil"/>
                <w:bottom w:val="nil"/>
                <w:right w:val="nil"/>
                <w:between w:val="nil"/>
              </w:pBdr>
              <w:spacing w:before="4" w:after="0" w:line="240" w:lineRule="auto"/>
              <w:ind w:right="-118"/>
              <w:rPr>
                <w:color w:val="000000"/>
                <w:sz w:val="18"/>
                <w:szCs w:val="20"/>
              </w:rPr>
            </w:pPr>
            <w:r w:rsidRPr="00945A4F">
              <w:rPr>
                <w:color w:val="000000"/>
                <w:sz w:val="18"/>
                <w:szCs w:val="20"/>
              </w:rPr>
              <w:t>Analyse critique de la prestation argumentée et en relative autonomie permettant de prendre de la hauteur.</w:t>
            </w:r>
          </w:p>
        </w:tc>
      </w:tr>
    </w:tbl>
    <w:p w14:paraId="4C3D907D" w14:textId="77777777" w:rsidR="00DD06FD" w:rsidRDefault="00DD06FD" w:rsidP="00A665C4">
      <w:pPr>
        <w:spacing w:after="0" w:line="240" w:lineRule="auto"/>
      </w:pPr>
    </w:p>
    <w:p w14:paraId="70DCF97A" w14:textId="77777777" w:rsidR="00DD06FD" w:rsidRDefault="00DD06FD" w:rsidP="00A665C4">
      <w:pPr>
        <w:widowControl w:val="0"/>
        <w:pBdr>
          <w:top w:val="nil"/>
          <w:left w:val="nil"/>
          <w:bottom w:val="nil"/>
          <w:right w:val="nil"/>
          <w:between w:val="nil"/>
        </w:pBdr>
        <w:spacing w:after="0" w:line="240" w:lineRule="auto"/>
        <w:sectPr w:rsidR="00DD06FD" w:rsidSect="003A75D8">
          <w:pgSz w:w="11907" w:h="16840"/>
          <w:pgMar w:top="568" w:right="720" w:bottom="142" w:left="720" w:header="567" w:footer="0" w:gutter="0"/>
          <w:cols w:space="720"/>
        </w:sectPr>
      </w:pPr>
      <w:r>
        <w:br w:type="page"/>
      </w:r>
    </w:p>
    <w:p w14:paraId="685BB700" w14:textId="77777777" w:rsidR="00DD06FD" w:rsidRDefault="00DD06FD" w:rsidP="00A665C4">
      <w:pPr>
        <w:tabs>
          <w:tab w:val="left" w:pos="30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rPr>
        <w:t>ANNEXE V – 8.1 (Recto)</w:t>
      </w:r>
    </w:p>
    <w:p w14:paraId="21887A9B" w14:textId="77777777" w:rsidR="00DD06FD" w:rsidRDefault="00DD06FD" w:rsidP="00A665C4">
      <w:pPr>
        <w:tabs>
          <w:tab w:val="left" w:pos="3060"/>
        </w:tabs>
        <w:spacing w:after="0" w:line="240" w:lineRule="auto"/>
        <w:jc w:val="center"/>
        <w:rPr>
          <w:rFonts w:ascii="Times New Roman" w:eastAsia="Times New Roman" w:hAnsi="Times New Roman" w:cs="Times New Roman"/>
          <w:b/>
          <w:sz w:val="24"/>
          <w:szCs w:val="24"/>
        </w:rPr>
      </w:pPr>
    </w:p>
    <w:p w14:paraId="0BD44C9A" w14:textId="21FF37E3" w:rsidR="00DD06FD" w:rsidRDefault="00DD06FD" w:rsidP="00A665C4">
      <w:pPr>
        <w:tabs>
          <w:tab w:val="left" w:pos="30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BTS Gestion de la PME – Session </w:t>
      </w:r>
      <w:r w:rsidR="00C57B59">
        <w:rPr>
          <w:rFonts w:ascii="Times New Roman" w:eastAsia="Times New Roman" w:hAnsi="Times New Roman" w:cs="Times New Roman"/>
          <w:b/>
          <w:sz w:val="24"/>
          <w:szCs w:val="24"/>
        </w:rPr>
        <w:t>2022</w:t>
      </w:r>
    </w:p>
    <w:p w14:paraId="6A8B5D93" w14:textId="77777777" w:rsidR="00DD06FD" w:rsidRDefault="00DD06FD" w:rsidP="00A665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E4 – Gestion de la relation avec les clients et les fournisseurs</w:t>
      </w:r>
    </w:p>
    <w:p w14:paraId="7F91C1FD" w14:textId="77777777" w:rsidR="00DD06FD" w:rsidRDefault="00DD06FD" w:rsidP="00A665C4">
      <w:pPr>
        <w:spacing w:after="0" w:line="240" w:lineRule="auto"/>
        <w:jc w:val="center"/>
        <w:rPr>
          <w:rFonts w:ascii="Times New Roman" w:eastAsia="Times New Roman" w:hAnsi="Times New Roman" w:cs="Times New Roman"/>
          <w:b/>
          <w:sz w:val="16"/>
          <w:szCs w:val="16"/>
        </w:rPr>
      </w:pPr>
    </w:p>
    <w:p w14:paraId="15CC1534" w14:textId="77777777" w:rsidR="00DD06FD" w:rsidRDefault="00DD06FD" w:rsidP="00A665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Grille d’évaluation – Forme ponctuelle (FP)</w:t>
      </w:r>
    </w:p>
    <w:p w14:paraId="51561CF8" w14:textId="77777777" w:rsidR="00DD06FD" w:rsidRDefault="00DD06FD" w:rsidP="00A665C4">
      <w:pPr>
        <w:spacing w:after="0" w:line="240" w:lineRule="auto"/>
        <w:jc w:val="center"/>
        <w:rPr>
          <w:b/>
          <w:sz w:val="16"/>
          <w:szCs w:val="16"/>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505"/>
      </w:tblGrid>
      <w:tr w:rsidR="00DD06FD" w14:paraId="44EAB081" w14:textId="77777777" w:rsidTr="00282737">
        <w:trPr>
          <w:jc w:val="center"/>
        </w:trPr>
        <w:tc>
          <w:tcPr>
            <w:tcW w:w="1696" w:type="dxa"/>
            <w:shd w:val="clear" w:color="auto" w:fill="D9D9D9"/>
          </w:tcPr>
          <w:p w14:paraId="6FA22EF5" w14:textId="77777777" w:rsidR="00DD06FD" w:rsidRDefault="00DD06FD" w:rsidP="00A665C4">
            <w:pPr>
              <w:spacing w:after="0" w:line="240" w:lineRule="auto"/>
              <w:rPr>
                <w:b/>
              </w:rPr>
            </w:pPr>
            <w:r>
              <w:rPr>
                <w:b/>
              </w:rPr>
              <w:t>CANDIDAT(E)</w:t>
            </w:r>
          </w:p>
        </w:tc>
        <w:tc>
          <w:tcPr>
            <w:tcW w:w="8505" w:type="dxa"/>
            <w:shd w:val="clear" w:color="auto" w:fill="D9D9D9"/>
          </w:tcPr>
          <w:p w14:paraId="3BF0572E" w14:textId="77777777" w:rsidR="00DD06FD" w:rsidRDefault="00DD06FD" w:rsidP="00A665C4">
            <w:pPr>
              <w:spacing w:after="0" w:line="240" w:lineRule="auto"/>
              <w:rPr>
                <w:b/>
              </w:rPr>
            </w:pPr>
            <w:r>
              <w:rPr>
                <w:b/>
              </w:rPr>
              <w:t xml:space="preserve">Nom et Prénom : </w:t>
            </w:r>
          </w:p>
          <w:p w14:paraId="0E4D4207" w14:textId="77777777" w:rsidR="00DD06FD" w:rsidRDefault="00DD06FD" w:rsidP="00A665C4">
            <w:pPr>
              <w:spacing w:after="0" w:line="240" w:lineRule="auto"/>
              <w:rPr>
                <w:b/>
              </w:rPr>
            </w:pPr>
            <w:r>
              <w:rPr>
                <w:b/>
              </w:rPr>
              <w:t>Matricule :</w:t>
            </w:r>
          </w:p>
        </w:tc>
      </w:tr>
      <w:tr w:rsidR="00DD06FD" w14:paraId="6B42C3AF" w14:textId="77777777" w:rsidTr="00282737">
        <w:trPr>
          <w:jc w:val="center"/>
        </w:trPr>
        <w:tc>
          <w:tcPr>
            <w:tcW w:w="10201" w:type="dxa"/>
            <w:gridSpan w:val="2"/>
            <w:shd w:val="clear" w:color="auto" w:fill="D9D9D9"/>
          </w:tcPr>
          <w:p w14:paraId="7A8213E9" w14:textId="77777777" w:rsidR="00DD06FD" w:rsidRDefault="00DD06FD" w:rsidP="0071561C">
            <w:pPr>
              <w:spacing w:after="0" w:line="240" w:lineRule="auto"/>
              <w:jc w:val="center"/>
              <w:rPr>
                <w:b/>
              </w:rPr>
            </w:pPr>
            <w:r>
              <w:rPr>
                <w:b/>
              </w:rPr>
              <w:t>ENTRETIEN SUR LE PARCOURS PROFESSIONNEL DU DOMAINE 1 (</w:t>
            </w:r>
            <w:r w:rsidR="0071561C">
              <w:rPr>
                <w:b/>
              </w:rPr>
              <w:t xml:space="preserve">Document </w:t>
            </w:r>
            <w:r>
              <w:rPr>
                <w:b/>
              </w:rPr>
              <w:t>synoptique – 1</w:t>
            </w:r>
            <w:r>
              <w:rPr>
                <w:b/>
                <w:vertAlign w:val="superscript"/>
              </w:rPr>
              <w:t>ère</w:t>
            </w:r>
            <w:r>
              <w:rPr>
                <w:b/>
              </w:rPr>
              <w:t xml:space="preserve"> partie)</w:t>
            </w:r>
          </w:p>
        </w:tc>
      </w:tr>
      <w:tr w:rsidR="00DD06FD" w14:paraId="1DFEA6A2" w14:textId="77777777" w:rsidTr="00282737">
        <w:trPr>
          <w:jc w:val="center"/>
        </w:trPr>
        <w:tc>
          <w:tcPr>
            <w:tcW w:w="10201" w:type="dxa"/>
            <w:gridSpan w:val="2"/>
          </w:tcPr>
          <w:p w14:paraId="7B59FC18" w14:textId="77777777" w:rsidR="00DD06FD" w:rsidRDefault="00381B8E" w:rsidP="00A665C4">
            <w:pPr>
              <w:spacing w:after="0" w:line="240" w:lineRule="auto"/>
            </w:pPr>
            <w:r>
              <w:t xml:space="preserve">Points abordés </w:t>
            </w:r>
            <w:r w:rsidR="00DD06FD">
              <w:t>lors de l’entretien (1</w:t>
            </w:r>
            <w:r w:rsidR="00DD06FD">
              <w:rPr>
                <w:vertAlign w:val="superscript"/>
              </w:rPr>
              <w:t>ère</w:t>
            </w:r>
            <w:r w:rsidR="00DD06FD">
              <w:t xml:space="preserve"> partie)</w:t>
            </w:r>
          </w:p>
          <w:p w14:paraId="462917BC" w14:textId="77777777" w:rsidR="00DD06FD" w:rsidRDefault="00DD06FD" w:rsidP="00A665C4">
            <w:pPr>
              <w:spacing w:after="0" w:line="240" w:lineRule="auto"/>
            </w:pPr>
          </w:p>
          <w:p w14:paraId="31805A3E" w14:textId="77777777" w:rsidR="00DD06FD" w:rsidRDefault="00DD06FD" w:rsidP="00A665C4">
            <w:pPr>
              <w:spacing w:after="0" w:line="240" w:lineRule="auto"/>
            </w:pPr>
          </w:p>
          <w:p w14:paraId="2412D949" w14:textId="77777777" w:rsidR="00DD06FD" w:rsidRDefault="00DD06FD" w:rsidP="00A665C4">
            <w:pPr>
              <w:spacing w:after="0" w:line="240" w:lineRule="auto"/>
            </w:pPr>
          </w:p>
          <w:p w14:paraId="02269A6B" w14:textId="77777777" w:rsidR="00DD06FD" w:rsidRDefault="00DD06FD" w:rsidP="00A665C4">
            <w:pPr>
              <w:spacing w:after="0" w:line="240" w:lineRule="auto"/>
            </w:pPr>
          </w:p>
        </w:tc>
      </w:tr>
      <w:tr w:rsidR="00DD06FD" w14:paraId="5C95A204" w14:textId="77777777" w:rsidTr="00282737">
        <w:trPr>
          <w:jc w:val="center"/>
        </w:trPr>
        <w:tc>
          <w:tcPr>
            <w:tcW w:w="10201" w:type="dxa"/>
            <w:gridSpan w:val="2"/>
            <w:shd w:val="clear" w:color="auto" w:fill="D9D9D9"/>
          </w:tcPr>
          <w:p w14:paraId="4D4B4B54" w14:textId="77777777" w:rsidR="00DD06FD" w:rsidRDefault="00DD06FD" w:rsidP="00A665C4">
            <w:pPr>
              <w:spacing w:after="0" w:line="240" w:lineRule="auto"/>
              <w:jc w:val="center"/>
              <w:rPr>
                <w:b/>
                <w:smallCaps/>
              </w:rPr>
            </w:pPr>
            <w:r>
              <w:rPr>
                <w:b/>
                <w:smallCaps/>
              </w:rPr>
              <w:t>SITUATION PROFESSIONNELLE CHOISIE (2</w:t>
            </w:r>
            <w:r>
              <w:rPr>
                <w:b/>
                <w:vertAlign w:val="superscript"/>
              </w:rPr>
              <w:t>ème</w:t>
            </w:r>
            <w:r>
              <w:rPr>
                <w:b/>
                <w:smallCaps/>
              </w:rPr>
              <w:t xml:space="preserve"> </w:t>
            </w:r>
            <w:r>
              <w:rPr>
                <w:b/>
              </w:rPr>
              <w:t>partie</w:t>
            </w:r>
            <w:r>
              <w:rPr>
                <w:b/>
                <w:smallCaps/>
              </w:rPr>
              <w:t>)</w:t>
            </w:r>
          </w:p>
        </w:tc>
      </w:tr>
      <w:tr w:rsidR="00DD06FD" w14:paraId="1709FC5D" w14:textId="77777777" w:rsidTr="00282737">
        <w:trPr>
          <w:jc w:val="center"/>
        </w:trPr>
        <w:tc>
          <w:tcPr>
            <w:tcW w:w="10201" w:type="dxa"/>
            <w:gridSpan w:val="2"/>
          </w:tcPr>
          <w:p w14:paraId="73755EBF" w14:textId="77777777" w:rsidR="00DD06FD" w:rsidRDefault="00DD06FD" w:rsidP="00A665C4">
            <w:pPr>
              <w:spacing w:after="0" w:line="240" w:lineRule="auto"/>
              <w:rPr>
                <w:smallCaps/>
              </w:rPr>
            </w:pPr>
            <w:r>
              <w:t>Identification de la situation professionnelle choisie (2</w:t>
            </w:r>
            <w:r>
              <w:rPr>
                <w:vertAlign w:val="superscript"/>
              </w:rPr>
              <w:t>ème</w:t>
            </w:r>
            <w:r>
              <w:t xml:space="preserve"> partie</w:t>
            </w:r>
            <w:r>
              <w:rPr>
                <w:smallCaps/>
              </w:rPr>
              <w:t>)</w:t>
            </w:r>
          </w:p>
          <w:p w14:paraId="78C0C9C8" w14:textId="77777777" w:rsidR="00DD06FD" w:rsidRDefault="00DD06FD" w:rsidP="00A665C4">
            <w:pPr>
              <w:spacing w:after="0" w:line="240" w:lineRule="auto"/>
              <w:jc w:val="center"/>
              <w:rPr>
                <w:smallCaps/>
              </w:rPr>
            </w:pPr>
          </w:p>
        </w:tc>
      </w:tr>
      <w:tr w:rsidR="00DD06FD" w14:paraId="2AC1FAB3" w14:textId="77777777" w:rsidTr="00282737">
        <w:trPr>
          <w:jc w:val="center"/>
        </w:trPr>
        <w:tc>
          <w:tcPr>
            <w:tcW w:w="10201" w:type="dxa"/>
            <w:gridSpan w:val="2"/>
          </w:tcPr>
          <w:p w14:paraId="75233541" w14:textId="77777777" w:rsidR="00DD06FD" w:rsidRDefault="00DD06FD" w:rsidP="00A665C4">
            <w:pPr>
              <w:spacing w:after="0" w:line="240" w:lineRule="auto"/>
            </w:pPr>
            <w:bookmarkStart w:id="1" w:name="_gjdgxs" w:colFirst="0" w:colLast="0"/>
            <w:bookmarkEnd w:id="1"/>
            <w:r>
              <w:t>Compétences mises en œuvre (indiquer les références des activités associées aux compétences)</w:t>
            </w:r>
          </w:p>
          <w:p w14:paraId="62BEE4AA" w14:textId="77777777" w:rsidR="00DD06FD" w:rsidRDefault="00DD06FD" w:rsidP="00A665C4">
            <w:pPr>
              <w:spacing w:after="0" w:line="240" w:lineRule="auto"/>
            </w:pPr>
          </w:p>
          <w:p w14:paraId="505736E2" w14:textId="77777777" w:rsidR="00DD06FD" w:rsidRDefault="00DD06FD" w:rsidP="00A665C4">
            <w:pPr>
              <w:spacing w:after="0" w:line="240" w:lineRule="auto"/>
            </w:pPr>
          </w:p>
          <w:p w14:paraId="3CE14FDF" w14:textId="77777777" w:rsidR="00DD06FD" w:rsidRDefault="00DD06FD" w:rsidP="00A665C4">
            <w:pPr>
              <w:spacing w:after="0" w:line="240" w:lineRule="auto"/>
            </w:pPr>
          </w:p>
        </w:tc>
      </w:tr>
      <w:tr w:rsidR="00DD06FD" w14:paraId="2835D0E3" w14:textId="77777777" w:rsidTr="00282737">
        <w:trPr>
          <w:jc w:val="center"/>
        </w:trPr>
        <w:tc>
          <w:tcPr>
            <w:tcW w:w="10201" w:type="dxa"/>
            <w:gridSpan w:val="2"/>
          </w:tcPr>
          <w:p w14:paraId="6EBB72F3" w14:textId="77777777" w:rsidR="00DD06FD" w:rsidRDefault="00DD06FD" w:rsidP="006C2A35">
            <w:pPr>
              <w:spacing w:after="0" w:line="240" w:lineRule="auto"/>
            </w:pPr>
          </w:p>
        </w:tc>
      </w:tr>
      <w:tr w:rsidR="00DD06FD" w14:paraId="678B3591" w14:textId="77777777" w:rsidTr="00282737">
        <w:trPr>
          <w:jc w:val="center"/>
        </w:trPr>
        <w:tc>
          <w:tcPr>
            <w:tcW w:w="10201" w:type="dxa"/>
            <w:gridSpan w:val="2"/>
            <w:shd w:val="clear" w:color="auto" w:fill="D9D9D9"/>
          </w:tcPr>
          <w:p w14:paraId="339B4AA4" w14:textId="77777777" w:rsidR="00DD06FD" w:rsidRDefault="00DD06FD" w:rsidP="00A665C4">
            <w:pPr>
              <w:spacing w:after="0" w:line="240" w:lineRule="auto"/>
              <w:jc w:val="center"/>
              <w:rPr>
                <w:b/>
                <w:smallCaps/>
              </w:rPr>
            </w:pPr>
            <w:bookmarkStart w:id="2" w:name="_30j0zll" w:colFirst="0" w:colLast="0"/>
            <w:bookmarkEnd w:id="2"/>
            <w:r>
              <w:rPr>
                <w:b/>
                <w:smallCaps/>
              </w:rPr>
              <w:t>SITUATION DE COMMUNICATION ORALE (</w:t>
            </w:r>
            <w:r>
              <w:rPr>
                <w:b/>
              </w:rPr>
              <w:t>3</w:t>
            </w:r>
            <w:r>
              <w:rPr>
                <w:b/>
                <w:vertAlign w:val="superscript"/>
              </w:rPr>
              <w:t>ème</w:t>
            </w:r>
            <w:r>
              <w:rPr>
                <w:b/>
              </w:rPr>
              <w:t xml:space="preserve"> partie</w:t>
            </w:r>
            <w:r>
              <w:rPr>
                <w:b/>
                <w:smallCaps/>
              </w:rPr>
              <w:t>)</w:t>
            </w:r>
          </w:p>
        </w:tc>
      </w:tr>
      <w:tr w:rsidR="00DD06FD" w14:paraId="394A4ABC" w14:textId="77777777" w:rsidTr="00282737">
        <w:trPr>
          <w:jc w:val="center"/>
        </w:trPr>
        <w:tc>
          <w:tcPr>
            <w:tcW w:w="10201" w:type="dxa"/>
            <w:gridSpan w:val="2"/>
          </w:tcPr>
          <w:p w14:paraId="6292DA29" w14:textId="77777777" w:rsidR="00DD06FD" w:rsidRDefault="00DD06FD" w:rsidP="00A665C4">
            <w:pPr>
              <w:spacing w:after="0" w:line="240" w:lineRule="auto"/>
              <w:rPr>
                <w:smallCaps/>
              </w:rPr>
            </w:pPr>
            <w:bookmarkStart w:id="3" w:name="_1fob9te" w:colFirst="0" w:colLast="0"/>
            <w:bookmarkEnd w:id="3"/>
            <w:r>
              <w:t>Identification de la situation de communication orale choisie (3</w:t>
            </w:r>
            <w:r>
              <w:rPr>
                <w:vertAlign w:val="superscript"/>
              </w:rPr>
              <w:t>ème</w:t>
            </w:r>
            <w:r>
              <w:t xml:space="preserve"> partie</w:t>
            </w:r>
            <w:r>
              <w:rPr>
                <w:smallCaps/>
              </w:rPr>
              <w:t>)</w:t>
            </w:r>
          </w:p>
          <w:p w14:paraId="36C8329C" w14:textId="77777777" w:rsidR="00DD06FD" w:rsidRDefault="00DD06FD" w:rsidP="00A665C4">
            <w:pPr>
              <w:spacing w:after="0" w:line="240" w:lineRule="auto"/>
            </w:pPr>
          </w:p>
        </w:tc>
      </w:tr>
      <w:tr w:rsidR="00DD06FD" w14:paraId="06428B96" w14:textId="77777777" w:rsidTr="00282737">
        <w:trPr>
          <w:jc w:val="center"/>
        </w:trPr>
        <w:tc>
          <w:tcPr>
            <w:tcW w:w="10201" w:type="dxa"/>
            <w:gridSpan w:val="2"/>
          </w:tcPr>
          <w:p w14:paraId="7221F3BF" w14:textId="77777777" w:rsidR="00DD06FD" w:rsidRDefault="00DD06FD" w:rsidP="00A665C4">
            <w:pPr>
              <w:spacing w:after="0" w:line="240" w:lineRule="auto"/>
            </w:pPr>
            <w:r>
              <w:t>Compétences mises en œuvre (indiquer les références des activités associées aux compétences)</w:t>
            </w:r>
          </w:p>
          <w:p w14:paraId="1B90E458" w14:textId="77777777" w:rsidR="00DD06FD" w:rsidRDefault="00DD06FD" w:rsidP="00A665C4">
            <w:pPr>
              <w:spacing w:after="0" w:line="240" w:lineRule="auto"/>
            </w:pPr>
          </w:p>
          <w:p w14:paraId="2094C47C" w14:textId="77777777" w:rsidR="00DD06FD" w:rsidRDefault="00DD06FD" w:rsidP="00A665C4">
            <w:pPr>
              <w:spacing w:after="0" w:line="240" w:lineRule="auto"/>
            </w:pPr>
          </w:p>
        </w:tc>
      </w:tr>
      <w:tr w:rsidR="00DD06FD" w14:paraId="713A641B" w14:textId="77777777" w:rsidTr="00282737">
        <w:trPr>
          <w:jc w:val="center"/>
        </w:trPr>
        <w:tc>
          <w:tcPr>
            <w:tcW w:w="10201" w:type="dxa"/>
            <w:gridSpan w:val="2"/>
          </w:tcPr>
          <w:p w14:paraId="41F1B85B" w14:textId="77777777" w:rsidR="00DD06FD" w:rsidRDefault="00DD06FD" w:rsidP="006C2A35">
            <w:pPr>
              <w:spacing w:after="0" w:line="240" w:lineRule="auto"/>
            </w:pPr>
          </w:p>
        </w:tc>
      </w:tr>
      <w:tr w:rsidR="00DD06FD" w14:paraId="14BEFB58" w14:textId="77777777" w:rsidTr="00282737">
        <w:trPr>
          <w:jc w:val="center"/>
        </w:trPr>
        <w:tc>
          <w:tcPr>
            <w:tcW w:w="10201" w:type="dxa"/>
            <w:gridSpan w:val="2"/>
            <w:shd w:val="clear" w:color="auto" w:fill="D9D9D9"/>
          </w:tcPr>
          <w:p w14:paraId="681F52F9" w14:textId="77777777" w:rsidR="00DD06FD" w:rsidRDefault="00DD06FD" w:rsidP="00A665C4">
            <w:pPr>
              <w:spacing w:after="0" w:line="240" w:lineRule="auto"/>
              <w:jc w:val="center"/>
              <w:rPr>
                <w:b/>
                <w:smallCaps/>
              </w:rPr>
            </w:pPr>
            <w:r>
              <w:rPr>
                <w:b/>
                <w:smallCaps/>
              </w:rPr>
              <w:t>SITUATION DE COMMUNICATION ECRITE (</w:t>
            </w:r>
            <w:r>
              <w:rPr>
                <w:b/>
              </w:rPr>
              <w:t>4</w:t>
            </w:r>
            <w:r>
              <w:rPr>
                <w:b/>
                <w:vertAlign w:val="superscript"/>
              </w:rPr>
              <w:t>ème</w:t>
            </w:r>
            <w:r>
              <w:rPr>
                <w:b/>
              </w:rPr>
              <w:t xml:space="preserve"> partie</w:t>
            </w:r>
            <w:r>
              <w:rPr>
                <w:b/>
                <w:smallCaps/>
              </w:rPr>
              <w:t>)</w:t>
            </w:r>
          </w:p>
        </w:tc>
      </w:tr>
      <w:tr w:rsidR="00DD06FD" w14:paraId="0D6CD439" w14:textId="77777777" w:rsidTr="00282737">
        <w:trPr>
          <w:jc w:val="center"/>
        </w:trPr>
        <w:tc>
          <w:tcPr>
            <w:tcW w:w="10201" w:type="dxa"/>
            <w:gridSpan w:val="2"/>
          </w:tcPr>
          <w:p w14:paraId="7DBD0D1F" w14:textId="77777777" w:rsidR="00DD06FD" w:rsidRDefault="00DD06FD" w:rsidP="00A665C4">
            <w:pPr>
              <w:spacing w:after="0" w:line="240" w:lineRule="auto"/>
              <w:rPr>
                <w:smallCaps/>
              </w:rPr>
            </w:pPr>
            <w:r>
              <w:t>Identification de la situation de communication écrite choisie (4</w:t>
            </w:r>
            <w:r>
              <w:rPr>
                <w:vertAlign w:val="superscript"/>
              </w:rPr>
              <w:t>ème</w:t>
            </w:r>
            <w:r>
              <w:t xml:space="preserve"> partie</w:t>
            </w:r>
            <w:r>
              <w:rPr>
                <w:smallCaps/>
              </w:rPr>
              <w:t>)</w:t>
            </w:r>
          </w:p>
          <w:p w14:paraId="58AD5A44" w14:textId="77777777" w:rsidR="00DD06FD" w:rsidRDefault="00DD06FD" w:rsidP="00A665C4">
            <w:pPr>
              <w:spacing w:after="0" w:line="240" w:lineRule="auto"/>
            </w:pPr>
          </w:p>
        </w:tc>
      </w:tr>
      <w:tr w:rsidR="00DD06FD" w14:paraId="636001C7" w14:textId="77777777" w:rsidTr="00282737">
        <w:trPr>
          <w:jc w:val="center"/>
        </w:trPr>
        <w:tc>
          <w:tcPr>
            <w:tcW w:w="10201" w:type="dxa"/>
            <w:gridSpan w:val="2"/>
          </w:tcPr>
          <w:p w14:paraId="2316494E" w14:textId="77777777" w:rsidR="00DD06FD" w:rsidRDefault="00DD06FD" w:rsidP="00A665C4">
            <w:pPr>
              <w:spacing w:after="0" w:line="240" w:lineRule="auto"/>
            </w:pPr>
            <w:r>
              <w:t>Compétences mises en œuvre (indiquer les références des activités associées aux compétences)</w:t>
            </w:r>
          </w:p>
          <w:p w14:paraId="2906EA76" w14:textId="77777777" w:rsidR="00DD06FD" w:rsidRDefault="00DD06FD" w:rsidP="00A665C4">
            <w:pPr>
              <w:spacing w:after="0" w:line="240" w:lineRule="auto"/>
            </w:pPr>
          </w:p>
          <w:p w14:paraId="095D8265" w14:textId="77777777" w:rsidR="00DD06FD" w:rsidRDefault="00DD06FD" w:rsidP="00A665C4">
            <w:pPr>
              <w:spacing w:after="0" w:line="240" w:lineRule="auto"/>
            </w:pPr>
          </w:p>
        </w:tc>
      </w:tr>
      <w:tr w:rsidR="00DD06FD" w14:paraId="7A7692A0" w14:textId="77777777" w:rsidTr="00282737">
        <w:trPr>
          <w:jc w:val="center"/>
        </w:trPr>
        <w:tc>
          <w:tcPr>
            <w:tcW w:w="10201" w:type="dxa"/>
            <w:gridSpan w:val="2"/>
            <w:tcBorders>
              <w:bottom w:val="single" w:sz="18" w:space="0" w:color="000000"/>
            </w:tcBorders>
          </w:tcPr>
          <w:p w14:paraId="75312C1F" w14:textId="77777777" w:rsidR="00DD06FD" w:rsidRDefault="00DD06FD" w:rsidP="006C2A35">
            <w:pPr>
              <w:spacing w:after="0" w:line="240" w:lineRule="auto"/>
            </w:pPr>
          </w:p>
        </w:tc>
      </w:tr>
    </w:tbl>
    <w:p w14:paraId="31E3FD96" w14:textId="77777777" w:rsidR="00DD06FD" w:rsidRDefault="00DD06FD" w:rsidP="00A665C4">
      <w:pPr>
        <w:spacing w:after="0" w:line="240" w:lineRule="auto"/>
      </w:pPr>
    </w:p>
    <w:p w14:paraId="128427E8" w14:textId="77777777" w:rsidR="00DD06FD" w:rsidRDefault="00DD06FD" w:rsidP="00A665C4">
      <w:pPr>
        <w:spacing w:after="0" w:line="240" w:lineRule="auto"/>
      </w:pPr>
    </w:p>
    <w:p w14:paraId="72FB9C89" w14:textId="77777777" w:rsidR="00DD06FD" w:rsidRDefault="00DD06FD" w:rsidP="00A665C4">
      <w:pPr>
        <w:spacing w:after="0" w:line="240" w:lineRule="auto"/>
      </w:pPr>
    </w:p>
    <w:p w14:paraId="39B128E2" w14:textId="77777777" w:rsidR="00DD06FD" w:rsidRDefault="00DD06FD" w:rsidP="00A665C4">
      <w:pPr>
        <w:spacing w:after="0" w:line="240" w:lineRule="auto"/>
      </w:pPr>
    </w:p>
    <w:p w14:paraId="5C7A3C58" w14:textId="77777777" w:rsidR="00DD06FD" w:rsidRDefault="00DD06FD" w:rsidP="00A665C4">
      <w:pPr>
        <w:spacing w:after="0" w:line="240" w:lineRule="auto"/>
      </w:pPr>
    </w:p>
    <w:p w14:paraId="5869D86E" w14:textId="77777777" w:rsidR="00DD06FD" w:rsidRDefault="00DD06FD" w:rsidP="00A665C4">
      <w:pPr>
        <w:spacing w:after="0" w:line="240" w:lineRule="auto"/>
      </w:pPr>
    </w:p>
    <w:p w14:paraId="6FA0D358" w14:textId="77777777" w:rsidR="00DD06FD" w:rsidRDefault="00DD06FD" w:rsidP="00A665C4">
      <w:pPr>
        <w:spacing w:after="0" w:line="240" w:lineRule="auto"/>
      </w:pPr>
    </w:p>
    <w:p w14:paraId="07D8B994" w14:textId="77777777" w:rsidR="00945A4F" w:rsidRDefault="00945A4F" w:rsidP="00A665C4">
      <w:pPr>
        <w:tabs>
          <w:tab w:val="left" w:pos="3060"/>
        </w:tabs>
        <w:spacing w:after="0" w:line="240" w:lineRule="auto"/>
        <w:rPr>
          <w:rFonts w:ascii="Times New Roman" w:eastAsia="Times New Roman" w:hAnsi="Times New Roman" w:cs="Times New Roman"/>
          <w:b/>
        </w:rPr>
        <w:sectPr w:rsidR="00945A4F" w:rsidSect="003A75D8">
          <w:pgSz w:w="11906" w:h="16838" w:code="9"/>
          <w:pgMar w:top="357" w:right="720" w:bottom="284" w:left="856" w:header="709" w:footer="391" w:gutter="0"/>
          <w:cols w:space="708"/>
          <w:docGrid w:linePitch="360"/>
        </w:sectPr>
      </w:pPr>
    </w:p>
    <w:p w14:paraId="205417BE" w14:textId="77777777" w:rsidR="00DD06FD" w:rsidRDefault="00DD06FD" w:rsidP="00A665C4">
      <w:pPr>
        <w:tabs>
          <w:tab w:val="left" w:pos="30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rPr>
        <w:t>ANNEXE V – 8.1 (Verso)</w:t>
      </w:r>
    </w:p>
    <w:p w14:paraId="551F979C" w14:textId="5B54DF9F" w:rsidR="00DD06FD" w:rsidRDefault="00DD06FD" w:rsidP="00A665C4">
      <w:pPr>
        <w:tabs>
          <w:tab w:val="left" w:pos="30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BTS Gestion de la PME – Session </w:t>
      </w:r>
      <w:r w:rsidR="00C57B59">
        <w:rPr>
          <w:rFonts w:ascii="Times New Roman" w:eastAsia="Times New Roman" w:hAnsi="Times New Roman" w:cs="Times New Roman"/>
          <w:b/>
          <w:sz w:val="24"/>
          <w:szCs w:val="24"/>
        </w:rPr>
        <w:t>2022</w:t>
      </w:r>
    </w:p>
    <w:p w14:paraId="38080F5E" w14:textId="77777777" w:rsidR="00DD06FD" w:rsidRDefault="00DD06FD" w:rsidP="00A665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E4 – Gestion de la relation avec les clients et les fournisseurs</w:t>
      </w:r>
    </w:p>
    <w:p w14:paraId="28425EDE" w14:textId="77777777" w:rsidR="00DD06FD" w:rsidRPr="00A078DB" w:rsidRDefault="00DD06FD" w:rsidP="00A665C4">
      <w:pPr>
        <w:spacing w:after="0" w:line="240" w:lineRule="auto"/>
        <w:jc w:val="center"/>
        <w:rPr>
          <w:b/>
          <w:smallCaps/>
          <w:sz w:val="8"/>
          <w:szCs w:val="8"/>
        </w:rPr>
      </w:pPr>
    </w:p>
    <w:p w14:paraId="153E3CB3" w14:textId="77777777" w:rsidR="00DD06FD" w:rsidRDefault="00DD06FD" w:rsidP="00A665C4">
      <w:pPr>
        <w:spacing w:after="0" w:line="240" w:lineRule="auto"/>
        <w:jc w:val="center"/>
        <w:rPr>
          <w:b/>
          <w:smallCaps/>
        </w:rPr>
      </w:pPr>
      <w:r>
        <w:rPr>
          <w:b/>
          <w:smallCaps/>
        </w:rPr>
        <w:t xml:space="preserve">CRITÈRES DE PERFORMANCE - </w:t>
      </w:r>
      <w:r>
        <w:rPr>
          <w:rFonts w:ascii="Times New Roman" w:eastAsia="Times New Roman" w:hAnsi="Times New Roman" w:cs="Times New Roman"/>
          <w:b/>
          <w:sz w:val="24"/>
          <w:szCs w:val="24"/>
        </w:rPr>
        <w:t>Forme ponctuelle (FP)</w:t>
      </w:r>
    </w:p>
    <w:tbl>
      <w:tblPr>
        <w:tblW w:w="9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425"/>
        <w:gridCol w:w="425"/>
        <w:gridCol w:w="426"/>
        <w:gridCol w:w="450"/>
      </w:tblGrid>
      <w:tr w:rsidR="00DD06FD" w14:paraId="07103865" w14:textId="77777777" w:rsidTr="00282737">
        <w:trPr>
          <w:jc w:val="center"/>
        </w:trPr>
        <w:tc>
          <w:tcPr>
            <w:tcW w:w="8217" w:type="dxa"/>
          </w:tcPr>
          <w:p w14:paraId="0FAB4E89" w14:textId="77777777" w:rsidR="00DD06FD" w:rsidRDefault="00DD06FD" w:rsidP="00A665C4">
            <w:pPr>
              <w:spacing w:after="0" w:line="240" w:lineRule="auto"/>
            </w:pPr>
          </w:p>
        </w:tc>
        <w:tc>
          <w:tcPr>
            <w:tcW w:w="425" w:type="dxa"/>
          </w:tcPr>
          <w:p w14:paraId="39F09764" w14:textId="77777777" w:rsidR="00DD06FD" w:rsidRDefault="00DD06FD" w:rsidP="00A665C4">
            <w:pPr>
              <w:spacing w:after="0" w:line="240" w:lineRule="auto"/>
              <w:jc w:val="center"/>
            </w:pPr>
            <w:r>
              <w:t>TI</w:t>
            </w:r>
          </w:p>
        </w:tc>
        <w:tc>
          <w:tcPr>
            <w:tcW w:w="425" w:type="dxa"/>
          </w:tcPr>
          <w:p w14:paraId="5DECA4F4" w14:textId="77777777" w:rsidR="00DD06FD" w:rsidRDefault="00DD06FD" w:rsidP="00A665C4">
            <w:pPr>
              <w:spacing w:after="0" w:line="240" w:lineRule="auto"/>
              <w:jc w:val="center"/>
            </w:pPr>
            <w:r>
              <w:t>I</w:t>
            </w:r>
          </w:p>
        </w:tc>
        <w:tc>
          <w:tcPr>
            <w:tcW w:w="426" w:type="dxa"/>
          </w:tcPr>
          <w:p w14:paraId="5A81055F" w14:textId="77777777" w:rsidR="00DD06FD" w:rsidRDefault="00DD06FD" w:rsidP="00A665C4">
            <w:pPr>
              <w:spacing w:after="0" w:line="240" w:lineRule="auto"/>
              <w:jc w:val="center"/>
            </w:pPr>
            <w:r>
              <w:t>S</w:t>
            </w:r>
          </w:p>
        </w:tc>
        <w:tc>
          <w:tcPr>
            <w:tcW w:w="450" w:type="dxa"/>
          </w:tcPr>
          <w:p w14:paraId="22B7FA76" w14:textId="77777777" w:rsidR="00DD06FD" w:rsidRDefault="00DD06FD" w:rsidP="00A665C4">
            <w:pPr>
              <w:spacing w:after="0" w:line="240" w:lineRule="auto"/>
              <w:jc w:val="center"/>
            </w:pPr>
            <w:r>
              <w:t>TS</w:t>
            </w:r>
          </w:p>
        </w:tc>
      </w:tr>
      <w:tr w:rsidR="00DD06FD" w14:paraId="60B4F410" w14:textId="77777777" w:rsidTr="00282737">
        <w:trPr>
          <w:jc w:val="center"/>
        </w:trPr>
        <w:tc>
          <w:tcPr>
            <w:tcW w:w="9943" w:type="dxa"/>
            <w:gridSpan w:val="5"/>
            <w:shd w:val="clear" w:color="auto" w:fill="D9D9D9"/>
          </w:tcPr>
          <w:p w14:paraId="14501EA9" w14:textId="77777777" w:rsidR="00DD06FD" w:rsidRPr="004B1AAD" w:rsidRDefault="00DD06FD" w:rsidP="00A665C4">
            <w:pPr>
              <w:spacing w:after="0" w:line="240" w:lineRule="auto"/>
              <w:jc w:val="center"/>
              <w:rPr>
                <w:b/>
                <w:sz w:val="20"/>
                <w:szCs w:val="20"/>
              </w:rPr>
            </w:pPr>
            <w:r w:rsidRPr="004B1AAD">
              <w:rPr>
                <w:b/>
                <w:sz w:val="20"/>
                <w:szCs w:val="20"/>
              </w:rPr>
              <w:t>Résultats liés à la gestion de la relation clients-fournisseurs</w:t>
            </w:r>
          </w:p>
        </w:tc>
      </w:tr>
      <w:tr w:rsidR="00DD06FD" w14:paraId="099948BA" w14:textId="77777777" w:rsidTr="00282737">
        <w:trPr>
          <w:jc w:val="center"/>
        </w:trPr>
        <w:tc>
          <w:tcPr>
            <w:tcW w:w="8217" w:type="dxa"/>
          </w:tcPr>
          <w:p w14:paraId="1903EC45" w14:textId="77777777" w:rsidR="00DD06FD" w:rsidRPr="004B1AAD" w:rsidRDefault="00DD06FD" w:rsidP="00A665C4">
            <w:pPr>
              <w:spacing w:after="0" w:line="240" w:lineRule="auto"/>
              <w:jc w:val="both"/>
              <w:rPr>
                <w:sz w:val="20"/>
                <w:szCs w:val="20"/>
              </w:rPr>
            </w:pPr>
            <w:r w:rsidRPr="004B1AAD">
              <w:rPr>
                <w:sz w:val="20"/>
                <w:szCs w:val="20"/>
              </w:rPr>
              <w:t>Qualité de l’analyse du contexte commercial de la PME</w:t>
            </w:r>
          </w:p>
        </w:tc>
        <w:tc>
          <w:tcPr>
            <w:tcW w:w="425" w:type="dxa"/>
          </w:tcPr>
          <w:p w14:paraId="468BE078" w14:textId="77777777" w:rsidR="00DD06FD" w:rsidRDefault="00DD06FD" w:rsidP="00A665C4">
            <w:pPr>
              <w:spacing w:after="0" w:line="240" w:lineRule="auto"/>
            </w:pPr>
          </w:p>
        </w:tc>
        <w:tc>
          <w:tcPr>
            <w:tcW w:w="425" w:type="dxa"/>
          </w:tcPr>
          <w:p w14:paraId="7F2F276B" w14:textId="77777777" w:rsidR="00DD06FD" w:rsidRDefault="00DD06FD" w:rsidP="00A665C4">
            <w:pPr>
              <w:spacing w:after="0" w:line="240" w:lineRule="auto"/>
            </w:pPr>
          </w:p>
        </w:tc>
        <w:tc>
          <w:tcPr>
            <w:tcW w:w="426" w:type="dxa"/>
          </w:tcPr>
          <w:p w14:paraId="4F082D2E" w14:textId="77777777" w:rsidR="00DD06FD" w:rsidRDefault="00DD06FD" w:rsidP="00A665C4">
            <w:pPr>
              <w:spacing w:after="0" w:line="240" w:lineRule="auto"/>
            </w:pPr>
          </w:p>
        </w:tc>
        <w:tc>
          <w:tcPr>
            <w:tcW w:w="450" w:type="dxa"/>
          </w:tcPr>
          <w:p w14:paraId="07BA1A8D" w14:textId="77777777" w:rsidR="00DD06FD" w:rsidRDefault="00DD06FD" w:rsidP="00A665C4">
            <w:pPr>
              <w:spacing w:after="0" w:line="240" w:lineRule="auto"/>
            </w:pPr>
          </w:p>
        </w:tc>
      </w:tr>
      <w:tr w:rsidR="00DD06FD" w14:paraId="7F6BA3E5" w14:textId="77777777" w:rsidTr="00282737">
        <w:trPr>
          <w:jc w:val="center"/>
        </w:trPr>
        <w:tc>
          <w:tcPr>
            <w:tcW w:w="8217" w:type="dxa"/>
          </w:tcPr>
          <w:p w14:paraId="5887AF35" w14:textId="77777777" w:rsidR="00DD06FD" w:rsidRPr="004B1AAD" w:rsidRDefault="00DD06FD" w:rsidP="00A665C4">
            <w:pPr>
              <w:spacing w:after="0" w:line="240" w:lineRule="auto"/>
              <w:jc w:val="both"/>
              <w:rPr>
                <w:sz w:val="20"/>
                <w:szCs w:val="20"/>
              </w:rPr>
            </w:pPr>
            <w:r w:rsidRPr="004B1AAD">
              <w:rPr>
                <w:sz w:val="20"/>
                <w:szCs w:val="20"/>
              </w:rPr>
              <w:t>Aptitude à expliciter le contexte de réalisation des travaux</w:t>
            </w:r>
          </w:p>
        </w:tc>
        <w:tc>
          <w:tcPr>
            <w:tcW w:w="425" w:type="dxa"/>
          </w:tcPr>
          <w:p w14:paraId="68596176" w14:textId="77777777" w:rsidR="00DD06FD" w:rsidRDefault="00DD06FD" w:rsidP="00A665C4">
            <w:pPr>
              <w:spacing w:after="0" w:line="240" w:lineRule="auto"/>
            </w:pPr>
          </w:p>
        </w:tc>
        <w:tc>
          <w:tcPr>
            <w:tcW w:w="425" w:type="dxa"/>
          </w:tcPr>
          <w:p w14:paraId="47FCEA92" w14:textId="77777777" w:rsidR="00DD06FD" w:rsidRDefault="00DD06FD" w:rsidP="00A665C4">
            <w:pPr>
              <w:spacing w:after="0" w:line="240" w:lineRule="auto"/>
            </w:pPr>
          </w:p>
        </w:tc>
        <w:tc>
          <w:tcPr>
            <w:tcW w:w="426" w:type="dxa"/>
          </w:tcPr>
          <w:p w14:paraId="4CBFC2CC" w14:textId="77777777" w:rsidR="00DD06FD" w:rsidRDefault="00DD06FD" w:rsidP="00A665C4">
            <w:pPr>
              <w:spacing w:after="0" w:line="240" w:lineRule="auto"/>
            </w:pPr>
          </w:p>
        </w:tc>
        <w:tc>
          <w:tcPr>
            <w:tcW w:w="450" w:type="dxa"/>
          </w:tcPr>
          <w:p w14:paraId="73A0EB31" w14:textId="77777777" w:rsidR="00DD06FD" w:rsidRDefault="00DD06FD" w:rsidP="00A665C4">
            <w:pPr>
              <w:spacing w:after="0" w:line="240" w:lineRule="auto"/>
            </w:pPr>
          </w:p>
        </w:tc>
      </w:tr>
      <w:tr w:rsidR="00DD06FD" w14:paraId="6E832753" w14:textId="77777777" w:rsidTr="00282737">
        <w:trPr>
          <w:jc w:val="center"/>
        </w:trPr>
        <w:tc>
          <w:tcPr>
            <w:tcW w:w="8217" w:type="dxa"/>
          </w:tcPr>
          <w:p w14:paraId="5F7B7403" w14:textId="77777777" w:rsidR="00DD06FD" w:rsidRPr="004B1AAD" w:rsidRDefault="00DD06FD" w:rsidP="00A665C4">
            <w:pPr>
              <w:spacing w:after="0" w:line="240" w:lineRule="auto"/>
              <w:jc w:val="both"/>
              <w:rPr>
                <w:sz w:val="20"/>
                <w:szCs w:val="20"/>
              </w:rPr>
            </w:pPr>
            <w:r w:rsidRPr="004B1AAD">
              <w:rPr>
                <w:sz w:val="20"/>
                <w:szCs w:val="20"/>
              </w:rPr>
              <w:t>Qualité des productions réalisées dans le cadre de la formation</w:t>
            </w:r>
          </w:p>
        </w:tc>
        <w:tc>
          <w:tcPr>
            <w:tcW w:w="425" w:type="dxa"/>
          </w:tcPr>
          <w:p w14:paraId="1E1E7F9E" w14:textId="77777777" w:rsidR="00DD06FD" w:rsidRDefault="00DD06FD" w:rsidP="00A665C4">
            <w:pPr>
              <w:spacing w:after="0" w:line="240" w:lineRule="auto"/>
            </w:pPr>
          </w:p>
        </w:tc>
        <w:tc>
          <w:tcPr>
            <w:tcW w:w="425" w:type="dxa"/>
          </w:tcPr>
          <w:p w14:paraId="131292CA" w14:textId="77777777" w:rsidR="00DD06FD" w:rsidRDefault="00DD06FD" w:rsidP="00A665C4">
            <w:pPr>
              <w:spacing w:after="0" w:line="240" w:lineRule="auto"/>
            </w:pPr>
          </w:p>
        </w:tc>
        <w:tc>
          <w:tcPr>
            <w:tcW w:w="426" w:type="dxa"/>
          </w:tcPr>
          <w:p w14:paraId="4A960050" w14:textId="77777777" w:rsidR="00DD06FD" w:rsidRDefault="00DD06FD" w:rsidP="00A665C4">
            <w:pPr>
              <w:spacing w:after="0" w:line="240" w:lineRule="auto"/>
            </w:pPr>
          </w:p>
        </w:tc>
        <w:tc>
          <w:tcPr>
            <w:tcW w:w="450" w:type="dxa"/>
          </w:tcPr>
          <w:p w14:paraId="7796C7FD" w14:textId="77777777" w:rsidR="00DD06FD" w:rsidRDefault="00DD06FD" w:rsidP="00A665C4">
            <w:pPr>
              <w:spacing w:after="0" w:line="240" w:lineRule="auto"/>
            </w:pPr>
          </w:p>
        </w:tc>
      </w:tr>
      <w:tr w:rsidR="00DD06FD" w14:paraId="1DF8C5EF" w14:textId="77777777" w:rsidTr="00282737">
        <w:trPr>
          <w:jc w:val="center"/>
        </w:trPr>
        <w:tc>
          <w:tcPr>
            <w:tcW w:w="8217" w:type="dxa"/>
          </w:tcPr>
          <w:p w14:paraId="38888314" w14:textId="77777777" w:rsidR="00DD06FD" w:rsidRPr="004B1AAD" w:rsidRDefault="00DD06FD" w:rsidP="00A665C4">
            <w:pPr>
              <w:spacing w:after="0" w:line="240" w:lineRule="auto"/>
              <w:jc w:val="both"/>
              <w:rPr>
                <w:sz w:val="20"/>
                <w:szCs w:val="20"/>
              </w:rPr>
            </w:pPr>
            <w:r w:rsidRPr="004B1AAD">
              <w:rPr>
                <w:sz w:val="20"/>
                <w:szCs w:val="20"/>
              </w:rPr>
              <w:t>Qualité et conformité de la production demandée par la commission d’interrogation</w:t>
            </w:r>
          </w:p>
        </w:tc>
        <w:tc>
          <w:tcPr>
            <w:tcW w:w="425" w:type="dxa"/>
          </w:tcPr>
          <w:p w14:paraId="68196DB4" w14:textId="77777777" w:rsidR="00DD06FD" w:rsidRDefault="00DD06FD" w:rsidP="00A665C4">
            <w:pPr>
              <w:spacing w:after="0" w:line="240" w:lineRule="auto"/>
            </w:pPr>
          </w:p>
        </w:tc>
        <w:tc>
          <w:tcPr>
            <w:tcW w:w="425" w:type="dxa"/>
          </w:tcPr>
          <w:p w14:paraId="3292919F" w14:textId="77777777" w:rsidR="00DD06FD" w:rsidRDefault="00DD06FD" w:rsidP="00A665C4">
            <w:pPr>
              <w:spacing w:after="0" w:line="240" w:lineRule="auto"/>
            </w:pPr>
          </w:p>
        </w:tc>
        <w:tc>
          <w:tcPr>
            <w:tcW w:w="426" w:type="dxa"/>
          </w:tcPr>
          <w:p w14:paraId="3BE94493" w14:textId="77777777" w:rsidR="00DD06FD" w:rsidRDefault="00DD06FD" w:rsidP="00A665C4">
            <w:pPr>
              <w:spacing w:after="0" w:line="240" w:lineRule="auto"/>
            </w:pPr>
          </w:p>
        </w:tc>
        <w:tc>
          <w:tcPr>
            <w:tcW w:w="450" w:type="dxa"/>
          </w:tcPr>
          <w:p w14:paraId="7EF87DA3" w14:textId="77777777" w:rsidR="00DD06FD" w:rsidRDefault="00DD06FD" w:rsidP="00A665C4">
            <w:pPr>
              <w:spacing w:after="0" w:line="240" w:lineRule="auto"/>
            </w:pPr>
          </w:p>
        </w:tc>
      </w:tr>
      <w:tr w:rsidR="00DD06FD" w14:paraId="7A17AA06" w14:textId="77777777" w:rsidTr="00282737">
        <w:trPr>
          <w:jc w:val="center"/>
        </w:trPr>
        <w:tc>
          <w:tcPr>
            <w:tcW w:w="8217" w:type="dxa"/>
          </w:tcPr>
          <w:p w14:paraId="6BCE3511" w14:textId="77777777" w:rsidR="00DD06FD" w:rsidRPr="004B1AAD" w:rsidRDefault="00DD06FD" w:rsidP="00A665C4">
            <w:pPr>
              <w:spacing w:after="0" w:line="240" w:lineRule="auto"/>
              <w:jc w:val="both"/>
              <w:rPr>
                <w:sz w:val="20"/>
                <w:szCs w:val="20"/>
              </w:rPr>
            </w:pPr>
            <w:r w:rsidRPr="004B1AAD">
              <w:rPr>
                <w:sz w:val="20"/>
                <w:szCs w:val="20"/>
              </w:rPr>
              <w:t>Précision et rigueur de la présentation de la production demandée</w:t>
            </w:r>
          </w:p>
        </w:tc>
        <w:tc>
          <w:tcPr>
            <w:tcW w:w="425" w:type="dxa"/>
          </w:tcPr>
          <w:p w14:paraId="60D6C5CF" w14:textId="77777777" w:rsidR="00DD06FD" w:rsidRDefault="00DD06FD" w:rsidP="00A665C4">
            <w:pPr>
              <w:spacing w:after="0" w:line="240" w:lineRule="auto"/>
            </w:pPr>
          </w:p>
        </w:tc>
        <w:tc>
          <w:tcPr>
            <w:tcW w:w="425" w:type="dxa"/>
          </w:tcPr>
          <w:p w14:paraId="2A6F8120" w14:textId="77777777" w:rsidR="00DD06FD" w:rsidRDefault="00DD06FD" w:rsidP="00A665C4">
            <w:pPr>
              <w:spacing w:after="0" w:line="240" w:lineRule="auto"/>
            </w:pPr>
          </w:p>
        </w:tc>
        <w:tc>
          <w:tcPr>
            <w:tcW w:w="426" w:type="dxa"/>
          </w:tcPr>
          <w:p w14:paraId="12B963D2" w14:textId="77777777" w:rsidR="00DD06FD" w:rsidRDefault="00DD06FD" w:rsidP="00A665C4">
            <w:pPr>
              <w:spacing w:after="0" w:line="240" w:lineRule="auto"/>
            </w:pPr>
          </w:p>
        </w:tc>
        <w:tc>
          <w:tcPr>
            <w:tcW w:w="450" w:type="dxa"/>
          </w:tcPr>
          <w:p w14:paraId="6D3735CB" w14:textId="77777777" w:rsidR="00DD06FD" w:rsidRDefault="00DD06FD" w:rsidP="00A665C4">
            <w:pPr>
              <w:spacing w:after="0" w:line="240" w:lineRule="auto"/>
            </w:pPr>
          </w:p>
        </w:tc>
      </w:tr>
      <w:tr w:rsidR="00DD06FD" w14:paraId="1CAB3D87" w14:textId="77777777" w:rsidTr="00282737">
        <w:trPr>
          <w:jc w:val="center"/>
        </w:trPr>
        <w:tc>
          <w:tcPr>
            <w:tcW w:w="8217" w:type="dxa"/>
          </w:tcPr>
          <w:p w14:paraId="78E29CFD" w14:textId="77777777" w:rsidR="00DD06FD" w:rsidRPr="004B1AAD" w:rsidRDefault="00DD06FD" w:rsidP="00A665C4">
            <w:pPr>
              <w:spacing w:after="0" w:line="240" w:lineRule="auto"/>
              <w:jc w:val="both"/>
              <w:rPr>
                <w:sz w:val="20"/>
                <w:szCs w:val="20"/>
              </w:rPr>
            </w:pPr>
            <w:r w:rsidRPr="004B1AAD">
              <w:rPr>
                <w:sz w:val="20"/>
                <w:szCs w:val="20"/>
              </w:rPr>
              <w:t>Maîtrise des techniques mobilisées dans le contexte de la situation</w:t>
            </w:r>
          </w:p>
        </w:tc>
        <w:tc>
          <w:tcPr>
            <w:tcW w:w="425" w:type="dxa"/>
          </w:tcPr>
          <w:p w14:paraId="28AD9D02" w14:textId="77777777" w:rsidR="00DD06FD" w:rsidRDefault="00DD06FD" w:rsidP="00A665C4">
            <w:pPr>
              <w:spacing w:after="0" w:line="240" w:lineRule="auto"/>
            </w:pPr>
          </w:p>
        </w:tc>
        <w:tc>
          <w:tcPr>
            <w:tcW w:w="425" w:type="dxa"/>
          </w:tcPr>
          <w:p w14:paraId="276D1C63" w14:textId="77777777" w:rsidR="00DD06FD" w:rsidRDefault="00DD06FD" w:rsidP="00A665C4">
            <w:pPr>
              <w:spacing w:after="0" w:line="240" w:lineRule="auto"/>
            </w:pPr>
          </w:p>
        </w:tc>
        <w:tc>
          <w:tcPr>
            <w:tcW w:w="426" w:type="dxa"/>
          </w:tcPr>
          <w:p w14:paraId="1FE6C075" w14:textId="77777777" w:rsidR="00DD06FD" w:rsidRDefault="00DD06FD" w:rsidP="00A665C4">
            <w:pPr>
              <w:spacing w:after="0" w:line="240" w:lineRule="auto"/>
            </w:pPr>
          </w:p>
        </w:tc>
        <w:tc>
          <w:tcPr>
            <w:tcW w:w="450" w:type="dxa"/>
          </w:tcPr>
          <w:p w14:paraId="72720EB5" w14:textId="77777777" w:rsidR="00DD06FD" w:rsidRDefault="00DD06FD" w:rsidP="00A665C4">
            <w:pPr>
              <w:spacing w:after="0" w:line="240" w:lineRule="auto"/>
            </w:pPr>
          </w:p>
        </w:tc>
      </w:tr>
      <w:tr w:rsidR="00DD06FD" w14:paraId="6E73CD2D" w14:textId="77777777" w:rsidTr="00282737">
        <w:trPr>
          <w:jc w:val="center"/>
        </w:trPr>
        <w:tc>
          <w:tcPr>
            <w:tcW w:w="8217" w:type="dxa"/>
          </w:tcPr>
          <w:p w14:paraId="70641C9C" w14:textId="77777777" w:rsidR="00DD06FD" w:rsidRPr="004B1AAD" w:rsidRDefault="00DD06FD" w:rsidP="00A665C4">
            <w:pPr>
              <w:spacing w:after="0" w:line="240" w:lineRule="auto"/>
              <w:jc w:val="both"/>
              <w:rPr>
                <w:sz w:val="20"/>
                <w:szCs w:val="20"/>
              </w:rPr>
            </w:pPr>
            <w:r w:rsidRPr="004B1AAD">
              <w:rPr>
                <w:sz w:val="20"/>
                <w:szCs w:val="20"/>
              </w:rPr>
              <w:t>Capacité à expliquer et justifier les démarches, les techniques et les traitements dans la réalisation des travaux (productions réalisées en cours de formation et productions demandée)</w:t>
            </w:r>
          </w:p>
        </w:tc>
        <w:tc>
          <w:tcPr>
            <w:tcW w:w="425" w:type="dxa"/>
          </w:tcPr>
          <w:p w14:paraId="4BAA9232" w14:textId="77777777" w:rsidR="00DD06FD" w:rsidRDefault="00DD06FD" w:rsidP="00A665C4">
            <w:pPr>
              <w:spacing w:after="0" w:line="240" w:lineRule="auto"/>
            </w:pPr>
          </w:p>
        </w:tc>
        <w:tc>
          <w:tcPr>
            <w:tcW w:w="425" w:type="dxa"/>
          </w:tcPr>
          <w:p w14:paraId="69B75603" w14:textId="77777777" w:rsidR="00DD06FD" w:rsidRDefault="00DD06FD" w:rsidP="00A665C4">
            <w:pPr>
              <w:spacing w:after="0" w:line="240" w:lineRule="auto"/>
            </w:pPr>
          </w:p>
        </w:tc>
        <w:tc>
          <w:tcPr>
            <w:tcW w:w="426" w:type="dxa"/>
          </w:tcPr>
          <w:p w14:paraId="396BA6BA" w14:textId="77777777" w:rsidR="00DD06FD" w:rsidRDefault="00DD06FD" w:rsidP="00A665C4">
            <w:pPr>
              <w:spacing w:after="0" w:line="240" w:lineRule="auto"/>
            </w:pPr>
          </w:p>
        </w:tc>
        <w:tc>
          <w:tcPr>
            <w:tcW w:w="450" w:type="dxa"/>
          </w:tcPr>
          <w:p w14:paraId="71E80E26" w14:textId="77777777" w:rsidR="00DD06FD" w:rsidRDefault="00DD06FD" w:rsidP="00A665C4">
            <w:pPr>
              <w:spacing w:after="0" w:line="240" w:lineRule="auto"/>
            </w:pPr>
          </w:p>
        </w:tc>
      </w:tr>
      <w:tr w:rsidR="00DD06FD" w14:paraId="3F3222AC" w14:textId="77777777" w:rsidTr="00282737">
        <w:trPr>
          <w:jc w:val="center"/>
        </w:trPr>
        <w:tc>
          <w:tcPr>
            <w:tcW w:w="8217" w:type="dxa"/>
          </w:tcPr>
          <w:p w14:paraId="6B931D79" w14:textId="77777777" w:rsidR="00DD06FD" w:rsidRPr="004B1AAD" w:rsidRDefault="00DD06FD" w:rsidP="00A665C4">
            <w:pPr>
              <w:spacing w:after="0" w:line="240" w:lineRule="auto"/>
              <w:jc w:val="both"/>
              <w:rPr>
                <w:sz w:val="20"/>
                <w:szCs w:val="20"/>
              </w:rPr>
            </w:pPr>
            <w:r w:rsidRPr="004B1AAD">
              <w:rPr>
                <w:sz w:val="20"/>
                <w:szCs w:val="20"/>
              </w:rPr>
              <w:t>Appropriation du vocabulaire professionnel du domaine d’activité 1</w:t>
            </w:r>
          </w:p>
        </w:tc>
        <w:tc>
          <w:tcPr>
            <w:tcW w:w="425" w:type="dxa"/>
          </w:tcPr>
          <w:p w14:paraId="05DE9AFB" w14:textId="77777777" w:rsidR="00DD06FD" w:rsidRDefault="00DD06FD" w:rsidP="00A665C4">
            <w:pPr>
              <w:spacing w:after="0" w:line="240" w:lineRule="auto"/>
            </w:pPr>
          </w:p>
        </w:tc>
        <w:tc>
          <w:tcPr>
            <w:tcW w:w="425" w:type="dxa"/>
          </w:tcPr>
          <w:p w14:paraId="47EC3193" w14:textId="77777777" w:rsidR="00DD06FD" w:rsidRDefault="00DD06FD" w:rsidP="00A665C4">
            <w:pPr>
              <w:spacing w:after="0" w:line="240" w:lineRule="auto"/>
            </w:pPr>
          </w:p>
        </w:tc>
        <w:tc>
          <w:tcPr>
            <w:tcW w:w="426" w:type="dxa"/>
          </w:tcPr>
          <w:p w14:paraId="4B36BC8D" w14:textId="77777777" w:rsidR="00DD06FD" w:rsidRDefault="00DD06FD" w:rsidP="00A665C4">
            <w:pPr>
              <w:spacing w:after="0" w:line="240" w:lineRule="auto"/>
            </w:pPr>
          </w:p>
        </w:tc>
        <w:tc>
          <w:tcPr>
            <w:tcW w:w="450" w:type="dxa"/>
          </w:tcPr>
          <w:p w14:paraId="0DEC597F" w14:textId="77777777" w:rsidR="00DD06FD" w:rsidRDefault="00DD06FD" w:rsidP="00A665C4">
            <w:pPr>
              <w:spacing w:after="0" w:line="240" w:lineRule="auto"/>
            </w:pPr>
          </w:p>
        </w:tc>
      </w:tr>
      <w:tr w:rsidR="00DD06FD" w14:paraId="40872B15" w14:textId="77777777" w:rsidTr="00282737">
        <w:trPr>
          <w:jc w:val="center"/>
        </w:trPr>
        <w:tc>
          <w:tcPr>
            <w:tcW w:w="8217" w:type="dxa"/>
          </w:tcPr>
          <w:p w14:paraId="0168E98B" w14:textId="77777777" w:rsidR="00DD06FD" w:rsidRPr="004B1AAD" w:rsidRDefault="00DD06FD" w:rsidP="003A75D8">
            <w:pPr>
              <w:spacing w:after="0" w:line="240" w:lineRule="auto"/>
              <w:jc w:val="both"/>
              <w:rPr>
                <w:sz w:val="20"/>
                <w:szCs w:val="20"/>
              </w:rPr>
            </w:pPr>
            <w:r w:rsidRPr="004B1AAD">
              <w:rPr>
                <w:sz w:val="20"/>
                <w:szCs w:val="20"/>
              </w:rPr>
              <w:t>Couverture du domaine 1 : Gérer la relation avec les clients et les fournisseurs (</w:t>
            </w:r>
            <w:r w:rsidR="003A75D8" w:rsidRPr="004B1AAD">
              <w:rPr>
                <w:sz w:val="20"/>
                <w:szCs w:val="20"/>
              </w:rPr>
              <w:t>document</w:t>
            </w:r>
            <w:r w:rsidRPr="004B1AAD">
              <w:rPr>
                <w:sz w:val="20"/>
                <w:szCs w:val="20"/>
              </w:rPr>
              <w:t xml:space="preserve"> synoptique)</w:t>
            </w:r>
          </w:p>
        </w:tc>
        <w:tc>
          <w:tcPr>
            <w:tcW w:w="425" w:type="dxa"/>
          </w:tcPr>
          <w:p w14:paraId="30D430CB" w14:textId="77777777" w:rsidR="00DD06FD" w:rsidRDefault="00DD06FD" w:rsidP="00A665C4">
            <w:pPr>
              <w:spacing w:after="0" w:line="240" w:lineRule="auto"/>
            </w:pPr>
          </w:p>
        </w:tc>
        <w:tc>
          <w:tcPr>
            <w:tcW w:w="425" w:type="dxa"/>
          </w:tcPr>
          <w:p w14:paraId="5760B789" w14:textId="77777777" w:rsidR="00DD06FD" w:rsidRDefault="00DD06FD" w:rsidP="00A665C4">
            <w:pPr>
              <w:spacing w:after="0" w:line="240" w:lineRule="auto"/>
            </w:pPr>
          </w:p>
        </w:tc>
        <w:tc>
          <w:tcPr>
            <w:tcW w:w="426" w:type="dxa"/>
          </w:tcPr>
          <w:p w14:paraId="346DD54E" w14:textId="77777777" w:rsidR="00DD06FD" w:rsidRDefault="00DD06FD" w:rsidP="00A665C4">
            <w:pPr>
              <w:spacing w:after="0" w:line="240" w:lineRule="auto"/>
            </w:pPr>
          </w:p>
        </w:tc>
        <w:tc>
          <w:tcPr>
            <w:tcW w:w="450" w:type="dxa"/>
          </w:tcPr>
          <w:p w14:paraId="749CDAEA" w14:textId="77777777" w:rsidR="00DD06FD" w:rsidRDefault="00DD06FD" w:rsidP="00A665C4">
            <w:pPr>
              <w:spacing w:after="0" w:line="240" w:lineRule="auto"/>
            </w:pPr>
          </w:p>
        </w:tc>
      </w:tr>
      <w:tr w:rsidR="00DD06FD" w14:paraId="5B62DF59" w14:textId="77777777" w:rsidTr="00282737">
        <w:trPr>
          <w:jc w:val="center"/>
        </w:trPr>
        <w:tc>
          <w:tcPr>
            <w:tcW w:w="9943" w:type="dxa"/>
            <w:gridSpan w:val="5"/>
            <w:shd w:val="clear" w:color="auto" w:fill="D9D9D9"/>
          </w:tcPr>
          <w:p w14:paraId="1C8CAA02" w14:textId="77777777" w:rsidR="00DD06FD" w:rsidRPr="004B1AAD" w:rsidRDefault="00DD06FD" w:rsidP="00A665C4">
            <w:pPr>
              <w:spacing w:after="0" w:line="240" w:lineRule="auto"/>
              <w:jc w:val="center"/>
              <w:rPr>
                <w:b/>
                <w:sz w:val="20"/>
                <w:szCs w:val="20"/>
              </w:rPr>
            </w:pPr>
            <w:r w:rsidRPr="004B1AAD">
              <w:rPr>
                <w:b/>
                <w:sz w:val="20"/>
                <w:szCs w:val="20"/>
              </w:rPr>
              <w:t>Résultats liés à la mobilisation des ressources de l’environnement technologique</w:t>
            </w:r>
          </w:p>
        </w:tc>
      </w:tr>
      <w:tr w:rsidR="00DD06FD" w14:paraId="26AD45B5" w14:textId="77777777" w:rsidTr="00282737">
        <w:trPr>
          <w:jc w:val="center"/>
        </w:trPr>
        <w:tc>
          <w:tcPr>
            <w:tcW w:w="8217" w:type="dxa"/>
          </w:tcPr>
          <w:p w14:paraId="7B1F4440" w14:textId="77777777" w:rsidR="00DD06FD" w:rsidRPr="004B1AAD" w:rsidRDefault="00DD06FD" w:rsidP="00A665C4">
            <w:pPr>
              <w:spacing w:after="0" w:line="240" w:lineRule="auto"/>
              <w:rPr>
                <w:sz w:val="20"/>
                <w:szCs w:val="20"/>
              </w:rPr>
            </w:pPr>
            <w:r w:rsidRPr="004B1AAD">
              <w:rPr>
                <w:sz w:val="20"/>
                <w:szCs w:val="20"/>
              </w:rPr>
              <w:t>Efficacité dans la mise en œuvre de l’environnement numérique</w:t>
            </w:r>
          </w:p>
        </w:tc>
        <w:tc>
          <w:tcPr>
            <w:tcW w:w="425" w:type="dxa"/>
          </w:tcPr>
          <w:p w14:paraId="798A532B" w14:textId="77777777" w:rsidR="00DD06FD" w:rsidRDefault="00DD06FD" w:rsidP="00A665C4">
            <w:pPr>
              <w:spacing w:after="0" w:line="240" w:lineRule="auto"/>
            </w:pPr>
          </w:p>
        </w:tc>
        <w:tc>
          <w:tcPr>
            <w:tcW w:w="425" w:type="dxa"/>
          </w:tcPr>
          <w:p w14:paraId="4AA585A4" w14:textId="77777777" w:rsidR="00DD06FD" w:rsidRDefault="00DD06FD" w:rsidP="00A665C4">
            <w:pPr>
              <w:spacing w:after="0" w:line="240" w:lineRule="auto"/>
            </w:pPr>
          </w:p>
        </w:tc>
        <w:tc>
          <w:tcPr>
            <w:tcW w:w="426" w:type="dxa"/>
          </w:tcPr>
          <w:p w14:paraId="4B04C982" w14:textId="77777777" w:rsidR="00DD06FD" w:rsidRDefault="00DD06FD" w:rsidP="00A665C4">
            <w:pPr>
              <w:spacing w:after="0" w:line="240" w:lineRule="auto"/>
            </w:pPr>
          </w:p>
        </w:tc>
        <w:tc>
          <w:tcPr>
            <w:tcW w:w="450" w:type="dxa"/>
          </w:tcPr>
          <w:p w14:paraId="11B34D68" w14:textId="77777777" w:rsidR="00DD06FD" w:rsidRDefault="00DD06FD" w:rsidP="00A665C4">
            <w:pPr>
              <w:spacing w:after="0" w:line="240" w:lineRule="auto"/>
            </w:pPr>
          </w:p>
        </w:tc>
      </w:tr>
      <w:tr w:rsidR="00DD06FD" w14:paraId="5A98A7CB" w14:textId="77777777" w:rsidTr="00282737">
        <w:trPr>
          <w:jc w:val="center"/>
        </w:trPr>
        <w:tc>
          <w:tcPr>
            <w:tcW w:w="8217" w:type="dxa"/>
          </w:tcPr>
          <w:p w14:paraId="6057E9B3" w14:textId="77777777" w:rsidR="00DD06FD" w:rsidRPr="004B1AAD" w:rsidRDefault="00DD06FD" w:rsidP="00A665C4">
            <w:pPr>
              <w:spacing w:after="0" w:line="240" w:lineRule="auto"/>
              <w:rPr>
                <w:sz w:val="20"/>
                <w:szCs w:val="20"/>
              </w:rPr>
            </w:pPr>
            <w:r w:rsidRPr="004B1AAD">
              <w:rPr>
                <w:sz w:val="20"/>
                <w:szCs w:val="20"/>
              </w:rPr>
              <w:t>Pertinence et maîtrise des fonctionnalités mises en œuvre sur PGI et tableur</w:t>
            </w:r>
          </w:p>
        </w:tc>
        <w:tc>
          <w:tcPr>
            <w:tcW w:w="425" w:type="dxa"/>
          </w:tcPr>
          <w:p w14:paraId="27AD53AB" w14:textId="77777777" w:rsidR="00DD06FD" w:rsidRDefault="00DD06FD" w:rsidP="00A665C4">
            <w:pPr>
              <w:spacing w:after="0" w:line="240" w:lineRule="auto"/>
            </w:pPr>
          </w:p>
        </w:tc>
        <w:tc>
          <w:tcPr>
            <w:tcW w:w="425" w:type="dxa"/>
          </w:tcPr>
          <w:p w14:paraId="3F6F8038" w14:textId="77777777" w:rsidR="00DD06FD" w:rsidRDefault="00DD06FD" w:rsidP="00A665C4">
            <w:pPr>
              <w:spacing w:after="0" w:line="240" w:lineRule="auto"/>
            </w:pPr>
          </w:p>
        </w:tc>
        <w:tc>
          <w:tcPr>
            <w:tcW w:w="426" w:type="dxa"/>
          </w:tcPr>
          <w:p w14:paraId="3396A78E" w14:textId="77777777" w:rsidR="00DD06FD" w:rsidRDefault="00DD06FD" w:rsidP="00A665C4">
            <w:pPr>
              <w:spacing w:after="0" w:line="240" w:lineRule="auto"/>
            </w:pPr>
          </w:p>
        </w:tc>
        <w:tc>
          <w:tcPr>
            <w:tcW w:w="450" w:type="dxa"/>
          </w:tcPr>
          <w:p w14:paraId="35A6C9CE" w14:textId="77777777" w:rsidR="00DD06FD" w:rsidRDefault="00DD06FD" w:rsidP="00A665C4">
            <w:pPr>
              <w:spacing w:after="0" w:line="240" w:lineRule="auto"/>
            </w:pPr>
          </w:p>
        </w:tc>
      </w:tr>
      <w:tr w:rsidR="00DD06FD" w14:paraId="220FF10A" w14:textId="77777777" w:rsidTr="00282737">
        <w:trPr>
          <w:jc w:val="center"/>
        </w:trPr>
        <w:tc>
          <w:tcPr>
            <w:tcW w:w="8217" w:type="dxa"/>
          </w:tcPr>
          <w:p w14:paraId="2D6A0D49" w14:textId="77777777" w:rsidR="00DD06FD" w:rsidRPr="004B1AAD" w:rsidRDefault="00DD06FD" w:rsidP="00A665C4">
            <w:pPr>
              <w:spacing w:after="0" w:line="240" w:lineRule="auto"/>
              <w:rPr>
                <w:sz w:val="20"/>
                <w:szCs w:val="20"/>
                <w:highlight w:val="yellow"/>
              </w:rPr>
            </w:pPr>
            <w:r w:rsidRPr="004B1AAD">
              <w:rPr>
                <w:sz w:val="20"/>
                <w:szCs w:val="20"/>
              </w:rPr>
              <w:t>Pertinence et maîtrise des fonctionnalités mises en œuvre des outils de messagerie, du traitement de texte et du logiciel de PREAO mobilisés</w:t>
            </w:r>
          </w:p>
        </w:tc>
        <w:tc>
          <w:tcPr>
            <w:tcW w:w="425" w:type="dxa"/>
          </w:tcPr>
          <w:p w14:paraId="588C6AA2" w14:textId="77777777" w:rsidR="00DD06FD" w:rsidRDefault="00DD06FD" w:rsidP="00A665C4">
            <w:pPr>
              <w:spacing w:after="0" w:line="240" w:lineRule="auto"/>
            </w:pPr>
          </w:p>
        </w:tc>
        <w:tc>
          <w:tcPr>
            <w:tcW w:w="425" w:type="dxa"/>
          </w:tcPr>
          <w:p w14:paraId="1DE39CC6" w14:textId="77777777" w:rsidR="00DD06FD" w:rsidRDefault="00DD06FD" w:rsidP="00A665C4">
            <w:pPr>
              <w:spacing w:after="0" w:line="240" w:lineRule="auto"/>
            </w:pPr>
          </w:p>
        </w:tc>
        <w:tc>
          <w:tcPr>
            <w:tcW w:w="426" w:type="dxa"/>
          </w:tcPr>
          <w:p w14:paraId="40021C31" w14:textId="77777777" w:rsidR="00DD06FD" w:rsidRDefault="00DD06FD" w:rsidP="00A665C4">
            <w:pPr>
              <w:spacing w:after="0" w:line="240" w:lineRule="auto"/>
            </w:pPr>
          </w:p>
        </w:tc>
        <w:tc>
          <w:tcPr>
            <w:tcW w:w="450" w:type="dxa"/>
          </w:tcPr>
          <w:p w14:paraId="2C00497C" w14:textId="77777777" w:rsidR="00DD06FD" w:rsidRDefault="00DD06FD" w:rsidP="00A665C4">
            <w:pPr>
              <w:spacing w:after="0" w:line="240" w:lineRule="auto"/>
            </w:pPr>
          </w:p>
        </w:tc>
      </w:tr>
      <w:tr w:rsidR="00DD06FD" w14:paraId="4964C38B" w14:textId="77777777" w:rsidTr="00282737">
        <w:trPr>
          <w:jc w:val="center"/>
        </w:trPr>
        <w:tc>
          <w:tcPr>
            <w:tcW w:w="8217" w:type="dxa"/>
          </w:tcPr>
          <w:p w14:paraId="589EE20D" w14:textId="77777777" w:rsidR="00DD06FD" w:rsidRPr="004B1AAD" w:rsidRDefault="00DD06FD" w:rsidP="00A665C4">
            <w:pPr>
              <w:spacing w:after="0" w:line="240" w:lineRule="auto"/>
              <w:rPr>
                <w:sz w:val="20"/>
                <w:szCs w:val="20"/>
              </w:rPr>
            </w:pPr>
            <w:r w:rsidRPr="004B1AAD">
              <w:rPr>
                <w:sz w:val="20"/>
                <w:szCs w:val="20"/>
              </w:rPr>
              <w:t>Capacité à prendre en compte les ajustements demandés et/ou les aléas</w:t>
            </w:r>
          </w:p>
        </w:tc>
        <w:tc>
          <w:tcPr>
            <w:tcW w:w="425" w:type="dxa"/>
          </w:tcPr>
          <w:p w14:paraId="6252E942" w14:textId="77777777" w:rsidR="00DD06FD" w:rsidRDefault="00DD06FD" w:rsidP="00A665C4">
            <w:pPr>
              <w:spacing w:after="0" w:line="240" w:lineRule="auto"/>
            </w:pPr>
          </w:p>
        </w:tc>
        <w:tc>
          <w:tcPr>
            <w:tcW w:w="425" w:type="dxa"/>
          </w:tcPr>
          <w:p w14:paraId="21CB6F55" w14:textId="77777777" w:rsidR="00DD06FD" w:rsidRDefault="00DD06FD" w:rsidP="00A665C4">
            <w:pPr>
              <w:spacing w:after="0" w:line="240" w:lineRule="auto"/>
            </w:pPr>
          </w:p>
        </w:tc>
        <w:tc>
          <w:tcPr>
            <w:tcW w:w="426" w:type="dxa"/>
          </w:tcPr>
          <w:p w14:paraId="147AC801" w14:textId="77777777" w:rsidR="00DD06FD" w:rsidRDefault="00DD06FD" w:rsidP="00A665C4">
            <w:pPr>
              <w:spacing w:after="0" w:line="240" w:lineRule="auto"/>
            </w:pPr>
          </w:p>
        </w:tc>
        <w:tc>
          <w:tcPr>
            <w:tcW w:w="450" w:type="dxa"/>
          </w:tcPr>
          <w:p w14:paraId="455783B6" w14:textId="77777777" w:rsidR="00DD06FD" w:rsidRDefault="00DD06FD" w:rsidP="00A665C4">
            <w:pPr>
              <w:spacing w:after="0" w:line="240" w:lineRule="auto"/>
            </w:pPr>
          </w:p>
        </w:tc>
      </w:tr>
      <w:tr w:rsidR="00DD06FD" w14:paraId="3A37101F" w14:textId="77777777" w:rsidTr="00282737">
        <w:trPr>
          <w:jc w:val="center"/>
        </w:trPr>
        <w:tc>
          <w:tcPr>
            <w:tcW w:w="8217" w:type="dxa"/>
          </w:tcPr>
          <w:p w14:paraId="39AE90F3" w14:textId="77777777" w:rsidR="00DD06FD" w:rsidRPr="004B1AAD" w:rsidRDefault="00DD06FD" w:rsidP="00A665C4">
            <w:pPr>
              <w:spacing w:after="0" w:line="240" w:lineRule="auto"/>
              <w:rPr>
                <w:sz w:val="20"/>
                <w:szCs w:val="20"/>
              </w:rPr>
            </w:pPr>
            <w:r w:rsidRPr="004B1AAD">
              <w:rPr>
                <w:sz w:val="20"/>
                <w:szCs w:val="20"/>
              </w:rPr>
              <w:t>Sélection et utilisation adaptée des outils ou services informatiques et numériques de communication adaptés au contexte et aux usages</w:t>
            </w:r>
          </w:p>
        </w:tc>
        <w:tc>
          <w:tcPr>
            <w:tcW w:w="425" w:type="dxa"/>
          </w:tcPr>
          <w:p w14:paraId="78FB91DE" w14:textId="77777777" w:rsidR="00DD06FD" w:rsidRDefault="00DD06FD" w:rsidP="00A665C4">
            <w:pPr>
              <w:spacing w:after="0" w:line="240" w:lineRule="auto"/>
            </w:pPr>
          </w:p>
        </w:tc>
        <w:tc>
          <w:tcPr>
            <w:tcW w:w="425" w:type="dxa"/>
          </w:tcPr>
          <w:p w14:paraId="6617D873" w14:textId="77777777" w:rsidR="00DD06FD" w:rsidRDefault="00DD06FD" w:rsidP="00A665C4">
            <w:pPr>
              <w:spacing w:after="0" w:line="240" w:lineRule="auto"/>
            </w:pPr>
          </w:p>
        </w:tc>
        <w:tc>
          <w:tcPr>
            <w:tcW w:w="426" w:type="dxa"/>
          </w:tcPr>
          <w:p w14:paraId="3BD795B6" w14:textId="77777777" w:rsidR="00DD06FD" w:rsidRDefault="00DD06FD" w:rsidP="00A665C4">
            <w:pPr>
              <w:spacing w:after="0" w:line="240" w:lineRule="auto"/>
            </w:pPr>
          </w:p>
        </w:tc>
        <w:tc>
          <w:tcPr>
            <w:tcW w:w="450" w:type="dxa"/>
          </w:tcPr>
          <w:p w14:paraId="58972A1A" w14:textId="77777777" w:rsidR="00DD06FD" w:rsidRDefault="00DD06FD" w:rsidP="00A665C4">
            <w:pPr>
              <w:spacing w:after="0" w:line="240" w:lineRule="auto"/>
            </w:pPr>
          </w:p>
        </w:tc>
      </w:tr>
      <w:tr w:rsidR="00DD06FD" w14:paraId="53E45A8A" w14:textId="77777777" w:rsidTr="00282737">
        <w:trPr>
          <w:jc w:val="center"/>
        </w:trPr>
        <w:tc>
          <w:tcPr>
            <w:tcW w:w="9943" w:type="dxa"/>
            <w:gridSpan w:val="5"/>
            <w:shd w:val="clear" w:color="auto" w:fill="D9D9D9"/>
          </w:tcPr>
          <w:p w14:paraId="6D724595" w14:textId="77777777" w:rsidR="00DD06FD" w:rsidRPr="004B1AAD" w:rsidRDefault="00DD06FD" w:rsidP="00A665C4">
            <w:pPr>
              <w:spacing w:after="0" w:line="240" w:lineRule="auto"/>
              <w:jc w:val="center"/>
              <w:rPr>
                <w:b/>
                <w:sz w:val="20"/>
                <w:szCs w:val="20"/>
              </w:rPr>
            </w:pPr>
            <w:r w:rsidRPr="004B1AAD">
              <w:rPr>
                <w:b/>
                <w:sz w:val="20"/>
                <w:szCs w:val="20"/>
              </w:rPr>
              <w:t>Résultats en termes de communication</w:t>
            </w:r>
          </w:p>
        </w:tc>
      </w:tr>
      <w:tr w:rsidR="00DD06FD" w14:paraId="63F78A5B" w14:textId="77777777" w:rsidTr="00282737">
        <w:trPr>
          <w:jc w:val="center"/>
        </w:trPr>
        <w:tc>
          <w:tcPr>
            <w:tcW w:w="8217" w:type="dxa"/>
          </w:tcPr>
          <w:p w14:paraId="7A72523F" w14:textId="77777777" w:rsidR="00DD06FD" w:rsidRPr="004B1AAD" w:rsidRDefault="00DD06FD" w:rsidP="00A665C4">
            <w:pPr>
              <w:spacing w:after="0" w:line="240" w:lineRule="auto"/>
              <w:rPr>
                <w:sz w:val="20"/>
                <w:szCs w:val="20"/>
              </w:rPr>
            </w:pPr>
            <w:r w:rsidRPr="004B1AAD">
              <w:rPr>
                <w:sz w:val="20"/>
                <w:szCs w:val="20"/>
              </w:rPr>
              <w:t>Diversité des situations de communication écrite et orale</w:t>
            </w:r>
          </w:p>
        </w:tc>
        <w:tc>
          <w:tcPr>
            <w:tcW w:w="425" w:type="dxa"/>
          </w:tcPr>
          <w:p w14:paraId="0ECA2D3B" w14:textId="77777777" w:rsidR="00DD06FD" w:rsidRDefault="00DD06FD" w:rsidP="00A665C4">
            <w:pPr>
              <w:spacing w:after="0" w:line="240" w:lineRule="auto"/>
            </w:pPr>
          </w:p>
        </w:tc>
        <w:tc>
          <w:tcPr>
            <w:tcW w:w="425" w:type="dxa"/>
          </w:tcPr>
          <w:p w14:paraId="7D35EB19" w14:textId="77777777" w:rsidR="00DD06FD" w:rsidRDefault="00DD06FD" w:rsidP="00A665C4">
            <w:pPr>
              <w:spacing w:after="0" w:line="240" w:lineRule="auto"/>
            </w:pPr>
          </w:p>
        </w:tc>
        <w:tc>
          <w:tcPr>
            <w:tcW w:w="426" w:type="dxa"/>
          </w:tcPr>
          <w:p w14:paraId="188926E7" w14:textId="77777777" w:rsidR="00DD06FD" w:rsidRDefault="00DD06FD" w:rsidP="00A665C4">
            <w:pPr>
              <w:spacing w:after="0" w:line="240" w:lineRule="auto"/>
            </w:pPr>
          </w:p>
        </w:tc>
        <w:tc>
          <w:tcPr>
            <w:tcW w:w="450" w:type="dxa"/>
          </w:tcPr>
          <w:p w14:paraId="60A63978" w14:textId="77777777" w:rsidR="00DD06FD" w:rsidRDefault="00DD06FD" w:rsidP="00A665C4">
            <w:pPr>
              <w:spacing w:after="0" w:line="240" w:lineRule="auto"/>
            </w:pPr>
          </w:p>
        </w:tc>
      </w:tr>
      <w:tr w:rsidR="00DD06FD" w14:paraId="7415BCAB" w14:textId="77777777" w:rsidTr="00282737">
        <w:trPr>
          <w:jc w:val="center"/>
        </w:trPr>
        <w:tc>
          <w:tcPr>
            <w:tcW w:w="8217" w:type="dxa"/>
          </w:tcPr>
          <w:p w14:paraId="2A83B621" w14:textId="77777777" w:rsidR="00DD06FD" w:rsidRPr="004B1AAD" w:rsidRDefault="00DD06FD" w:rsidP="00A665C4">
            <w:pPr>
              <w:spacing w:after="0" w:line="240" w:lineRule="auto"/>
              <w:rPr>
                <w:sz w:val="20"/>
                <w:szCs w:val="20"/>
              </w:rPr>
            </w:pPr>
            <w:r w:rsidRPr="004B1AAD">
              <w:rPr>
                <w:sz w:val="20"/>
                <w:szCs w:val="20"/>
              </w:rPr>
              <w:t>Analyse du contexte de la situation de communication orale, de ses objectifs, enjeux et des stratégies de communication interpersonnelle</w:t>
            </w:r>
          </w:p>
        </w:tc>
        <w:tc>
          <w:tcPr>
            <w:tcW w:w="425" w:type="dxa"/>
          </w:tcPr>
          <w:p w14:paraId="19EEC723" w14:textId="77777777" w:rsidR="00DD06FD" w:rsidRDefault="00DD06FD" w:rsidP="00A665C4">
            <w:pPr>
              <w:spacing w:after="0" w:line="240" w:lineRule="auto"/>
            </w:pPr>
          </w:p>
        </w:tc>
        <w:tc>
          <w:tcPr>
            <w:tcW w:w="425" w:type="dxa"/>
          </w:tcPr>
          <w:p w14:paraId="785A5790" w14:textId="77777777" w:rsidR="00DD06FD" w:rsidRDefault="00DD06FD" w:rsidP="00A665C4">
            <w:pPr>
              <w:spacing w:after="0" w:line="240" w:lineRule="auto"/>
            </w:pPr>
          </w:p>
        </w:tc>
        <w:tc>
          <w:tcPr>
            <w:tcW w:w="426" w:type="dxa"/>
          </w:tcPr>
          <w:p w14:paraId="3CDE24F3" w14:textId="77777777" w:rsidR="00DD06FD" w:rsidRDefault="00DD06FD" w:rsidP="00A665C4">
            <w:pPr>
              <w:spacing w:after="0" w:line="240" w:lineRule="auto"/>
            </w:pPr>
          </w:p>
        </w:tc>
        <w:tc>
          <w:tcPr>
            <w:tcW w:w="450" w:type="dxa"/>
          </w:tcPr>
          <w:p w14:paraId="313C5F03" w14:textId="77777777" w:rsidR="00DD06FD" w:rsidRDefault="00DD06FD" w:rsidP="00A665C4">
            <w:pPr>
              <w:spacing w:after="0" w:line="240" w:lineRule="auto"/>
            </w:pPr>
          </w:p>
        </w:tc>
      </w:tr>
      <w:tr w:rsidR="00DD06FD" w14:paraId="7F91944F" w14:textId="77777777" w:rsidTr="00282737">
        <w:trPr>
          <w:jc w:val="center"/>
        </w:trPr>
        <w:tc>
          <w:tcPr>
            <w:tcW w:w="8217" w:type="dxa"/>
          </w:tcPr>
          <w:p w14:paraId="00F3F060" w14:textId="77777777" w:rsidR="00DD06FD" w:rsidRPr="004B1AAD" w:rsidRDefault="00DD06FD" w:rsidP="00A665C4">
            <w:pPr>
              <w:spacing w:after="0" w:line="240" w:lineRule="auto"/>
              <w:rPr>
                <w:sz w:val="20"/>
                <w:szCs w:val="20"/>
              </w:rPr>
            </w:pPr>
            <w:r w:rsidRPr="004B1AAD">
              <w:rPr>
                <w:sz w:val="20"/>
                <w:szCs w:val="20"/>
              </w:rPr>
              <w:t>Adaptation aux évolutions de la situation initiale</w:t>
            </w:r>
          </w:p>
        </w:tc>
        <w:tc>
          <w:tcPr>
            <w:tcW w:w="425" w:type="dxa"/>
          </w:tcPr>
          <w:p w14:paraId="295936EB" w14:textId="77777777" w:rsidR="00DD06FD" w:rsidRDefault="00DD06FD" w:rsidP="00A665C4">
            <w:pPr>
              <w:spacing w:after="0" w:line="240" w:lineRule="auto"/>
            </w:pPr>
          </w:p>
        </w:tc>
        <w:tc>
          <w:tcPr>
            <w:tcW w:w="425" w:type="dxa"/>
          </w:tcPr>
          <w:p w14:paraId="5E9C9702" w14:textId="77777777" w:rsidR="00DD06FD" w:rsidRDefault="00DD06FD" w:rsidP="00A665C4">
            <w:pPr>
              <w:spacing w:after="0" w:line="240" w:lineRule="auto"/>
            </w:pPr>
          </w:p>
        </w:tc>
        <w:tc>
          <w:tcPr>
            <w:tcW w:w="426" w:type="dxa"/>
          </w:tcPr>
          <w:p w14:paraId="385A1190" w14:textId="77777777" w:rsidR="00DD06FD" w:rsidRDefault="00DD06FD" w:rsidP="00A665C4">
            <w:pPr>
              <w:spacing w:after="0" w:line="240" w:lineRule="auto"/>
            </w:pPr>
          </w:p>
        </w:tc>
        <w:tc>
          <w:tcPr>
            <w:tcW w:w="450" w:type="dxa"/>
          </w:tcPr>
          <w:p w14:paraId="72609DC5" w14:textId="77777777" w:rsidR="00DD06FD" w:rsidRDefault="00DD06FD" w:rsidP="00A665C4">
            <w:pPr>
              <w:spacing w:after="0" w:line="240" w:lineRule="auto"/>
            </w:pPr>
          </w:p>
        </w:tc>
      </w:tr>
      <w:tr w:rsidR="00DD06FD" w14:paraId="7069AF30" w14:textId="77777777" w:rsidTr="00282737">
        <w:trPr>
          <w:jc w:val="center"/>
        </w:trPr>
        <w:tc>
          <w:tcPr>
            <w:tcW w:w="8217" w:type="dxa"/>
          </w:tcPr>
          <w:p w14:paraId="0EF3A3BF" w14:textId="77777777" w:rsidR="00DD06FD" w:rsidRPr="004B1AAD" w:rsidRDefault="00DD06FD" w:rsidP="00A665C4">
            <w:pPr>
              <w:spacing w:after="0" w:line="240" w:lineRule="auto"/>
              <w:rPr>
                <w:sz w:val="20"/>
                <w:szCs w:val="20"/>
              </w:rPr>
            </w:pPr>
            <w:r w:rsidRPr="004B1AAD">
              <w:rPr>
                <w:sz w:val="20"/>
                <w:szCs w:val="20"/>
              </w:rPr>
              <w:t>Efficacité de la communication orale au regard des objectifs de la fiche de travail</w:t>
            </w:r>
          </w:p>
        </w:tc>
        <w:tc>
          <w:tcPr>
            <w:tcW w:w="425" w:type="dxa"/>
          </w:tcPr>
          <w:p w14:paraId="33DD9268" w14:textId="77777777" w:rsidR="00DD06FD" w:rsidRDefault="00DD06FD" w:rsidP="00A665C4">
            <w:pPr>
              <w:spacing w:after="0" w:line="240" w:lineRule="auto"/>
            </w:pPr>
          </w:p>
        </w:tc>
        <w:tc>
          <w:tcPr>
            <w:tcW w:w="425" w:type="dxa"/>
          </w:tcPr>
          <w:p w14:paraId="56466636" w14:textId="77777777" w:rsidR="00DD06FD" w:rsidRDefault="00DD06FD" w:rsidP="00A665C4">
            <w:pPr>
              <w:spacing w:after="0" w:line="240" w:lineRule="auto"/>
            </w:pPr>
          </w:p>
        </w:tc>
        <w:tc>
          <w:tcPr>
            <w:tcW w:w="426" w:type="dxa"/>
          </w:tcPr>
          <w:p w14:paraId="65CC1BED" w14:textId="77777777" w:rsidR="00DD06FD" w:rsidRDefault="00DD06FD" w:rsidP="00A665C4">
            <w:pPr>
              <w:spacing w:after="0" w:line="240" w:lineRule="auto"/>
            </w:pPr>
          </w:p>
        </w:tc>
        <w:tc>
          <w:tcPr>
            <w:tcW w:w="450" w:type="dxa"/>
          </w:tcPr>
          <w:p w14:paraId="62584C08" w14:textId="77777777" w:rsidR="00DD06FD" w:rsidRDefault="00DD06FD" w:rsidP="00A665C4">
            <w:pPr>
              <w:spacing w:after="0" w:line="240" w:lineRule="auto"/>
            </w:pPr>
          </w:p>
        </w:tc>
      </w:tr>
      <w:tr w:rsidR="00DD06FD" w14:paraId="3773402F" w14:textId="77777777" w:rsidTr="00282737">
        <w:trPr>
          <w:jc w:val="center"/>
        </w:trPr>
        <w:tc>
          <w:tcPr>
            <w:tcW w:w="8217" w:type="dxa"/>
          </w:tcPr>
          <w:p w14:paraId="2172ADF0" w14:textId="77777777" w:rsidR="00DD06FD" w:rsidRPr="004B1AAD" w:rsidRDefault="00DD06FD" w:rsidP="00A665C4">
            <w:pPr>
              <w:spacing w:after="0" w:line="240" w:lineRule="auto"/>
              <w:rPr>
                <w:sz w:val="20"/>
                <w:szCs w:val="20"/>
              </w:rPr>
            </w:pPr>
            <w:r w:rsidRPr="004B1AAD">
              <w:rPr>
                <w:sz w:val="20"/>
                <w:szCs w:val="20"/>
              </w:rPr>
              <w:t>Qualité et conformité de l’expression au regard des usages professionnels</w:t>
            </w:r>
          </w:p>
        </w:tc>
        <w:tc>
          <w:tcPr>
            <w:tcW w:w="425" w:type="dxa"/>
          </w:tcPr>
          <w:p w14:paraId="4787A070" w14:textId="77777777" w:rsidR="00DD06FD" w:rsidRDefault="00DD06FD" w:rsidP="00A665C4">
            <w:pPr>
              <w:spacing w:after="0" w:line="240" w:lineRule="auto"/>
            </w:pPr>
          </w:p>
        </w:tc>
        <w:tc>
          <w:tcPr>
            <w:tcW w:w="425" w:type="dxa"/>
          </w:tcPr>
          <w:p w14:paraId="3922B0C5" w14:textId="77777777" w:rsidR="00DD06FD" w:rsidRDefault="00DD06FD" w:rsidP="00A665C4">
            <w:pPr>
              <w:spacing w:after="0" w:line="240" w:lineRule="auto"/>
            </w:pPr>
          </w:p>
        </w:tc>
        <w:tc>
          <w:tcPr>
            <w:tcW w:w="426" w:type="dxa"/>
          </w:tcPr>
          <w:p w14:paraId="02E4455E" w14:textId="77777777" w:rsidR="00DD06FD" w:rsidRDefault="00DD06FD" w:rsidP="00A665C4">
            <w:pPr>
              <w:spacing w:after="0" w:line="240" w:lineRule="auto"/>
            </w:pPr>
          </w:p>
        </w:tc>
        <w:tc>
          <w:tcPr>
            <w:tcW w:w="450" w:type="dxa"/>
          </w:tcPr>
          <w:p w14:paraId="0A45EBC9" w14:textId="77777777" w:rsidR="00DD06FD" w:rsidRDefault="00DD06FD" w:rsidP="00A665C4">
            <w:pPr>
              <w:spacing w:after="0" w:line="240" w:lineRule="auto"/>
            </w:pPr>
          </w:p>
        </w:tc>
      </w:tr>
      <w:tr w:rsidR="00DD06FD" w14:paraId="5C414F12" w14:textId="77777777" w:rsidTr="00282737">
        <w:trPr>
          <w:jc w:val="center"/>
        </w:trPr>
        <w:tc>
          <w:tcPr>
            <w:tcW w:w="8217" w:type="dxa"/>
          </w:tcPr>
          <w:p w14:paraId="5B722474" w14:textId="77777777" w:rsidR="00DD06FD" w:rsidRPr="004B1AAD" w:rsidRDefault="00DD06FD" w:rsidP="00A665C4">
            <w:pPr>
              <w:spacing w:after="0" w:line="240" w:lineRule="auto"/>
              <w:rPr>
                <w:sz w:val="20"/>
                <w:szCs w:val="20"/>
              </w:rPr>
            </w:pPr>
            <w:r w:rsidRPr="004B1AAD">
              <w:rPr>
                <w:sz w:val="20"/>
                <w:szCs w:val="20"/>
              </w:rPr>
              <w:t>Qualité de l’analyse réflexive de la situation simulée</w:t>
            </w:r>
          </w:p>
        </w:tc>
        <w:tc>
          <w:tcPr>
            <w:tcW w:w="425" w:type="dxa"/>
          </w:tcPr>
          <w:p w14:paraId="44ED5B72" w14:textId="77777777" w:rsidR="00DD06FD" w:rsidRDefault="00DD06FD" w:rsidP="00A665C4">
            <w:pPr>
              <w:spacing w:after="0" w:line="240" w:lineRule="auto"/>
            </w:pPr>
          </w:p>
        </w:tc>
        <w:tc>
          <w:tcPr>
            <w:tcW w:w="425" w:type="dxa"/>
          </w:tcPr>
          <w:p w14:paraId="60D9EE11" w14:textId="77777777" w:rsidR="00DD06FD" w:rsidRDefault="00DD06FD" w:rsidP="00A665C4">
            <w:pPr>
              <w:spacing w:after="0" w:line="240" w:lineRule="auto"/>
            </w:pPr>
          </w:p>
        </w:tc>
        <w:tc>
          <w:tcPr>
            <w:tcW w:w="426" w:type="dxa"/>
          </w:tcPr>
          <w:p w14:paraId="238EF139" w14:textId="77777777" w:rsidR="00DD06FD" w:rsidRDefault="00DD06FD" w:rsidP="00A665C4">
            <w:pPr>
              <w:spacing w:after="0" w:line="240" w:lineRule="auto"/>
            </w:pPr>
          </w:p>
        </w:tc>
        <w:tc>
          <w:tcPr>
            <w:tcW w:w="450" w:type="dxa"/>
          </w:tcPr>
          <w:p w14:paraId="3DC8D287" w14:textId="77777777" w:rsidR="00DD06FD" w:rsidRDefault="00DD06FD" w:rsidP="00A665C4">
            <w:pPr>
              <w:spacing w:after="0" w:line="240" w:lineRule="auto"/>
            </w:pPr>
          </w:p>
        </w:tc>
      </w:tr>
      <w:tr w:rsidR="00DD06FD" w14:paraId="3C9C8BBA" w14:textId="77777777" w:rsidTr="00282737">
        <w:trPr>
          <w:jc w:val="center"/>
        </w:trPr>
        <w:tc>
          <w:tcPr>
            <w:tcW w:w="8217" w:type="dxa"/>
          </w:tcPr>
          <w:p w14:paraId="5083510F" w14:textId="77777777" w:rsidR="00DD06FD" w:rsidRPr="004B1AAD" w:rsidRDefault="00DD06FD" w:rsidP="00A665C4">
            <w:pPr>
              <w:spacing w:after="0" w:line="240" w:lineRule="auto"/>
              <w:rPr>
                <w:sz w:val="20"/>
                <w:szCs w:val="20"/>
              </w:rPr>
            </w:pPr>
            <w:r w:rsidRPr="004B1AAD">
              <w:rPr>
                <w:sz w:val="20"/>
                <w:szCs w:val="20"/>
              </w:rPr>
              <w:t>Analyse de la situation de communication écrite</w:t>
            </w:r>
          </w:p>
        </w:tc>
        <w:tc>
          <w:tcPr>
            <w:tcW w:w="425" w:type="dxa"/>
          </w:tcPr>
          <w:p w14:paraId="58C99F63" w14:textId="77777777" w:rsidR="00DD06FD" w:rsidRDefault="00DD06FD" w:rsidP="00A665C4">
            <w:pPr>
              <w:spacing w:after="0" w:line="240" w:lineRule="auto"/>
            </w:pPr>
          </w:p>
        </w:tc>
        <w:tc>
          <w:tcPr>
            <w:tcW w:w="425" w:type="dxa"/>
          </w:tcPr>
          <w:p w14:paraId="49F48B3B" w14:textId="77777777" w:rsidR="00DD06FD" w:rsidRDefault="00DD06FD" w:rsidP="00A665C4">
            <w:pPr>
              <w:spacing w:after="0" w:line="240" w:lineRule="auto"/>
            </w:pPr>
          </w:p>
        </w:tc>
        <w:tc>
          <w:tcPr>
            <w:tcW w:w="426" w:type="dxa"/>
          </w:tcPr>
          <w:p w14:paraId="458E3059" w14:textId="77777777" w:rsidR="00DD06FD" w:rsidRDefault="00DD06FD" w:rsidP="00A665C4">
            <w:pPr>
              <w:spacing w:after="0" w:line="240" w:lineRule="auto"/>
            </w:pPr>
          </w:p>
        </w:tc>
        <w:tc>
          <w:tcPr>
            <w:tcW w:w="450" w:type="dxa"/>
          </w:tcPr>
          <w:p w14:paraId="7AE19EF8" w14:textId="77777777" w:rsidR="00DD06FD" w:rsidRDefault="00DD06FD" w:rsidP="00A665C4">
            <w:pPr>
              <w:spacing w:after="0" w:line="240" w:lineRule="auto"/>
            </w:pPr>
          </w:p>
        </w:tc>
      </w:tr>
      <w:tr w:rsidR="00DD06FD" w14:paraId="10B19C10" w14:textId="77777777" w:rsidTr="00282737">
        <w:trPr>
          <w:jc w:val="center"/>
        </w:trPr>
        <w:tc>
          <w:tcPr>
            <w:tcW w:w="8217" w:type="dxa"/>
          </w:tcPr>
          <w:p w14:paraId="5CA92D52" w14:textId="77777777" w:rsidR="00DD06FD" w:rsidRPr="004B1AAD" w:rsidRDefault="00DD06FD" w:rsidP="00A665C4">
            <w:pPr>
              <w:spacing w:after="0" w:line="240" w:lineRule="auto"/>
              <w:rPr>
                <w:sz w:val="20"/>
                <w:szCs w:val="20"/>
              </w:rPr>
            </w:pPr>
            <w:r w:rsidRPr="004B1AAD">
              <w:rPr>
                <w:sz w:val="20"/>
                <w:szCs w:val="20"/>
              </w:rPr>
              <w:t>Aptitude à justifier la structuration, le registre de langue, les procédés d’argumentation</w:t>
            </w:r>
          </w:p>
        </w:tc>
        <w:tc>
          <w:tcPr>
            <w:tcW w:w="425" w:type="dxa"/>
          </w:tcPr>
          <w:p w14:paraId="613C78F4" w14:textId="77777777" w:rsidR="00DD06FD" w:rsidRDefault="00DD06FD" w:rsidP="00A665C4">
            <w:pPr>
              <w:spacing w:after="0" w:line="240" w:lineRule="auto"/>
            </w:pPr>
          </w:p>
        </w:tc>
        <w:tc>
          <w:tcPr>
            <w:tcW w:w="425" w:type="dxa"/>
          </w:tcPr>
          <w:p w14:paraId="67F9247F" w14:textId="77777777" w:rsidR="00DD06FD" w:rsidRDefault="00DD06FD" w:rsidP="00A665C4">
            <w:pPr>
              <w:spacing w:after="0" w:line="240" w:lineRule="auto"/>
            </w:pPr>
          </w:p>
        </w:tc>
        <w:tc>
          <w:tcPr>
            <w:tcW w:w="426" w:type="dxa"/>
          </w:tcPr>
          <w:p w14:paraId="5BF9FFA4" w14:textId="77777777" w:rsidR="00DD06FD" w:rsidRDefault="00DD06FD" w:rsidP="00A665C4">
            <w:pPr>
              <w:spacing w:after="0" w:line="240" w:lineRule="auto"/>
            </w:pPr>
          </w:p>
        </w:tc>
        <w:tc>
          <w:tcPr>
            <w:tcW w:w="450" w:type="dxa"/>
          </w:tcPr>
          <w:p w14:paraId="20D118D0" w14:textId="77777777" w:rsidR="00DD06FD" w:rsidRDefault="00DD06FD" w:rsidP="00A665C4">
            <w:pPr>
              <w:spacing w:after="0" w:line="240" w:lineRule="auto"/>
            </w:pPr>
          </w:p>
        </w:tc>
      </w:tr>
      <w:tr w:rsidR="00DD06FD" w14:paraId="3E833292" w14:textId="77777777" w:rsidTr="00282737">
        <w:trPr>
          <w:jc w:val="center"/>
        </w:trPr>
        <w:tc>
          <w:tcPr>
            <w:tcW w:w="8217" w:type="dxa"/>
          </w:tcPr>
          <w:p w14:paraId="08BCC3A5" w14:textId="77777777" w:rsidR="00DD06FD" w:rsidRPr="004B1AAD" w:rsidRDefault="00DD06FD" w:rsidP="00A665C4">
            <w:pPr>
              <w:spacing w:after="0" w:line="240" w:lineRule="auto"/>
              <w:rPr>
                <w:sz w:val="20"/>
                <w:szCs w:val="20"/>
              </w:rPr>
            </w:pPr>
            <w:r w:rsidRPr="004B1AAD">
              <w:rPr>
                <w:sz w:val="20"/>
                <w:szCs w:val="20"/>
              </w:rPr>
              <w:t>Qualité des écrits professionnels dans le respect des règles, des usages professionnels et des valeurs de l’entreprise</w:t>
            </w:r>
          </w:p>
        </w:tc>
        <w:tc>
          <w:tcPr>
            <w:tcW w:w="425" w:type="dxa"/>
          </w:tcPr>
          <w:p w14:paraId="4CAA3C66" w14:textId="77777777" w:rsidR="00DD06FD" w:rsidRDefault="00DD06FD" w:rsidP="00A665C4">
            <w:pPr>
              <w:spacing w:after="0" w:line="240" w:lineRule="auto"/>
            </w:pPr>
          </w:p>
        </w:tc>
        <w:tc>
          <w:tcPr>
            <w:tcW w:w="425" w:type="dxa"/>
          </w:tcPr>
          <w:p w14:paraId="39DBFC62" w14:textId="77777777" w:rsidR="00DD06FD" w:rsidRDefault="00DD06FD" w:rsidP="00A665C4">
            <w:pPr>
              <w:spacing w:after="0" w:line="240" w:lineRule="auto"/>
            </w:pPr>
          </w:p>
        </w:tc>
        <w:tc>
          <w:tcPr>
            <w:tcW w:w="426" w:type="dxa"/>
          </w:tcPr>
          <w:p w14:paraId="476E0196" w14:textId="77777777" w:rsidR="00DD06FD" w:rsidRDefault="00DD06FD" w:rsidP="00A665C4">
            <w:pPr>
              <w:spacing w:after="0" w:line="240" w:lineRule="auto"/>
            </w:pPr>
          </w:p>
        </w:tc>
        <w:tc>
          <w:tcPr>
            <w:tcW w:w="450" w:type="dxa"/>
          </w:tcPr>
          <w:p w14:paraId="623FA3FE" w14:textId="77777777" w:rsidR="00DD06FD" w:rsidRDefault="00DD06FD" w:rsidP="00A665C4">
            <w:pPr>
              <w:spacing w:after="0" w:line="240" w:lineRule="auto"/>
            </w:pPr>
          </w:p>
        </w:tc>
      </w:tr>
      <w:tr w:rsidR="00DD06FD" w14:paraId="277CB811" w14:textId="77777777" w:rsidTr="00282737">
        <w:trPr>
          <w:jc w:val="center"/>
        </w:trPr>
        <w:tc>
          <w:tcPr>
            <w:tcW w:w="8217" w:type="dxa"/>
          </w:tcPr>
          <w:p w14:paraId="4A37E913" w14:textId="77777777" w:rsidR="00DD06FD" w:rsidRPr="004B1AAD" w:rsidRDefault="00DD06FD" w:rsidP="00A665C4">
            <w:pPr>
              <w:spacing w:after="0" w:line="240" w:lineRule="auto"/>
              <w:rPr>
                <w:sz w:val="20"/>
                <w:szCs w:val="20"/>
              </w:rPr>
            </w:pPr>
            <w:r w:rsidRPr="004B1AAD">
              <w:rPr>
                <w:sz w:val="20"/>
                <w:szCs w:val="20"/>
              </w:rPr>
              <w:t>Efficacité, qualité et conformité de la communication écrite compte tenu des objectifs</w:t>
            </w:r>
          </w:p>
        </w:tc>
        <w:tc>
          <w:tcPr>
            <w:tcW w:w="425" w:type="dxa"/>
          </w:tcPr>
          <w:p w14:paraId="5DF5562B" w14:textId="77777777" w:rsidR="00DD06FD" w:rsidRDefault="00DD06FD" w:rsidP="00A665C4">
            <w:pPr>
              <w:spacing w:after="0" w:line="240" w:lineRule="auto"/>
            </w:pPr>
          </w:p>
        </w:tc>
        <w:tc>
          <w:tcPr>
            <w:tcW w:w="425" w:type="dxa"/>
          </w:tcPr>
          <w:p w14:paraId="27F7886A" w14:textId="77777777" w:rsidR="00DD06FD" w:rsidRDefault="00DD06FD" w:rsidP="00A665C4">
            <w:pPr>
              <w:spacing w:after="0" w:line="240" w:lineRule="auto"/>
            </w:pPr>
          </w:p>
        </w:tc>
        <w:tc>
          <w:tcPr>
            <w:tcW w:w="426" w:type="dxa"/>
          </w:tcPr>
          <w:p w14:paraId="5E390759" w14:textId="77777777" w:rsidR="00DD06FD" w:rsidRDefault="00DD06FD" w:rsidP="00A665C4">
            <w:pPr>
              <w:spacing w:after="0" w:line="240" w:lineRule="auto"/>
            </w:pPr>
          </w:p>
        </w:tc>
        <w:tc>
          <w:tcPr>
            <w:tcW w:w="450" w:type="dxa"/>
          </w:tcPr>
          <w:p w14:paraId="4CDBCE0D" w14:textId="77777777" w:rsidR="00DD06FD" w:rsidRDefault="00DD06FD" w:rsidP="00A665C4">
            <w:pPr>
              <w:spacing w:after="0" w:line="240" w:lineRule="auto"/>
            </w:pPr>
          </w:p>
        </w:tc>
      </w:tr>
      <w:tr w:rsidR="00DD06FD" w14:paraId="7C2754A2" w14:textId="77777777" w:rsidTr="00282737">
        <w:trPr>
          <w:jc w:val="center"/>
        </w:trPr>
        <w:tc>
          <w:tcPr>
            <w:tcW w:w="8217" w:type="dxa"/>
          </w:tcPr>
          <w:p w14:paraId="76AE3ADD" w14:textId="77777777" w:rsidR="00DD06FD" w:rsidRPr="004B1AAD" w:rsidRDefault="00DD06FD" w:rsidP="00A665C4">
            <w:pPr>
              <w:spacing w:after="0" w:line="240" w:lineRule="auto"/>
              <w:rPr>
                <w:sz w:val="20"/>
                <w:szCs w:val="20"/>
              </w:rPr>
            </w:pPr>
            <w:r w:rsidRPr="004B1AAD">
              <w:rPr>
                <w:sz w:val="20"/>
                <w:szCs w:val="20"/>
              </w:rPr>
              <w:t>Capacité à prendre en compte les modifications demandées</w:t>
            </w:r>
          </w:p>
        </w:tc>
        <w:tc>
          <w:tcPr>
            <w:tcW w:w="425" w:type="dxa"/>
          </w:tcPr>
          <w:p w14:paraId="1515368F" w14:textId="77777777" w:rsidR="00DD06FD" w:rsidRDefault="00DD06FD" w:rsidP="00A665C4">
            <w:pPr>
              <w:spacing w:after="0" w:line="240" w:lineRule="auto"/>
            </w:pPr>
          </w:p>
        </w:tc>
        <w:tc>
          <w:tcPr>
            <w:tcW w:w="425" w:type="dxa"/>
          </w:tcPr>
          <w:p w14:paraId="69DAD29B" w14:textId="77777777" w:rsidR="00DD06FD" w:rsidRDefault="00DD06FD" w:rsidP="00A665C4">
            <w:pPr>
              <w:spacing w:after="0" w:line="240" w:lineRule="auto"/>
            </w:pPr>
          </w:p>
        </w:tc>
        <w:tc>
          <w:tcPr>
            <w:tcW w:w="426" w:type="dxa"/>
          </w:tcPr>
          <w:p w14:paraId="0ACE692A" w14:textId="77777777" w:rsidR="00DD06FD" w:rsidRDefault="00DD06FD" w:rsidP="00A665C4">
            <w:pPr>
              <w:spacing w:after="0" w:line="240" w:lineRule="auto"/>
            </w:pPr>
          </w:p>
        </w:tc>
        <w:tc>
          <w:tcPr>
            <w:tcW w:w="450" w:type="dxa"/>
          </w:tcPr>
          <w:p w14:paraId="2BA53678" w14:textId="77777777" w:rsidR="00DD06FD" w:rsidRDefault="00DD06FD" w:rsidP="00A665C4">
            <w:pPr>
              <w:spacing w:after="0" w:line="240" w:lineRule="auto"/>
            </w:pPr>
          </w:p>
        </w:tc>
      </w:tr>
      <w:tr w:rsidR="00DD06FD" w14:paraId="30CC210A" w14:textId="77777777" w:rsidTr="00282737">
        <w:trPr>
          <w:jc w:val="center"/>
        </w:trPr>
        <w:tc>
          <w:tcPr>
            <w:tcW w:w="9943" w:type="dxa"/>
            <w:gridSpan w:val="5"/>
            <w:shd w:val="clear" w:color="auto" w:fill="BFBFBF"/>
          </w:tcPr>
          <w:p w14:paraId="0BE6D027" w14:textId="77777777" w:rsidR="00DD06FD" w:rsidRPr="004B1AAD" w:rsidRDefault="00DD06FD" w:rsidP="00A665C4">
            <w:pPr>
              <w:spacing w:after="0" w:line="240" w:lineRule="auto"/>
              <w:jc w:val="center"/>
              <w:rPr>
                <w:b/>
                <w:sz w:val="20"/>
                <w:szCs w:val="20"/>
              </w:rPr>
            </w:pPr>
            <w:r w:rsidRPr="004B1AAD">
              <w:rPr>
                <w:b/>
                <w:sz w:val="20"/>
                <w:szCs w:val="20"/>
              </w:rPr>
              <w:t>Pénalités pour non-respect du contenu défini par l’épreuve</w:t>
            </w:r>
          </w:p>
        </w:tc>
      </w:tr>
      <w:tr w:rsidR="00DD06FD" w14:paraId="3272D5F9" w14:textId="77777777" w:rsidTr="00282737">
        <w:trPr>
          <w:jc w:val="center"/>
        </w:trPr>
        <w:tc>
          <w:tcPr>
            <w:tcW w:w="8217" w:type="dxa"/>
          </w:tcPr>
          <w:p w14:paraId="221C514E" w14:textId="77777777" w:rsidR="00DD06FD" w:rsidRPr="004B1AAD" w:rsidRDefault="00DD06FD" w:rsidP="00A665C4">
            <w:pPr>
              <w:spacing w:after="0" w:line="240" w:lineRule="auto"/>
              <w:rPr>
                <w:sz w:val="20"/>
                <w:szCs w:val="20"/>
              </w:rPr>
            </w:pPr>
            <w:r w:rsidRPr="00917DEA">
              <w:rPr>
                <w:b/>
              </w:rPr>
              <w:t>-2 points par fiche manquante</w:t>
            </w:r>
            <w:r w:rsidRPr="004B1AAD">
              <w:rPr>
                <w:sz w:val="20"/>
                <w:szCs w:val="20"/>
              </w:rPr>
              <w:t xml:space="preserve"> </w:t>
            </w:r>
          </w:p>
        </w:tc>
        <w:tc>
          <w:tcPr>
            <w:tcW w:w="1726" w:type="dxa"/>
            <w:gridSpan w:val="4"/>
          </w:tcPr>
          <w:p w14:paraId="3367DA8E" w14:textId="77777777" w:rsidR="00DD06FD" w:rsidRDefault="00DD06FD" w:rsidP="00A665C4">
            <w:pPr>
              <w:spacing w:after="0" w:line="240" w:lineRule="auto"/>
            </w:pPr>
          </w:p>
          <w:p w14:paraId="32383C6C" w14:textId="77777777" w:rsidR="00DD06FD" w:rsidRDefault="00DD06FD" w:rsidP="00A665C4">
            <w:pPr>
              <w:spacing w:after="0" w:line="240" w:lineRule="auto"/>
            </w:pPr>
          </w:p>
        </w:tc>
      </w:tr>
      <w:tr w:rsidR="00DD06FD" w14:paraId="473BE082" w14:textId="77777777" w:rsidTr="00282737">
        <w:trPr>
          <w:jc w:val="center"/>
        </w:trPr>
        <w:tc>
          <w:tcPr>
            <w:tcW w:w="8217" w:type="dxa"/>
          </w:tcPr>
          <w:p w14:paraId="7A878A05" w14:textId="77777777" w:rsidR="00DD06FD" w:rsidRPr="004B1AAD" w:rsidRDefault="00917DEA" w:rsidP="00A665C4">
            <w:pPr>
              <w:spacing w:after="0" w:line="240" w:lineRule="auto"/>
              <w:rPr>
                <w:sz w:val="20"/>
                <w:szCs w:val="20"/>
              </w:rPr>
            </w:pPr>
            <w:r>
              <w:t>-</w:t>
            </w:r>
            <w:r>
              <w:rPr>
                <w:b/>
              </w:rPr>
              <w:t xml:space="preserve">3 points </w:t>
            </w:r>
            <w:r w:rsidRPr="00996037">
              <w:rPr>
                <w:b/>
              </w:rPr>
              <w:t xml:space="preserve">pour l’absence d’une activité 1.2. </w:t>
            </w:r>
            <w:r>
              <w:rPr>
                <w:b/>
              </w:rPr>
              <w:t>(</w:t>
            </w:r>
            <w:r w:rsidRPr="00996037">
              <w:rPr>
                <w:b/>
              </w:rPr>
              <w:t>Administration des ventes</w:t>
            </w:r>
            <w:r>
              <w:rPr>
                <w:b/>
              </w:rPr>
              <w:t>)</w:t>
            </w:r>
            <w:r w:rsidRPr="00996037">
              <w:rPr>
                <w:b/>
              </w:rPr>
              <w:t xml:space="preserve"> issue de la période en milieu professionnel</w:t>
            </w:r>
            <w:r>
              <w:t> </w:t>
            </w:r>
          </w:p>
        </w:tc>
        <w:tc>
          <w:tcPr>
            <w:tcW w:w="1726" w:type="dxa"/>
            <w:gridSpan w:val="4"/>
          </w:tcPr>
          <w:p w14:paraId="3CC6D67B" w14:textId="77777777" w:rsidR="00DD06FD" w:rsidRDefault="00DD06FD" w:rsidP="00A665C4">
            <w:pPr>
              <w:spacing w:after="0" w:line="240" w:lineRule="auto"/>
            </w:pPr>
          </w:p>
          <w:p w14:paraId="331EFF7B" w14:textId="77777777" w:rsidR="00DD06FD" w:rsidRDefault="00DD06FD" w:rsidP="00A665C4">
            <w:pPr>
              <w:spacing w:after="0" w:line="240" w:lineRule="auto"/>
            </w:pPr>
          </w:p>
        </w:tc>
      </w:tr>
    </w:tbl>
    <w:p w14:paraId="5F20B85C" w14:textId="77777777" w:rsidR="00DD06FD" w:rsidRPr="00A078DB" w:rsidRDefault="00DD06FD" w:rsidP="00A665C4">
      <w:pPr>
        <w:spacing w:after="0" w:line="240" w:lineRule="auto"/>
        <w:rPr>
          <w:sz w:val="8"/>
          <w:szCs w:val="8"/>
        </w:rPr>
      </w:pPr>
    </w:p>
    <w:tbl>
      <w:tblPr>
        <w:tblW w:w="9800" w:type="dxa"/>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528"/>
        <w:gridCol w:w="2835"/>
        <w:gridCol w:w="1859"/>
        <w:gridCol w:w="1578"/>
      </w:tblGrid>
      <w:tr w:rsidR="00DD06FD" w14:paraId="5966D5DA" w14:textId="77777777" w:rsidTr="00AA2BA8">
        <w:trPr>
          <w:trHeight w:val="459"/>
        </w:trPr>
        <w:tc>
          <w:tcPr>
            <w:tcW w:w="8222" w:type="dxa"/>
            <w:gridSpan w:val="3"/>
            <w:vAlign w:val="center"/>
          </w:tcPr>
          <w:p w14:paraId="054D9929" w14:textId="77777777" w:rsidR="00967A0D" w:rsidRDefault="00DD06FD" w:rsidP="00967A0D">
            <w:pPr>
              <w:spacing w:after="0" w:line="240" w:lineRule="auto"/>
              <w:rPr>
                <w:b/>
              </w:rPr>
            </w:pPr>
            <w:r>
              <w:rPr>
                <w:b/>
              </w:rPr>
              <w:t>NOTE /20</w:t>
            </w:r>
            <w:r w:rsidR="00917DEA">
              <w:rPr>
                <w:b/>
              </w:rPr>
              <w:t xml:space="preserve"> (après retrait des pénalités éventuelles)</w:t>
            </w:r>
          </w:p>
        </w:tc>
        <w:tc>
          <w:tcPr>
            <w:tcW w:w="1578" w:type="dxa"/>
          </w:tcPr>
          <w:p w14:paraId="0CF9776A" w14:textId="77777777" w:rsidR="00DD06FD" w:rsidRDefault="00DD06FD" w:rsidP="00A665C4">
            <w:pPr>
              <w:spacing w:after="0" w:line="240" w:lineRule="auto"/>
              <w:rPr>
                <w:b/>
              </w:rPr>
            </w:pPr>
          </w:p>
        </w:tc>
      </w:tr>
      <w:tr w:rsidR="00DD06FD" w14:paraId="13DAFAE6" w14:textId="77777777" w:rsidTr="00AA2BA8">
        <w:trPr>
          <w:trHeight w:val="948"/>
        </w:trPr>
        <w:tc>
          <w:tcPr>
            <w:tcW w:w="3528" w:type="dxa"/>
          </w:tcPr>
          <w:p w14:paraId="5926FCD0" w14:textId="77777777" w:rsidR="00DD06FD" w:rsidRDefault="00DD06FD" w:rsidP="00A665C4">
            <w:pPr>
              <w:spacing w:after="0" w:line="240" w:lineRule="auto"/>
              <w:rPr>
                <w:b/>
              </w:rPr>
            </w:pPr>
            <w:r>
              <w:rPr>
                <w:b/>
              </w:rPr>
              <w:t>Membres de la commission :</w:t>
            </w:r>
          </w:p>
          <w:p w14:paraId="47BD91A0" w14:textId="77777777" w:rsidR="00DD06FD" w:rsidRDefault="00DD06FD" w:rsidP="00A665C4">
            <w:pPr>
              <w:spacing w:after="0" w:line="240" w:lineRule="auto"/>
              <w:rPr>
                <w:b/>
              </w:rPr>
            </w:pPr>
          </w:p>
          <w:p w14:paraId="4E888DB4" w14:textId="77777777" w:rsidR="00DD06FD" w:rsidRDefault="00DD06FD" w:rsidP="00A665C4">
            <w:pPr>
              <w:spacing w:after="0" w:line="240" w:lineRule="auto"/>
              <w:rPr>
                <w:b/>
              </w:rPr>
            </w:pPr>
          </w:p>
        </w:tc>
        <w:tc>
          <w:tcPr>
            <w:tcW w:w="2835" w:type="dxa"/>
          </w:tcPr>
          <w:p w14:paraId="67B0FF6A" w14:textId="77777777" w:rsidR="00DD06FD" w:rsidRDefault="00DD06FD" w:rsidP="00A665C4">
            <w:pPr>
              <w:spacing w:after="0" w:line="240" w:lineRule="auto"/>
              <w:rPr>
                <w:b/>
              </w:rPr>
            </w:pPr>
            <w:r>
              <w:rPr>
                <w:b/>
              </w:rPr>
              <w:t xml:space="preserve">Date : </w:t>
            </w:r>
          </w:p>
        </w:tc>
        <w:tc>
          <w:tcPr>
            <w:tcW w:w="3437" w:type="dxa"/>
            <w:gridSpan w:val="2"/>
          </w:tcPr>
          <w:p w14:paraId="0C437B39" w14:textId="77777777" w:rsidR="00DD06FD" w:rsidRDefault="00DD06FD" w:rsidP="00A665C4">
            <w:pPr>
              <w:spacing w:after="0" w:line="240" w:lineRule="auto"/>
              <w:rPr>
                <w:b/>
              </w:rPr>
            </w:pPr>
            <w:r>
              <w:rPr>
                <w:b/>
              </w:rPr>
              <w:t>Signatures</w:t>
            </w:r>
          </w:p>
        </w:tc>
      </w:tr>
    </w:tbl>
    <w:p w14:paraId="52D7FE14" w14:textId="77777777" w:rsidR="00DD06FD" w:rsidRDefault="00DD06FD" w:rsidP="00A665C4">
      <w:pPr>
        <w:spacing w:after="0" w:line="240" w:lineRule="auto"/>
        <w:rPr>
          <w:b/>
          <w:sz w:val="24"/>
          <w:szCs w:val="24"/>
          <w:u w:val="single"/>
        </w:rPr>
      </w:pPr>
    </w:p>
    <w:p w14:paraId="433B2BC5" w14:textId="77777777" w:rsidR="00B90CD6" w:rsidRDefault="00B90CD6" w:rsidP="00A665C4">
      <w:pPr>
        <w:spacing w:after="0" w:line="240" w:lineRule="auto"/>
        <w:jc w:val="center"/>
        <w:rPr>
          <w:b/>
          <w:sz w:val="24"/>
          <w:szCs w:val="24"/>
          <w:u w:val="single"/>
        </w:rPr>
      </w:pPr>
    </w:p>
    <w:p w14:paraId="500AEAA0" w14:textId="77777777" w:rsidR="00B90CD6" w:rsidRDefault="00B90CD6" w:rsidP="00A665C4">
      <w:pPr>
        <w:spacing w:after="0" w:line="240" w:lineRule="auto"/>
        <w:jc w:val="center"/>
        <w:rPr>
          <w:b/>
          <w:sz w:val="24"/>
          <w:szCs w:val="24"/>
          <w:u w:val="single"/>
        </w:rPr>
      </w:pPr>
    </w:p>
    <w:p w14:paraId="4DD7CF98" w14:textId="77777777" w:rsidR="00DD06FD" w:rsidRDefault="00DD06FD" w:rsidP="00A665C4">
      <w:pPr>
        <w:spacing w:after="0" w:line="240" w:lineRule="auto"/>
        <w:jc w:val="center"/>
        <w:rPr>
          <w:b/>
          <w:sz w:val="24"/>
          <w:szCs w:val="24"/>
          <w:u w:val="single"/>
        </w:rPr>
      </w:pPr>
      <w:r>
        <w:rPr>
          <w:b/>
          <w:sz w:val="24"/>
          <w:szCs w:val="24"/>
          <w:u w:val="single"/>
        </w:rPr>
        <w:t>Document d’aide à l’évaluation à usage exclusif de la commission d’interrogation</w:t>
      </w:r>
    </w:p>
    <w:p w14:paraId="6B43E165" w14:textId="77777777" w:rsidR="00DD06FD" w:rsidRDefault="00DD06FD" w:rsidP="00A665C4">
      <w:pPr>
        <w:tabs>
          <w:tab w:val="left" w:pos="30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rPr>
        <w:t>ANNEXE V – 8.2</w:t>
      </w:r>
    </w:p>
    <w:p w14:paraId="262ABE1A" w14:textId="77777777" w:rsidR="00DD06FD" w:rsidRDefault="00DD06FD" w:rsidP="00A665C4">
      <w:pPr>
        <w:tabs>
          <w:tab w:val="left" w:pos="3060"/>
        </w:tabs>
        <w:spacing w:after="0" w:line="240" w:lineRule="auto"/>
        <w:jc w:val="center"/>
        <w:rPr>
          <w:rFonts w:ascii="Times New Roman" w:eastAsia="Times New Roman" w:hAnsi="Times New Roman" w:cs="Times New Roman"/>
          <w:b/>
          <w:sz w:val="24"/>
          <w:szCs w:val="24"/>
        </w:rPr>
      </w:pPr>
    </w:p>
    <w:p w14:paraId="50CBC030" w14:textId="77777777" w:rsidR="00DD06FD" w:rsidRDefault="00DD06FD" w:rsidP="00A665C4">
      <w:pPr>
        <w:tabs>
          <w:tab w:val="left" w:pos="3060"/>
        </w:tabs>
        <w:spacing w:after="0" w:line="240" w:lineRule="auto"/>
        <w:jc w:val="center"/>
        <w:rPr>
          <w:rFonts w:ascii="Times New Roman" w:eastAsia="Times New Roman" w:hAnsi="Times New Roman" w:cs="Times New Roman"/>
          <w:b/>
          <w:sz w:val="24"/>
          <w:szCs w:val="24"/>
        </w:rPr>
      </w:pPr>
    </w:p>
    <w:p w14:paraId="3398DBFD" w14:textId="2BE56288" w:rsidR="00DD06FD" w:rsidRDefault="00DD06FD" w:rsidP="00A665C4">
      <w:pPr>
        <w:tabs>
          <w:tab w:val="left" w:pos="30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BTS Gestion de la PME – Session </w:t>
      </w:r>
      <w:r w:rsidR="00C57B59">
        <w:rPr>
          <w:rFonts w:ascii="Times New Roman" w:eastAsia="Times New Roman" w:hAnsi="Times New Roman" w:cs="Times New Roman"/>
          <w:b/>
          <w:sz w:val="24"/>
          <w:szCs w:val="24"/>
        </w:rPr>
        <w:t>2022</w:t>
      </w:r>
    </w:p>
    <w:p w14:paraId="0A3C37A1" w14:textId="77777777" w:rsidR="00DD06FD" w:rsidRDefault="00DD06FD" w:rsidP="00A665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E4 – Gestion de la relation avec les clients et les fournisseurs</w:t>
      </w:r>
    </w:p>
    <w:p w14:paraId="432ED03D" w14:textId="77777777" w:rsidR="00DD06FD" w:rsidRDefault="00DD06FD" w:rsidP="00A665C4">
      <w:pPr>
        <w:spacing w:after="0" w:line="240" w:lineRule="auto"/>
        <w:jc w:val="center"/>
        <w:rPr>
          <w:rFonts w:ascii="Times New Roman" w:eastAsia="Times New Roman" w:hAnsi="Times New Roman" w:cs="Times New Roman"/>
          <w:b/>
          <w:sz w:val="16"/>
          <w:szCs w:val="16"/>
        </w:rPr>
      </w:pPr>
    </w:p>
    <w:p w14:paraId="75F78933" w14:textId="77777777" w:rsidR="00DD06FD" w:rsidRDefault="00DD06FD" w:rsidP="00A665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Fiche d’appréciation globale –Forme ponctuelle (FP)</w:t>
      </w:r>
    </w:p>
    <w:p w14:paraId="34576FF3" w14:textId="77777777" w:rsidR="00DD06FD" w:rsidRDefault="00DD06FD" w:rsidP="00A665C4">
      <w:pPr>
        <w:spacing w:after="0" w:line="240" w:lineRule="auto"/>
      </w:pPr>
    </w:p>
    <w:p w14:paraId="196E9206" w14:textId="77777777" w:rsidR="00DD06FD" w:rsidRDefault="00DD06FD" w:rsidP="00A665C4">
      <w:pPr>
        <w:spacing w:after="0" w:line="240" w:lineRule="auto"/>
        <w:rPr>
          <w:rFonts w:ascii="Times New Roman" w:eastAsia="Times New Roman" w:hAnsi="Times New Roman" w:cs="Times New Roman"/>
          <w:color w:val="000000"/>
          <w:sz w:val="24"/>
          <w:szCs w:val="24"/>
        </w:rPr>
      </w:pPr>
    </w:p>
    <w:p w14:paraId="41E4B45D" w14:textId="77777777" w:rsidR="00DD06FD" w:rsidRPr="0031045B" w:rsidRDefault="00DD06FD" w:rsidP="00A665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NOM </w:t>
      </w:r>
      <w:r w:rsidRPr="0031045B">
        <w:rPr>
          <w:rFonts w:ascii="Times New Roman" w:eastAsia="Times New Roman" w:hAnsi="Times New Roman" w:cs="Times New Roman"/>
          <w:color w:val="000000"/>
          <w:sz w:val="24"/>
          <w:szCs w:val="24"/>
        </w:rPr>
        <w:t>et Prénom</w:t>
      </w:r>
      <w:r w:rsidR="006C2A35" w:rsidRPr="0031045B">
        <w:rPr>
          <w:rFonts w:ascii="Times New Roman" w:eastAsia="Times New Roman" w:hAnsi="Times New Roman" w:cs="Times New Roman"/>
          <w:color w:val="000000"/>
          <w:sz w:val="24"/>
          <w:szCs w:val="24"/>
        </w:rPr>
        <w:t xml:space="preserve"> </w:t>
      </w:r>
      <w:r w:rsidRPr="0031045B">
        <w:rPr>
          <w:rFonts w:ascii="Times New Roman" w:eastAsia="Times New Roman" w:hAnsi="Times New Roman" w:cs="Times New Roman"/>
          <w:color w:val="000000"/>
          <w:sz w:val="24"/>
          <w:szCs w:val="24"/>
        </w:rPr>
        <w:t>: _____________________</w:t>
      </w:r>
    </w:p>
    <w:p w14:paraId="7DE838DC" w14:textId="77777777" w:rsidR="00C02333" w:rsidRDefault="00DD06FD" w:rsidP="00A665C4">
      <w:pPr>
        <w:spacing w:after="0" w:line="240" w:lineRule="auto"/>
        <w:rPr>
          <w:rFonts w:ascii="Times New Roman" w:eastAsia="Times New Roman" w:hAnsi="Times New Roman" w:cs="Times New Roman"/>
          <w:color w:val="FF0000"/>
          <w:sz w:val="24"/>
          <w:szCs w:val="24"/>
        </w:rPr>
      </w:pPr>
      <w:r w:rsidRPr="0031045B">
        <w:rPr>
          <w:rFonts w:ascii="Times New Roman" w:eastAsia="Times New Roman" w:hAnsi="Times New Roman" w:cs="Times New Roman"/>
          <w:color w:val="000000"/>
          <w:sz w:val="24"/>
          <w:szCs w:val="24"/>
        </w:rPr>
        <w:t>Numéro d</w:t>
      </w:r>
      <w:r w:rsidR="004B1AAD" w:rsidRPr="0031045B">
        <w:rPr>
          <w:rFonts w:ascii="Times New Roman" w:eastAsia="Times New Roman" w:hAnsi="Times New Roman" w:cs="Times New Roman"/>
          <w:color w:val="000000"/>
          <w:sz w:val="24"/>
          <w:szCs w:val="24"/>
        </w:rPr>
        <w:t>e</w:t>
      </w:r>
      <w:r w:rsidRPr="0031045B">
        <w:rPr>
          <w:rFonts w:ascii="Times New Roman" w:eastAsia="Times New Roman" w:hAnsi="Times New Roman" w:cs="Times New Roman"/>
          <w:color w:val="000000"/>
          <w:sz w:val="24"/>
          <w:szCs w:val="24"/>
        </w:rPr>
        <w:t xml:space="preserve"> candidat</w:t>
      </w:r>
      <w:r w:rsidR="004B1AAD" w:rsidRPr="0031045B">
        <w:rPr>
          <w:rFonts w:ascii="Times New Roman" w:eastAsia="Times New Roman" w:hAnsi="Times New Roman" w:cs="Times New Roman"/>
          <w:color w:val="000000"/>
          <w:sz w:val="24"/>
          <w:szCs w:val="24"/>
        </w:rPr>
        <w:t>ure</w:t>
      </w:r>
      <w:r w:rsidRPr="0031045B">
        <w:rPr>
          <w:rFonts w:ascii="Times New Roman" w:eastAsia="Times New Roman" w:hAnsi="Times New Roman" w:cs="Times New Roman"/>
          <w:color w:val="000000"/>
          <w:sz w:val="24"/>
          <w:szCs w:val="24"/>
        </w:rPr>
        <w:t> : _____________________</w:t>
      </w:r>
    </w:p>
    <w:p w14:paraId="50DA5166" w14:textId="77777777" w:rsidR="00DD06FD" w:rsidRDefault="00DD06FD" w:rsidP="00A665C4">
      <w:pPr>
        <w:spacing w:after="0" w:line="240" w:lineRule="auto"/>
        <w:rPr>
          <w:rFonts w:ascii="Times New Roman" w:eastAsia="Times New Roman" w:hAnsi="Times New Roman" w:cs="Times New Roman"/>
          <w:color w:val="000000"/>
          <w:sz w:val="24"/>
          <w:szCs w:val="24"/>
        </w:rPr>
      </w:pPr>
      <w:r w:rsidRPr="0031045B">
        <w:rPr>
          <w:rFonts w:ascii="Times New Roman" w:eastAsia="Times New Roman" w:hAnsi="Times New Roman" w:cs="Times New Roman"/>
          <w:color w:val="000000"/>
          <w:sz w:val="24"/>
          <w:szCs w:val="24"/>
        </w:rPr>
        <w:t>Date de l’interrogation : _______________</w:t>
      </w:r>
    </w:p>
    <w:p w14:paraId="62718B19" w14:textId="77777777" w:rsidR="00C02333" w:rsidRPr="00C02333" w:rsidRDefault="00C02333" w:rsidP="00A665C4">
      <w:pPr>
        <w:spacing w:after="0" w:line="240" w:lineRule="auto"/>
        <w:rPr>
          <w:rFonts w:ascii="Times New Roman" w:eastAsia="Times New Roman" w:hAnsi="Times New Roman" w:cs="Times New Roman"/>
          <w:color w:val="FF0000"/>
          <w:sz w:val="24"/>
          <w:szCs w:val="24"/>
        </w:rPr>
      </w:pPr>
    </w:p>
    <w:tbl>
      <w:tblPr>
        <w:tblpPr w:leftFromText="141" w:rightFromText="141" w:vertAnchor="text" w:horzAnchor="page" w:tblpX="1528" w:tblpY="-18"/>
        <w:tblW w:w="3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7"/>
      </w:tblGrid>
      <w:tr w:rsidR="00C02333" w14:paraId="3B7B1FAC" w14:textId="77777777" w:rsidTr="00C02333">
        <w:tc>
          <w:tcPr>
            <w:tcW w:w="3047" w:type="dxa"/>
            <w:tcBorders>
              <w:top w:val="single" w:sz="4" w:space="0" w:color="auto"/>
              <w:left w:val="single" w:sz="4" w:space="0" w:color="auto"/>
              <w:bottom w:val="single" w:sz="4" w:space="0" w:color="auto"/>
            </w:tcBorders>
            <w:vAlign w:val="center"/>
          </w:tcPr>
          <w:p w14:paraId="38F21E24" w14:textId="77777777" w:rsidR="00C02333" w:rsidRDefault="00C02333" w:rsidP="00C02333">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Note sur 20 :</w:t>
            </w:r>
          </w:p>
        </w:tc>
      </w:tr>
    </w:tbl>
    <w:p w14:paraId="7D7AE618" w14:textId="77777777" w:rsidR="00DD06FD" w:rsidRPr="0031045B" w:rsidRDefault="00DD06FD" w:rsidP="00A665C4">
      <w:pPr>
        <w:spacing w:after="0" w:line="240" w:lineRule="auto"/>
        <w:rPr>
          <w:rFonts w:ascii="Times New Roman" w:eastAsia="Times New Roman" w:hAnsi="Times New Roman" w:cs="Times New Roman"/>
          <w:b/>
          <w:color w:val="000000"/>
        </w:rPr>
      </w:pPr>
    </w:p>
    <w:p w14:paraId="6EDA1409" w14:textId="77777777" w:rsidR="00C02333" w:rsidRDefault="00C02333" w:rsidP="00A665C4">
      <w:pPr>
        <w:spacing w:after="0" w:line="240" w:lineRule="auto"/>
        <w:ind w:left="2832" w:firstLine="708"/>
        <w:rPr>
          <w:rFonts w:ascii="Times New Roman" w:eastAsia="Times New Roman" w:hAnsi="Times New Roman" w:cs="Times New Roman"/>
          <w:b/>
          <w:color w:val="000000"/>
          <w:sz w:val="28"/>
          <w:szCs w:val="28"/>
        </w:rPr>
      </w:pPr>
    </w:p>
    <w:p w14:paraId="3F3F9E12" w14:textId="77777777" w:rsidR="00C02333" w:rsidRDefault="00C02333" w:rsidP="00A665C4">
      <w:pPr>
        <w:spacing w:after="0" w:line="240" w:lineRule="auto"/>
        <w:ind w:left="2832" w:firstLine="708"/>
        <w:rPr>
          <w:rFonts w:ascii="Times New Roman" w:eastAsia="Times New Roman" w:hAnsi="Times New Roman" w:cs="Times New Roman"/>
          <w:b/>
          <w:color w:val="000000"/>
          <w:sz w:val="28"/>
          <w:szCs w:val="28"/>
        </w:rPr>
      </w:pPr>
    </w:p>
    <w:p w14:paraId="069FFBAC" w14:textId="77777777" w:rsidR="00DD06FD" w:rsidRDefault="00DD06FD" w:rsidP="00A665C4">
      <w:pPr>
        <w:spacing w:after="0" w:line="240" w:lineRule="auto"/>
        <w:ind w:left="2832" w:firstLine="70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Appréciation globale</w:t>
      </w:r>
    </w:p>
    <w:p w14:paraId="4286B4E0" w14:textId="77777777" w:rsidR="00DD06FD" w:rsidRDefault="00DD06FD" w:rsidP="00A665C4">
      <w:pPr>
        <w:spacing w:after="0" w:line="240" w:lineRule="auto"/>
        <w:rPr>
          <w:rFonts w:ascii="Times New Roman" w:eastAsia="Times New Roman" w:hAnsi="Times New Roman" w:cs="Times New Roman"/>
          <w:b/>
          <w:color w:val="000000"/>
        </w:rPr>
      </w:pPr>
    </w:p>
    <w:tbl>
      <w:tblPr>
        <w:tblW w:w="9426"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426"/>
      </w:tblGrid>
      <w:tr w:rsidR="00DD06FD" w14:paraId="305428B0" w14:textId="77777777" w:rsidTr="00DD06FD">
        <w:trPr>
          <w:trHeight w:val="6540"/>
          <w:jc w:val="center"/>
        </w:trPr>
        <w:tc>
          <w:tcPr>
            <w:tcW w:w="9426" w:type="dxa"/>
            <w:tcBorders>
              <w:top w:val="single" w:sz="6" w:space="0" w:color="000000"/>
              <w:bottom w:val="single" w:sz="6" w:space="0" w:color="000000"/>
            </w:tcBorders>
          </w:tcPr>
          <w:p w14:paraId="44D5C27A" w14:textId="77777777" w:rsidR="00DD06FD" w:rsidRDefault="00DD06FD" w:rsidP="00A665C4">
            <w:pPr>
              <w:spacing w:after="0" w:line="240" w:lineRule="auto"/>
              <w:rPr>
                <w:rFonts w:ascii="Arial" w:eastAsia="Arial" w:hAnsi="Arial" w:cs="Arial"/>
                <w:color w:val="000000"/>
                <w:sz w:val="24"/>
                <w:szCs w:val="24"/>
              </w:rPr>
            </w:pPr>
          </w:p>
          <w:p w14:paraId="579298A3" w14:textId="77777777" w:rsidR="00DD06FD" w:rsidRDefault="00DD06FD" w:rsidP="00A665C4">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En plus de l'appréciation globale, les examinateurs veilleront à expliciter les éléments pour lesquels le candidat n’a pas atteint le niveau requis de compétences.</w:t>
            </w:r>
          </w:p>
          <w:p w14:paraId="2DF688A5" w14:textId="77777777" w:rsidR="00DD06FD" w:rsidRDefault="00DD06FD" w:rsidP="00A665C4">
            <w:pPr>
              <w:spacing w:after="0" w:line="240" w:lineRule="auto"/>
              <w:jc w:val="both"/>
              <w:rPr>
                <w:rFonts w:ascii="Arial" w:eastAsia="Arial" w:hAnsi="Arial" w:cs="Arial"/>
                <w:b/>
                <w:color w:val="000000"/>
                <w:sz w:val="24"/>
                <w:szCs w:val="24"/>
              </w:rPr>
            </w:pPr>
          </w:p>
          <w:p w14:paraId="65E4FD34" w14:textId="77777777" w:rsidR="00DD06FD" w:rsidRDefault="00DD06FD" w:rsidP="00A665C4">
            <w:pPr>
              <w:spacing w:after="0" w:line="240" w:lineRule="auto"/>
              <w:rPr>
                <w:rFonts w:ascii="Arial" w:eastAsia="Arial" w:hAnsi="Arial" w:cs="Arial"/>
                <w:b/>
                <w:color w:val="000000"/>
                <w:sz w:val="24"/>
                <w:szCs w:val="24"/>
              </w:rPr>
            </w:pPr>
          </w:p>
          <w:p w14:paraId="1CD296E0" w14:textId="77777777" w:rsidR="00DD06FD" w:rsidRDefault="00DD06FD" w:rsidP="00A665C4">
            <w:pPr>
              <w:spacing w:after="0" w:line="240" w:lineRule="auto"/>
              <w:rPr>
                <w:rFonts w:ascii="Arial" w:eastAsia="Arial" w:hAnsi="Arial" w:cs="Arial"/>
                <w:color w:val="000000"/>
                <w:sz w:val="24"/>
                <w:szCs w:val="24"/>
              </w:rPr>
            </w:pPr>
          </w:p>
          <w:p w14:paraId="55F2C0D4" w14:textId="77777777" w:rsidR="00DD06FD" w:rsidRDefault="00DD06FD" w:rsidP="00A665C4">
            <w:pPr>
              <w:spacing w:after="0" w:line="240" w:lineRule="auto"/>
              <w:rPr>
                <w:rFonts w:ascii="Arial" w:eastAsia="Arial" w:hAnsi="Arial" w:cs="Arial"/>
                <w:color w:val="000000"/>
                <w:sz w:val="24"/>
                <w:szCs w:val="24"/>
              </w:rPr>
            </w:pPr>
          </w:p>
          <w:p w14:paraId="5CDC5A5C" w14:textId="77777777" w:rsidR="00DD06FD" w:rsidRDefault="00DD06FD" w:rsidP="00A665C4">
            <w:pPr>
              <w:spacing w:after="0" w:line="240" w:lineRule="auto"/>
              <w:rPr>
                <w:rFonts w:ascii="Arial" w:eastAsia="Arial" w:hAnsi="Arial" w:cs="Arial"/>
                <w:color w:val="000000"/>
                <w:sz w:val="24"/>
                <w:szCs w:val="24"/>
              </w:rPr>
            </w:pPr>
          </w:p>
          <w:p w14:paraId="0C8350FE" w14:textId="77777777" w:rsidR="00DD06FD" w:rsidRDefault="00DD06FD" w:rsidP="00A665C4">
            <w:pPr>
              <w:spacing w:after="0" w:line="240" w:lineRule="auto"/>
              <w:rPr>
                <w:rFonts w:ascii="Arial" w:eastAsia="Arial" w:hAnsi="Arial" w:cs="Arial"/>
                <w:color w:val="000000"/>
                <w:sz w:val="24"/>
                <w:szCs w:val="24"/>
              </w:rPr>
            </w:pPr>
          </w:p>
          <w:p w14:paraId="24C6E463" w14:textId="77777777" w:rsidR="00DD06FD" w:rsidRDefault="00DD06FD" w:rsidP="00A665C4">
            <w:pPr>
              <w:spacing w:after="0" w:line="240" w:lineRule="auto"/>
              <w:rPr>
                <w:rFonts w:ascii="Arial" w:eastAsia="Arial" w:hAnsi="Arial" w:cs="Arial"/>
                <w:color w:val="000000"/>
                <w:sz w:val="24"/>
                <w:szCs w:val="24"/>
              </w:rPr>
            </w:pPr>
          </w:p>
          <w:p w14:paraId="7D3461B5" w14:textId="77777777" w:rsidR="00DD06FD" w:rsidRDefault="00DD06FD" w:rsidP="00A665C4">
            <w:pPr>
              <w:spacing w:after="0" w:line="240" w:lineRule="auto"/>
              <w:rPr>
                <w:rFonts w:ascii="Arial" w:eastAsia="Arial" w:hAnsi="Arial" w:cs="Arial"/>
                <w:color w:val="000000"/>
                <w:sz w:val="24"/>
                <w:szCs w:val="24"/>
              </w:rPr>
            </w:pPr>
          </w:p>
          <w:p w14:paraId="5D956259" w14:textId="77777777" w:rsidR="00DD06FD" w:rsidRDefault="00DD06FD" w:rsidP="00A665C4">
            <w:pPr>
              <w:spacing w:after="0" w:line="240" w:lineRule="auto"/>
              <w:rPr>
                <w:rFonts w:ascii="Arial" w:eastAsia="Arial" w:hAnsi="Arial" w:cs="Arial"/>
                <w:color w:val="000000"/>
                <w:sz w:val="24"/>
                <w:szCs w:val="24"/>
              </w:rPr>
            </w:pPr>
          </w:p>
          <w:p w14:paraId="46EAEB70" w14:textId="77777777" w:rsidR="00DD06FD" w:rsidRDefault="00DD06FD" w:rsidP="00A665C4">
            <w:pPr>
              <w:spacing w:after="0" w:line="240" w:lineRule="auto"/>
              <w:rPr>
                <w:rFonts w:ascii="Arial" w:eastAsia="Arial" w:hAnsi="Arial" w:cs="Arial"/>
                <w:color w:val="000000"/>
                <w:sz w:val="24"/>
                <w:szCs w:val="24"/>
              </w:rPr>
            </w:pPr>
          </w:p>
          <w:p w14:paraId="3D57123C" w14:textId="77777777" w:rsidR="00DD06FD" w:rsidRDefault="00DD06FD" w:rsidP="00A665C4">
            <w:pPr>
              <w:spacing w:after="0" w:line="240" w:lineRule="auto"/>
              <w:rPr>
                <w:rFonts w:ascii="Arial" w:eastAsia="Arial" w:hAnsi="Arial" w:cs="Arial"/>
                <w:color w:val="000000"/>
                <w:sz w:val="24"/>
                <w:szCs w:val="24"/>
              </w:rPr>
            </w:pPr>
          </w:p>
          <w:p w14:paraId="50636CE0" w14:textId="77777777" w:rsidR="00DD06FD" w:rsidRDefault="00DD06FD" w:rsidP="00A665C4">
            <w:pPr>
              <w:spacing w:after="0" w:line="240" w:lineRule="auto"/>
              <w:rPr>
                <w:rFonts w:ascii="Arial" w:eastAsia="Arial" w:hAnsi="Arial" w:cs="Arial"/>
                <w:color w:val="000000"/>
                <w:sz w:val="24"/>
                <w:szCs w:val="24"/>
              </w:rPr>
            </w:pPr>
          </w:p>
          <w:p w14:paraId="1154A87E" w14:textId="77777777" w:rsidR="00DD06FD" w:rsidRDefault="00DD06FD" w:rsidP="00A665C4">
            <w:pPr>
              <w:spacing w:after="0" w:line="240" w:lineRule="auto"/>
              <w:rPr>
                <w:rFonts w:ascii="Arial" w:eastAsia="Arial" w:hAnsi="Arial" w:cs="Arial"/>
                <w:color w:val="000000"/>
                <w:sz w:val="24"/>
                <w:szCs w:val="24"/>
              </w:rPr>
            </w:pPr>
          </w:p>
          <w:p w14:paraId="77D09873" w14:textId="77777777" w:rsidR="00DD06FD" w:rsidRDefault="00DD06FD" w:rsidP="00A665C4">
            <w:pPr>
              <w:spacing w:after="0" w:line="240" w:lineRule="auto"/>
              <w:rPr>
                <w:rFonts w:ascii="Arial" w:eastAsia="Arial" w:hAnsi="Arial" w:cs="Arial"/>
                <w:color w:val="000000"/>
                <w:sz w:val="24"/>
                <w:szCs w:val="24"/>
              </w:rPr>
            </w:pPr>
          </w:p>
          <w:p w14:paraId="18757A34" w14:textId="77777777" w:rsidR="00DD06FD" w:rsidRDefault="00DD06FD" w:rsidP="00A665C4">
            <w:pPr>
              <w:spacing w:after="0" w:line="240" w:lineRule="auto"/>
              <w:rPr>
                <w:rFonts w:ascii="Arial" w:eastAsia="Arial" w:hAnsi="Arial" w:cs="Arial"/>
                <w:color w:val="000000"/>
                <w:sz w:val="24"/>
                <w:szCs w:val="24"/>
              </w:rPr>
            </w:pPr>
          </w:p>
          <w:p w14:paraId="6DDDCB45" w14:textId="77777777" w:rsidR="00DD06FD" w:rsidRDefault="00DD06FD" w:rsidP="00A665C4">
            <w:pPr>
              <w:spacing w:after="0" w:line="240" w:lineRule="auto"/>
              <w:rPr>
                <w:rFonts w:ascii="Arial" w:eastAsia="Arial" w:hAnsi="Arial" w:cs="Arial"/>
                <w:color w:val="000000"/>
                <w:sz w:val="24"/>
                <w:szCs w:val="24"/>
              </w:rPr>
            </w:pPr>
          </w:p>
          <w:p w14:paraId="70CC009D" w14:textId="77777777" w:rsidR="00DD06FD" w:rsidRDefault="00DD06FD" w:rsidP="00A665C4">
            <w:pPr>
              <w:spacing w:after="0" w:line="240" w:lineRule="auto"/>
              <w:rPr>
                <w:rFonts w:ascii="Arial" w:eastAsia="Arial" w:hAnsi="Arial" w:cs="Arial"/>
                <w:color w:val="000000"/>
                <w:sz w:val="24"/>
                <w:szCs w:val="24"/>
              </w:rPr>
            </w:pPr>
          </w:p>
          <w:p w14:paraId="5D406C43" w14:textId="77777777" w:rsidR="00DD06FD" w:rsidRDefault="00DD06FD" w:rsidP="00A665C4">
            <w:pPr>
              <w:spacing w:after="0" w:line="240" w:lineRule="auto"/>
              <w:rPr>
                <w:rFonts w:ascii="Arial" w:eastAsia="Arial" w:hAnsi="Arial" w:cs="Arial"/>
                <w:color w:val="000000"/>
                <w:sz w:val="24"/>
                <w:szCs w:val="24"/>
              </w:rPr>
            </w:pPr>
          </w:p>
          <w:p w14:paraId="0B862F78" w14:textId="77777777" w:rsidR="00DD06FD" w:rsidRDefault="00DD06FD" w:rsidP="00A665C4">
            <w:pPr>
              <w:spacing w:after="0" w:line="240" w:lineRule="auto"/>
              <w:rPr>
                <w:rFonts w:ascii="Arial" w:eastAsia="Arial" w:hAnsi="Arial" w:cs="Arial"/>
                <w:color w:val="000000"/>
                <w:sz w:val="24"/>
                <w:szCs w:val="24"/>
              </w:rPr>
            </w:pPr>
          </w:p>
          <w:p w14:paraId="35D7BC00" w14:textId="77777777" w:rsidR="00DD06FD" w:rsidRDefault="00DD06FD" w:rsidP="00A665C4">
            <w:pPr>
              <w:spacing w:after="0" w:line="240" w:lineRule="auto"/>
              <w:rPr>
                <w:rFonts w:ascii="Arial" w:eastAsia="Arial" w:hAnsi="Arial" w:cs="Arial"/>
                <w:color w:val="000000"/>
                <w:sz w:val="24"/>
                <w:szCs w:val="24"/>
              </w:rPr>
            </w:pPr>
          </w:p>
        </w:tc>
      </w:tr>
    </w:tbl>
    <w:p w14:paraId="27A9B5DD" w14:textId="77777777" w:rsidR="00DD06FD" w:rsidRDefault="00DD06FD" w:rsidP="00A665C4">
      <w:pPr>
        <w:spacing w:after="0" w:line="240" w:lineRule="auto"/>
        <w:rPr>
          <w:rFonts w:ascii="Times New Roman" w:eastAsia="Times New Roman" w:hAnsi="Times New Roman" w:cs="Times New Roman"/>
          <w:color w:val="000000"/>
        </w:rPr>
      </w:pPr>
    </w:p>
    <w:tbl>
      <w:tblPr>
        <w:tblW w:w="9497" w:type="dxa"/>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34"/>
        <w:gridCol w:w="6063"/>
      </w:tblGrid>
      <w:tr w:rsidR="00C02333" w14:paraId="3A80AC3F" w14:textId="77777777" w:rsidTr="00C02333">
        <w:trPr>
          <w:trHeight w:val="1449"/>
        </w:trPr>
        <w:tc>
          <w:tcPr>
            <w:tcW w:w="3434" w:type="dxa"/>
          </w:tcPr>
          <w:p w14:paraId="34B2B587" w14:textId="77777777" w:rsidR="00C02333" w:rsidRDefault="00C02333" w:rsidP="00C5196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Nom des examinateurs :</w:t>
            </w:r>
          </w:p>
        </w:tc>
        <w:tc>
          <w:tcPr>
            <w:tcW w:w="6063" w:type="dxa"/>
          </w:tcPr>
          <w:p w14:paraId="46EAD881" w14:textId="77777777" w:rsidR="00C02333" w:rsidRPr="00E1024D" w:rsidRDefault="00C02333" w:rsidP="00C5196D">
            <w:pPr>
              <w:spacing w:after="0" w:line="240" w:lineRule="auto"/>
              <w:rPr>
                <w:rFonts w:ascii="Times New Roman" w:eastAsia="Times New Roman" w:hAnsi="Times New Roman" w:cs="Times New Roman"/>
                <w:color w:val="000000"/>
              </w:rPr>
            </w:pPr>
            <w:r w:rsidRPr="00E1024D">
              <w:rPr>
                <w:rFonts w:ascii="Times New Roman" w:eastAsia="Times New Roman" w:hAnsi="Times New Roman" w:cs="Times New Roman"/>
                <w:color w:val="000000"/>
              </w:rPr>
              <w:t>Signatures :</w:t>
            </w:r>
          </w:p>
        </w:tc>
      </w:tr>
    </w:tbl>
    <w:p w14:paraId="755CCF7D" w14:textId="77777777" w:rsidR="00DD06FD" w:rsidRDefault="00DD06FD" w:rsidP="00A665C4">
      <w:pPr>
        <w:spacing w:after="0" w:line="240" w:lineRule="auto"/>
        <w:rPr>
          <w:rFonts w:ascii="Times New Roman" w:eastAsia="Times New Roman" w:hAnsi="Times New Roman" w:cs="Times New Roman"/>
          <w:b/>
          <w:color w:val="000000"/>
        </w:rPr>
      </w:pPr>
    </w:p>
    <w:p w14:paraId="0490F01D" w14:textId="77777777" w:rsidR="00DD06FD" w:rsidRDefault="00DD06FD" w:rsidP="00A665C4">
      <w:pPr>
        <w:spacing w:after="0" w:line="240" w:lineRule="auto"/>
        <w:jc w:val="center"/>
        <w:rPr>
          <w:rFonts w:ascii="Times New Roman" w:eastAsia="Times New Roman" w:hAnsi="Times New Roman" w:cs="Times New Roman"/>
          <w:b/>
          <w:color w:val="000000"/>
        </w:rPr>
      </w:pPr>
    </w:p>
    <w:p w14:paraId="47584C32" w14:textId="77777777" w:rsidR="00DD06FD" w:rsidRDefault="00DD06FD" w:rsidP="00A665C4">
      <w:pPr>
        <w:spacing w:after="0" w:line="240" w:lineRule="auto"/>
        <w:jc w:val="center"/>
        <w:rPr>
          <w:sz w:val="20"/>
          <w:szCs w:val="20"/>
          <w:u w:val="single"/>
        </w:rPr>
      </w:pPr>
      <w:r>
        <w:rPr>
          <w:b/>
          <w:color w:val="000000"/>
          <w:sz w:val="24"/>
          <w:szCs w:val="24"/>
          <w:u w:val="single"/>
        </w:rPr>
        <w:t xml:space="preserve">Ce document d’évaluation peut être communiqué </w:t>
      </w:r>
      <w:r w:rsidR="004B1AAD">
        <w:rPr>
          <w:b/>
          <w:color w:val="000000"/>
          <w:sz w:val="24"/>
          <w:szCs w:val="24"/>
          <w:u w:val="single"/>
        </w:rPr>
        <w:t>à la</w:t>
      </w:r>
      <w:r>
        <w:rPr>
          <w:b/>
          <w:color w:val="000000"/>
          <w:sz w:val="24"/>
          <w:szCs w:val="24"/>
          <w:u w:val="single"/>
        </w:rPr>
        <w:t xml:space="preserve"> demande</w:t>
      </w:r>
      <w:r w:rsidR="004B1AAD">
        <w:rPr>
          <w:b/>
          <w:color w:val="000000"/>
          <w:sz w:val="24"/>
          <w:szCs w:val="24"/>
          <w:u w:val="single"/>
        </w:rPr>
        <w:t xml:space="preserve"> du candidat ou de la candidate</w:t>
      </w:r>
    </w:p>
    <w:p w14:paraId="216FF4D4" w14:textId="77777777" w:rsidR="00DD06FD" w:rsidRDefault="00DD06FD" w:rsidP="00A665C4">
      <w:pPr>
        <w:spacing w:after="0" w:line="240" w:lineRule="auto"/>
        <w:rPr>
          <w:sz w:val="20"/>
          <w:szCs w:val="20"/>
        </w:rPr>
      </w:pPr>
    </w:p>
    <w:p w14:paraId="5F103A9C" w14:textId="77777777" w:rsidR="00DD06FD" w:rsidRDefault="00DD06FD" w:rsidP="00A665C4">
      <w:pPr>
        <w:spacing w:after="0" w:line="240" w:lineRule="auto"/>
        <w:rPr>
          <w:sz w:val="20"/>
          <w:szCs w:val="20"/>
        </w:rPr>
      </w:pPr>
    </w:p>
    <w:p w14:paraId="0CA56B76" w14:textId="77777777" w:rsidR="00967A0D" w:rsidRDefault="00967A0D" w:rsidP="00A665C4">
      <w:pPr>
        <w:tabs>
          <w:tab w:val="left" w:pos="3060"/>
        </w:tabs>
        <w:spacing w:after="0" w:line="240" w:lineRule="auto"/>
        <w:rPr>
          <w:rFonts w:ascii="Times New Roman" w:eastAsia="Times New Roman" w:hAnsi="Times New Roman" w:cs="Times New Roman"/>
          <w:b/>
        </w:rPr>
        <w:sectPr w:rsidR="00967A0D" w:rsidSect="003A75D8">
          <w:pgSz w:w="11906" w:h="16838" w:code="9"/>
          <w:pgMar w:top="357" w:right="720" w:bottom="284" w:left="856" w:header="709" w:footer="283" w:gutter="0"/>
          <w:cols w:space="708"/>
          <w:docGrid w:linePitch="360"/>
        </w:sectPr>
      </w:pPr>
    </w:p>
    <w:p w14:paraId="411839DA" w14:textId="77777777" w:rsidR="00DD06FD" w:rsidRDefault="00DD06FD" w:rsidP="00A665C4">
      <w:pPr>
        <w:tabs>
          <w:tab w:val="left" w:pos="3060"/>
        </w:tabs>
        <w:spacing w:after="0" w:line="240" w:lineRule="auto"/>
        <w:rPr>
          <w:rFonts w:ascii="Times New Roman" w:eastAsia="Times New Roman" w:hAnsi="Times New Roman" w:cs="Times New Roman"/>
          <w:b/>
        </w:rPr>
      </w:pPr>
      <w:r>
        <w:rPr>
          <w:rFonts w:ascii="Times New Roman" w:eastAsia="Times New Roman" w:hAnsi="Times New Roman" w:cs="Times New Roman"/>
          <w:b/>
        </w:rPr>
        <w:t>ANNEXE V – 8.3</w:t>
      </w:r>
    </w:p>
    <w:p w14:paraId="59702B92" w14:textId="77777777" w:rsidR="00DD06FD" w:rsidRDefault="00DD06FD" w:rsidP="00A665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E4 – Gestion de la relation avec les clients et les fournisseurs</w:t>
      </w:r>
    </w:p>
    <w:p w14:paraId="3F4475E7" w14:textId="77777777" w:rsidR="00DD06FD" w:rsidRDefault="00DD06FD" w:rsidP="00A665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Aide à l’évaluation par les degrés de maîtrise des compétences </w:t>
      </w:r>
    </w:p>
    <w:p w14:paraId="406BEE0B" w14:textId="77777777" w:rsidR="00DD06FD" w:rsidRDefault="00DD06FD" w:rsidP="00A665C4">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Document à l’attention des membres de la commission</w:t>
      </w:r>
    </w:p>
    <w:p w14:paraId="0797EEA5" w14:textId="77777777" w:rsidR="00DD06FD" w:rsidRDefault="00DD06FD" w:rsidP="00A665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Forme ponctuelle (FP)</w:t>
      </w:r>
    </w:p>
    <w:p w14:paraId="6AAAF0D4" w14:textId="77777777" w:rsidR="00282737" w:rsidRPr="00A078DB" w:rsidRDefault="00282737" w:rsidP="00A665C4">
      <w:pPr>
        <w:spacing w:after="0" w:line="240" w:lineRule="auto"/>
        <w:jc w:val="center"/>
        <w:rPr>
          <w:sz w:val="8"/>
          <w:szCs w:val="8"/>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2"/>
        <w:gridCol w:w="20"/>
        <w:gridCol w:w="2512"/>
        <w:gridCol w:w="2659"/>
        <w:gridCol w:w="2523"/>
      </w:tblGrid>
      <w:tr w:rsidR="00DD06FD" w14:paraId="1EF82551" w14:textId="77777777" w:rsidTr="00282737">
        <w:trPr>
          <w:trHeight w:val="220"/>
          <w:jc w:val="center"/>
        </w:trPr>
        <w:tc>
          <w:tcPr>
            <w:tcW w:w="10206" w:type="dxa"/>
            <w:gridSpan w:val="5"/>
            <w:tcBorders>
              <w:top w:val="single" w:sz="4" w:space="0" w:color="000000"/>
              <w:left w:val="single" w:sz="4" w:space="0" w:color="000000"/>
              <w:bottom w:val="single" w:sz="4" w:space="0" w:color="000000"/>
              <w:right w:val="single" w:sz="4" w:space="0" w:color="000000"/>
            </w:tcBorders>
          </w:tcPr>
          <w:p w14:paraId="3AE5DA65" w14:textId="77777777" w:rsidR="00DD06FD" w:rsidRDefault="00DD06FD" w:rsidP="00A665C4">
            <w:pPr>
              <w:pBdr>
                <w:top w:val="nil"/>
                <w:left w:val="nil"/>
                <w:bottom w:val="nil"/>
                <w:right w:val="nil"/>
                <w:between w:val="nil"/>
              </w:pBdr>
              <w:spacing w:after="0" w:line="240" w:lineRule="auto"/>
              <w:ind w:left="2769"/>
              <w:rPr>
                <w:b/>
                <w:color w:val="000000"/>
                <w:sz w:val="24"/>
                <w:szCs w:val="24"/>
              </w:rPr>
            </w:pPr>
            <w:r>
              <w:rPr>
                <w:b/>
                <w:color w:val="000000"/>
                <w:sz w:val="24"/>
                <w:szCs w:val="24"/>
              </w:rPr>
              <w:t>DEGRÉ DE MAÎTRISE DES COMPÉTENCES</w:t>
            </w:r>
          </w:p>
        </w:tc>
      </w:tr>
      <w:tr w:rsidR="00DD06FD" w14:paraId="2A98C36C" w14:textId="77777777" w:rsidTr="00282737">
        <w:trPr>
          <w:trHeight w:val="220"/>
          <w:jc w:val="center"/>
        </w:trPr>
        <w:tc>
          <w:tcPr>
            <w:tcW w:w="2512" w:type="dxa"/>
            <w:gridSpan w:val="2"/>
            <w:tcBorders>
              <w:top w:val="single" w:sz="4" w:space="0" w:color="000000"/>
              <w:left w:val="single" w:sz="4" w:space="0" w:color="000000"/>
              <w:bottom w:val="single" w:sz="4" w:space="0" w:color="000000"/>
              <w:right w:val="single" w:sz="4" w:space="0" w:color="000000"/>
            </w:tcBorders>
          </w:tcPr>
          <w:p w14:paraId="30BC58FD" w14:textId="77777777" w:rsidR="00DD06FD" w:rsidRPr="00967A0D" w:rsidRDefault="00DD06FD" w:rsidP="00967A0D">
            <w:pPr>
              <w:pBdr>
                <w:top w:val="nil"/>
                <w:left w:val="nil"/>
                <w:bottom w:val="nil"/>
                <w:right w:val="nil"/>
                <w:between w:val="nil"/>
              </w:pBdr>
              <w:spacing w:after="0" w:line="240" w:lineRule="auto"/>
              <w:ind w:left="801" w:right="792"/>
              <w:jc w:val="center"/>
              <w:rPr>
                <w:b/>
                <w:i/>
                <w:color w:val="000000"/>
              </w:rPr>
            </w:pPr>
            <w:r w:rsidRPr="00967A0D">
              <w:rPr>
                <w:b/>
                <w:i/>
                <w:color w:val="000000"/>
              </w:rPr>
              <w:t>TI</w:t>
            </w:r>
          </w:p>
        </w:tc>
        <w:tc>
          <w:tcPr>
            <w:tcW w:w="2512" w:type="dxa"/>
            <w:tcBorders>
              <w:top w:val="single" w:sz="4" w:space="0" w:color="000000"/>
              <w:left w:val="single" w:sz="4" w:space="0" w:color="000000"/>
              <w:bottom w:val="single" w:sz="4" w:space="0" w:color="000000"/>
              <w:right w:val="single" w:sz="4" w:space="0" w:color="000000"/>
            </w:tcBorders>
          </w:tcPr>
          <w:p w14:paraId="44AE9D1B" w14:textId="77777777" w:rsidR="00DD06FD" w:rsidRPr="00967A0D" w:rsidRDefault="00DD06FD" w:rsidP="00967A0D">
            <w:pPr>
              <w:pBdr>
                <w:top w:val="nil"/>
                <w:left w:val="nil"/>
                <w:bottom w:val="nil"/>
                <w:right w:val="nil"/>
                <w:between w:val="nil"/>
              </w:pBdr>
              <w:spacing w:after="0" w:line="240" w:lineRule="auto"/>
              <w:ind w:left="10"/>
              <w:jc w:val="center"/>
              <w:rPr>
                <w:b/>
                <w:i/>
                <w:color w:val="000000"/>
              </w:rPr>
            </w:pPr>
            <w:r w:rsidRPr="00967A0D">
              <w:rPr>
                <w:b/>
                <w:i/>
                <w:color w:val="000000"/>
              </w:rPr>
              <w:t>I</w:t>
            </w:r>
          </w:p>
        </w:tc>
        <w:tc>
          <w:tcPr>
            <w:tcW w:w="2659" w:type="dxa"/>
            <w:tcBorders>
              <w:top w:val="single" w:sz="4" w:space="0" w:color="000000"/>
              <w:left w:val="single" w:sz="4" w:space="0" w:color="000000"/>
              <w:bottom w:val="single" w:sz="4" w:space="0" w:color="000000"/>
              <w:right w:val="single" w:sz="4" w:space="0" w:color="000000"/>
            </w:tcBorders>
          </w:tcPr>
          <w:p w14:paraId="79CDDB50" w14:textId="77777777" w:rsidR="00DD06FD" w:rsidRPr="00967A0D" w:rsidRDefault="00DD06FD" w:rsidP="00967A0D">
            <w:pPr>
              <w:pBdr>
                <w:top w:val="nil"/>
                <w:left w:val="nil"/>
                <w:bottom w:val="nil"/>
                <w:right w:val="nil"/>
                <w:between w:val="nil"/>
              </w:pBdr>
              <w:spacing w:after="0" w:line="240" w:lineRule="auto"/>
              <w:ind w:left="17"/>
              <w:jc w:val="center"/>
              <w:rPr>
                <w:b/>
                <w:i/>
                <w:color w:val="000000"/>
              </w:rPr>
            </w:pPr>
            <w:r w:rsidRPr="00967A0D">
              <w:rPr>
                <w:b/>
                <w:i/>
                <w:color w:val="000000"/>
              </w:rPr>
              <w:t>S</w:t>
            </w:r>
          </w:p>
        </w:tc>
        <w:tc>
          <w:tcPr>
            <w:tcW w:w="2523" w:type="dxa"/>
            <w:tcBorders>
              <w:top w:val="single" w:sz="4" w:space="0" w:color="000000"/>
              <w:left w:val="single" w:sz="4" w:space="0" w:color="000000"/>
              <w:bottom w:val="single" w:sz="4" w:space="0" w:color="000000"/>
              <w:right w:val="single" w:sz="4" w:space="0" w:color="000000"/>
            </w:tcBorders>
          </w:tcPr>
          <w:p w14:paraId="69638957" w14:textId="77777777" w:rsidR="00DD06FD" w:rsidRPr="00967A0D" w:rsidRDefault="00DD06FD" w:rsidP="00967A0D">
            <w:pPr>
              <w:pBdr>
                <w:top w:val="nil"/>
                <w:left w:val="nil"/>
                <w:bottom w:val="nil"/>
                <w:right w:val="nil"/>
                <w:between w:val="nil"/>
              </w:pBdr>
              <w:spacing w:after="0" w:line="240" w:lineRule="auto"/>
              <w:ind w:left="801" w:right="792"/>
              <w:jc w:val="center"/>
              <w:rPr>
                <w:b/>
                <w:i/>
                <w:color w:val="000000"/>
              </w:rPr>
            </w:pPr>
            <w:r w:rsidRPr="00967A0D">
              <w:rPr>
                <w:b/>
                <w:i/>
                <w:color w:val="000000"/>
              </w:rPr>
              <w:t>TS</w:t>
            </w:r>
          </w:p>
        </w:tc>
      </w:tr>
      <w:tr w:rsidR="00DD06FD" w14:paraId="27ADB4DD" w14:textId="77777777" w:rsidTr="00282737">
        <w:trPr>
          <w:trHeight w:val="220"/>
          <w:jc w:val="center"/>
        </w:trPr>
        <w:tc>
          <w:tcPr>
            <w:tcW w:w="2512" w:type="dxa"/>
            <w:gridSpan w:val="2"/>
            <w:tcBorders>
              <w:top w:val="single" w:sz="4" w:space="0" w:color="000000"/>
              <w:left w:val="single" w:sz="4" w:space="0" w:color="000000"/>
              <w:bottom w:val="single" w:sz="4" w:space="0" w:color="000000"/>
              <w:right w:val="single" w:sz="4" w:space="0" w:color="000000"/>
            </w:tcBorders>
          </w:tcPr>
          <w:p w14:paraId="418DC087" w14:textId="77777777" w:rsidR="00DD06FD" w:rsidRPr="00967A0D" w:rsidRDefault="00DD06FD" w:rsidP="00967A0D">
            <w:pPr>
              <w:pBdr>
                <w:top w:val="nil"/>
                <w:left w:val="nil"/>
                <w:bottom w:val="nil"/>
                <w:right w:val="nil"/>
                <w:between w:val="nil"/>
              </w:pBdr>
              <w:spacing w:after="0" w:line="240" w:lineRule="auto"/>
              <w:ind w:left="807" w:right="792"/>
              <w:jc w:val="center"/>
              <w:rPr>
                <w:b/>
                <w:i/>
                <w:color w:val="000000"/>
              </w:rPr>
            </w:pPr>
            <w:r w:rsidRPr="00967A0D">
              <w:rPr>
                <w:b/>
                <w:i/>
                <w:color w:val="000000"/>
              </w:rPr>
              <w:t>Subit</w:t>
            </w:r>
          </w:p>
        </w:tc>
        <w:tc>
          <w:tcPr>
            <w:tcW w:w="2512" w:type="dxa"/>
            <w:tcBorders>
              <w:top w:val="single" w:sz="4" w:space="0" w:color="000000"/>
              <w:left w:val="single" w:sz="4" w:space="0" w:color="000000"/>
              <w:bottom w:val="single" w:sz="4" w:space="0" w:color="000000"/>
              <w:right w:val="single" w:sz="4" w:space="0" w:color="000000"/>
            </w:tcBorders>
          </w:tcPr>
          <w:p w14:paraId="761FE104" w14:textId="77777777" w:rsidR="00DD06FD" w:rsidRPr="00967A0D" w:rsidRDefault="00DD06FD" w:rsidP="00967A0D">
            <w:pPr>
              <w:pBdr>
                <w:top w:val="nil"/>
                <w:left w:val="nil"/>
                <w:bottom w:val="nil"/>
                <w:right w:val="nil"/>
                <w:between w:val="nil"/>
              </w:pBdr>
              <w:spacing w:after="0" w:line="240" w:lineRule="auto"/>
              <w:ind w:left="595"/>
              <w:rPr>
                <w:b/>
                <w:i/>
                <w:color w:val="000000"/>
              </w:rPr>
            </w:pPr>
            <w:r w:rsidRPr="00967A0D">
              <w:rPr>
                <w:b/>
                <w:i/>
                <w:color w:val="000000"/>
              </w:rPr>
              <w:t>Exécute</w:t>
            </w:r>
          </w:p>
        </w:tc>
        <w:tc>
          <w:tcPr>
            <w:tcW w:w="2659" w:type="dxa"/>
            <w:tcBorders>
              <w:top w:val="single" w:sz="4" w:space="0" w:color="000000"/>
              <w:left w:val="single" w:sz="4" w:space="0" w:color="000000"/>
              <w:bottom w:val="single" w:sz="4" w:space="0" w:color="000000"/>
              <w:right w:val="single" w:sz="4" w:space="0" w:color="000000"/>
            </w:tcBorders>
          </w:tcPr>
          <w:p w14:paraId="40085ED3" w14:textId="77777777" w:rsidR="00DD06FD" w:rsidRPr="00967A0D" w:rsidRDefault="00DD06FD" w:rsidP="00967A0D">
            <w:pPr>
              <w:pBdr>
                <w:top w:val="nil"/>
                <w:left w:val="nil"/>
                <w:bottom w:val="nil"/>
                <w:right w:val="nil"/>
                <w:between w:val="nil"/>
              </w:pBdr>
              <w:spacing w:after="0" w:line="240" w:lineRule="auto"/>
              <w:ind w:left="759"/>
              <w:rPr>
                <w:b/>
                <w:i/>
                <w:color w:val="000000"/>
              </w:rPr>
            </w:pPr>
            <w:r w:rsidRPr="00967A0D">
              <w:rPr>
                <w:b/>
                <w:i/>
                <w:color w:val="000000"/>
              </w:rPr>
              <w:t>Maîtrise</w:t>
            </w:r>
          </w:p>
        </w:tc>
        <w:tc>
          <w:tcPr>
            <w:tcW w:w="2523" w:type="dxa"/>
            <w:tcBorders>
              <w:top w:val="single" w:sz="4" w:space="0" w:color="000000"/>
              <w:left w:val="single" w:sz="4" w:space="0" w:color="000000"/>
              <w:bottom w:val="single" w:sz="4" w:space="0" w:color="000000"/>
              <w:right w:val="single" w:sz="4" w:space="0" w:color="000000"/>
            </w:tcBorders>
          </w:tcPr>
          <w:p w14:paraId="1C2A8E9C" w14:textId="77777777" w:rsidR="00DD06FD" w:rsidRPr="00967A0D" w:rsidRDefault="00DD06FD" w:rsidP="00967A0D">
            <w:pPr>
              <w:pBdr>
                <w:top w:val="nil"/>
                <w:left w:val="nil"/>
                <w:bottom w:val="nil"/>
                <w:right w:val="nil"/>
                <w:between w:val="nil"/>
              </w:pBdr>
              <w:spacing w:after="0" w:line="240" w:lineRule="auto"/>
              <w:ind w:right="1133"/>
              <w:jc w:val="right"/>
              <w:rPr>
                <w:b/>
                <w:i/>
                <w:color w:val="000000"/>
              </w:rPr>
            </w:pPr>
            <w:r w:rsidRPr="00967A0D">
              <w:rPr>
                <w:b/>
                <w:i/>
                <w:color w:val="000000"/>
              </w:rPr>
              <w:t>Est expert</w:t>
            </w:r>
          </w:p>
        </w:tc>
      </w:tr>
      <w:tr w:rsidR="00DD06FD" w14:paraId="7D7C5912" w14:textId="77777777" w:rsidTr="00282737">
        <w:trPr>
          <w:trHeight w:val="22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D9D9D9"/>
          </w:tcPr>
          <w:p w14:paraId="4E0052FB" w14:textId="77777777" w:rsidR="00DD06FD" w:rsidRPr="004B1AAD" w:rsidRDefault="00DD06FD" w:rsidP="00A665C4">
            <w:pPr>
              <w:pBdr>
                <w:top w:val="nil"/>
                <w:left w:val="nil"/>
                <w:bottom w:val="nil"/>
                <w:right w:val="nil"/>
                <w:between w:val="nil"/>
              </w:pBdr>
              <w:spacing w:after="0" w:line="240" w:lineRule="auto"/>
              <w:jc w:val="center"/>
              <w:rPr>
                <w:b/>
                <w:color w:val="000000"/>
                <w:sz w:val="20"/>
                <w:szCs w:val="20"/>
              </w:rPr>
            </w:pPr>
            <w:r w:rsidRPr="004B1AAD">
              <w:rPr>
                <w:b/>
                <w:color w:val="000000"/>
                <w:sz w:val="20"/>
                <w:szCs w:val="20"/>
              </w:rPr>
              <w:t>Résultats liés à la gestion de la relation clients-fournisseurs</w:t>
            </w:r>
          </w:p>
        </w:tc>
      </w:tr>
      <w:tr w:rsidR="00DD06FD" w:rsidRPr="00967A0D" w14:paraId="0029CF91" w14:textId="77777777" w:rsidTr="00282737">
        <w:trPr>
          <w:trHeight w:val="22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26720B57" w14:textId="77777777" w:rsidR="00DD06FD" w:rsidRPr="00967A0D" w:rsidRDefault="00DD06FD" w:rsidP="00A665C4">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Qualité de l’analyse du contexte commercial de la PME</w:t>
            </w:r>
          </w:p>
        </w:tc>
      </w:tr>
      <w:tr w:rsidR="00DD06FD" w14:paraId="09623DB0" w14:textId="77777777" w:rsidTr="00282737">
        <w:trPr>
          <w:trHeight w:val="220"/>
          <w:jc w:val="center"/>
        </w:trPr>
        <w:tc>
          <w:tcPr>
            <w:tcW w:w="2512" w:type="dxa"/>
            <w:gridSpan w:val="2"/>
            <w:tcBorders>
              <w:top w:val="single" w:sz="4" w:space="0" w:color="000000"/>
              <w:left w:val="single" w:sz="4" w:space="0" w:color="000000"/>
              <w:bottom w:val="single" w:sz="4" w:space="0" w:color="000000"/>
              <w:right w:val="single" w:sz="4" w:space="0" w:color="000000"/>
            </w:tcBorders>
          </w:tcPr>
          <w:p w14:paraId="5F0CA1AD" w14:textId="77777777" w:rsidR="00310994" w:rsidRDefault="00DD06FD" w:rsidP="00C6076E">
            <w:pPr>
              <w:pBdr>
                <w:top w:val="nil"/>
                <w:left w:val="nil"/>
                <w:bottom w:val="nil"/>
                <w:right w:val="nil"/>
                <w:between w:val="nil"/>
              </w:pBdr>
              <w:spacing w:after="0" w:line="240" w:lineRule="auto"/>
              <w:rPr>
                <w:color w:val="000000"/>
                <w:sz w:val="18"/>
                <w:szCs w:val="20"/>
              </w:rPr>
            </w:pPr>
            <w:r w:rsidRPr="00967A0D">
              <w:rPr>
                <w:color w:val="000000"/>
                <w:sz w:val="18"/>
                <w:szCs w:val="20"/>
              </w:rPr>
              <w:t>Description du contexte succincte partielle ou non structurée</w:t>
            </w:r>
            <w:r w:rsidR="00310994">
              <w:rPr>
                <w:color w:val="000000"/>
                <w:sz w:val="18"/>
                <w:szCs w:val="20"/>
              </w:rPr>
              <w:t xml:space="preserve"> </w:t>
            </w:r>
          </w:p>
          <w:p w14:paraId="02A345F1" w14:textId="77777777" w:rsidR="00DD06FD" w:rsidRPr="00967A0D" w:rsidRDefault="00310994" w:rsidP="00C6076E">
            <w:pPr>
              <w:pBdr>
                <w:top w:val="nil"/>
                <w:left w:val="nil"/>
                <w:bottom w:val="nil"/>
                <w:right w:val="nil"/>
                <w:between w:val="nil"/>
              </w:pBdr>
              <w:spacing w:after="0" w:line="240" w:lineRule="auto"/>
              <w:rPr>
                <w:color w:val="000000"/>
                <w:sz w:val="18"/>
                <w:szCs w:val="20"/>
              </w:rPr>
            </w:pPr>
            <w:r>
              <w:rPr>
                <w:color w:val="000000"/>
                <w:sz w:val="18"/>
                <w:szCs w:val="20"/>
              </w:rPr>
              <w:t>o</w:t>
            </w:r>
            <w:r w:rsidR="00DD06FD" w:rsidRPr="00967A0D">
              <w:rPr>
                <w:color w:val="000000"/>
                <w:sz w:val="18"/>
                <w:szCs w:val="20"/>
              </w:rPr>
              <w:t>u contexte qui ne correspond pas au lieu réel d’immersion professionnelle.</w:t>
            </w:r>
          </w:p>
        </w:tc>
        <w:tc>
          <w:tcPr>
            <w:tcW w:w="2512" w:type="dxa"/>
            <w:tcBorders>
              <w:top w:val="single" w:sz="4" w:space="0" w:color="000000"/>
              <w:left w:val="single" w:sz="4" w:space="0" w:color="000000"/>
              <w:bottom w:val="single" w:sz="4" w:space="0" w:color="000000"/>
              <w:right w:val="single" w:sz="4" w:space="0" w:color="000000"/>
            </w:tcBorders>
          </w:tcPr>
          <w:p w14:paraId="4CBED31E" w14:textId="77777777" w:rsidR="00DD06FD" w:rsidRPr="00967A0D" w:rsidRDefault="00DD06FD" w:rsidP="00C6076E">
            <w:pPr>
              <w:pBdr>
                <w:top w:val="nil"/>
                <w:left w:val="nil"/>
                <w:bottom w:val="nil"/>
                <w:right w:val="nil"/>
                <w:between w:val="nil"/>
              </w:pBdr>
              <w:spacing w:after="0" w:line="240" w:lineRule="auto"/>
              <w:rPr>
                <w:color w:val="000000"/>
                <w:sz w:val="18"/>
                <w:szCs w:val="20"/>
              </w:rPr>
            </w:pPr>
            <w:r w:rsidRPr="00967A0D">
              <w:rPr>
                <w:color w:val="000000"/>
                <w:sz w:val="18"/>
                <w:szCs w:val="20"/>
              </w:rPr>
              <w:t xml:space="preserve">Contexte structuré mais sans </w:t>
            </w:r>
            <w:r w:rsidR="00111E07">
              <w:rPr>
                <w:color w:val="000000"/>
                <w:sz w:val="18"/>
                <w:szCs w:val="20"/>
              </w:rPr>
              <w:t xml:space="preserve">réelle </w:t>
            </w:r>
            <w:r w:rsidRPr="00967A0D">
              <w:rPr>
                <w:color w:val="000000"/>
                <w:sz w:val="18"/>
                <w:szCs w:val="20"/>
              </w:rPr>
              <w:t>analyse.</w:t>
            </w:r>
          </w:p>
        </w:tc>
        <w:tc>
          <w:tcPr>
            <w:tcW w:w="2659" w:type="dxa"/>
            <w:tcBorders>
              <w:top w:val="single" w:sz="4" w:space="0" w:color="000000"/>
              <w:left w:val="single" w:sz="4" w:space="0" w:color="000000"/>
              <w:bottom w:val="single" w:sz="4" w:space="0" w:color="000000"/>
              <w:right w:val="single" w:sz="4" w:space="0" w:color="000000"/>
            </w:tcBorders>
          </w:tcPr>
          <w:p w14:paraId="4FB5F1F4" w14:textId="77777777" w:rsidR="00DD06FD" w:rsidRPr="00967A0D" w:rsidRDefault="00DD06FD" w:rsidP="00C6076E">
            <w:pPr>
              <w:pBdr>
                <w:top w:val="nil"/>
                <w:left w:val="nil"/>
                <w:bottom w:val="nil"/>
                <w:right w:val="nil"/>
                <w:between w:val="nil"/>
              </w:pBdr>
              <w:spacing w:after="0" w:line="240" w:lineRule="auto"/>
              <w:rPr>
                <w:color w:val="000000"/>
                <w:sz w:val="18"/>
                <w:szCs w:val="20"/>
              </w:rPr>
            </w:pPr>
            <w:r w:rsidRPr="00967A0D">
              <w:rPr>
                <w:color w:val="000000"/>
                <w:sz w:val="18"/>
                <w:szCs w:val="20"/>
              </w:rPr>
              <w:t>Analyse du contexte commercial présentant les caractéristiques commerciales attendues.</w:t>
            </w:r>
          </w:p>
        </w:tc>
        <w:tc>
          <w:tcPr>
            <w:tcW w:w="2523" w:type="dxa"/>
            <w:tcBorders>
              <w:top w:val="single" w:sz="4" w:space="0" w:color="000000"/>
              <w:left w:val="single" w:sz="4" w:space="0" w:color="000000"/>
              <w:bottom w:val="single" w:sz="4" w:space="0" w:color="000000"/>
              <w:right w:val="single" w:sz="4" w:space="0" w:color="000000"/>
            </w:tcBorders>
          </w:tcPr>
          <w:p w14:paraId="120FF622" w14:textId="77777777" w:rsidR="00DD06FD" w:rsidRPr="00967A0D" w:rsidRDefault="00DD06FD" w:rsidP="00C6076E">
            <w:pPr>
              <w:pBdr>
                <w:top w:val="nil"/>
                <w:left w:val="nil"/>
                <w:bottom w:val="nil"/>
                <w:right w:val="nil"/>
                <w:between w:val="nil"/>
              </w:pBdr>
              <w:spacing w:after="0" w:line="240" w:lineRule="auto"/>
              <w:rPr>
                <w:color w:val="000000"/>
                <w:sz w:val="18"/>
                <w:szCs w:val="20"/>
              </w:rPr>
            </w:pPr>
            <w:r w:rsidRPr="00967A0D">
              <w:rPr>
                <w:color w:val="000000"/>
                <w:sz w:val="18"/>
                <w:szCs w:val="20"/>
              </w:rPr>
              <w:t>Analyse du contexte faisant le lien et mettant en perspective la politique commerciale de la PME et son environnement. Les enjeux sont mis en évidence.</w:t>
            </w:r>
          </w:p>
        </w:tc>
      </w:tr>
      <w:tr w:rsidR="00DD06FD" w:rsidRPr="00967A0D" w14:paraId="2CD8855B" w14:textId="77777777" w:rsidTr="00282737">
        <w:trPr>
          <w:trHeight w:val="22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DDD9C4"/>
          </w:tcPr>
          <w:p w14:paraId="18E5396B" w14:textId="77777777" w:rsidR="00DD06FD" w:rsidRPr="00967A0D" w:rsidRDefault="00DD06FD" w:rsidP="00A665C4">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Aptitude à expliciter le contexte de réalisation des travaux</w:t>
            </w:r>
          </w:p>
        </w:tc>
      </w:tr>
      <w:tr w:rsidR="00013A69" w14:paraId="7B20086A" w14:textId="77777777" w:rsidTr="00282737">
        <w:trPr>
          <w:trHeight w:val="200"/>
          <w:jc w:val="center"/>
        </w:trPr>
        <w:tc>
          <w:tcPr>
            <w:tcW w:w="2512" w:type="dxa"/>
            <w:gridSpan w:val="2"/>
            <w:tcBorders>
              <w:top w:val="single" w:sz="4" w:space="0" w:color="000000"/>
              <w:left w:val="single" w:sz="4" w:space="0" w:color="000000"/>
              <w:bottom w:val="single" w:sz="4" w:space="0" w:color="000000"/>
              <w:right w:val="single" w:sz="4" w:space="0" w:color="000000"/>
            </w:tcBorders>
          </w:tcPr>
          <w:p w14:paraId="0980B27A" w14:textId="77777777" w:rsidR="00013A69" w:rsidRPr="00967A0D" w:rsidRDefault="00013A69" w:rsidP="00013A69">
            <w:pPr>
              <w:pBdr>
                <w:top w:val="nil"/>
                <w:left w:val="nil"/>
                <w:bottom w:val="nil"/>
                <w:right w:val="nil"/>
                <w:between w:val="nil"/>
              </w:pBdr>
              <w:spacing w:after="0" w:line="240" w:lineRule="auto"/>
              <w:rPr>
                <w:sz w:val="18"/>
                <w:szCs w:val="20"/>
              </w:rPr>
            </w:pPr>
            <w:r w:rsidRPr="00967A0D">
              <w:rPr>
                <w:sz w:val="18"/>
                <w:szCs w:val="20"/>
              </w:rPr>
              <w:t>Travaux réalisés non situés dans un contexte (ni le pourquoi et le comment) ou non réalisés en milieu professionnel (Cf exercices).</w:t>
            </w:r>
          </w:p>
        </w:tc>
        <w:tc>
          <w:tcPr>
            <w:tcW w:w="2512" w:type="dxa"/>
            <w:tcBorders>
              <w:top w:val="single" w:sz="4" w:space="0" w:color="000000"/>
              <w:left w:val="single" w:sz="4" w:space="0" w:color="000000"/>
              <w:bottom w:val="single" w:sz="4" w:space="0" w:color="000000"/>
              <w:right w:val="single" w:sz="4" w:space="0" w:color="000000"/>
            </w:tcBorders>
          </w:tcPr>
          <w:p w14:paraId="294BB190" w14:textId="77777777" w:rsidR="00013A69" w:rsidRPr="00967A0D" w:rsidRDefault="00013A69" w:rsidP="00013A69">
            <w:pPr>
              <w:pBdr>
                <w:top w:val="nil"/>
                <w:left w:val="nil"/>
                <w:bottom w:val="nil"/>
                <w:right w:val="nil"/>
                <w:between w:val="nil"/>
              </w:pBdr>
              <w:spacing w:after="0" w:line="240" w:lineRule="auto"/>
              <w:rPr>
                <w:sz w:val="18"/>
                <w:szCs w:val="20"/>
              </w:rPr>
            </w:pPr>
            <w:r w:rsidRPr="00967A0D">
              <w:rPr>
                <w:sz w:val="18"/>
                <w:szCs w:val="20"/>
              </w:rPr>
              <w:t xml:space="preserve">Description du contexte sans mise en </w:t>
            </w:r>
            <w:r>
              <w:rPr>
                <w:sz w:val="18"/>
                <w:szCs w:val="20"/>
              </w:rPr>
              <w:t>évidence</w:t>
            </w:r>
            <w:r w:rsidRPr="00967A0D">
              <w:rPr>
                <w:sz w:val="18"/>
                <w:szCs w:val="20"/>
              </w:rPr>
              <w:t xml:space="preserve"> du rôle du candidat.</w:t>
            </w:r>
          </w:p>
        </w:tc>
        <w:tc>
          <w:tcPr>
            <w:tcW w:w="2659" w:type="dxa"/>
            <w:tcBorders>
              <w:top w:val="single" w:sz="4" w:space="0" w:color="000000"/>
              <w:left w:val="single" w:sz="4" w:space="0" w:color="000000"/>
              <w:bottom w:val="single" w:sz="4" w:space="0" w:color="000000"/>
              <w:right w:val="single" w:sz="4" w:space="0" w:color="000000"/>
            </w:tcBorders>
          </w:tcPr>
          <w:p w14:paraId="57E7A07A" w14:textId="77777777" w:rsidR="00013A69" w:rsidRPr="00013A69" w:rsidRDefault="00013A69" w:rsidP="00013A69">
            <w:pPr>
              <w:pBdr>
                <w:top w:val="nil"/>
                <w:left w:val="nil"/>
                <w:bottom w:val="nil"/>
                <w:right w:val="nil"/>
                <w:between w:val="nil"/>
              </w:pBdr>
              <w:spacing w:after="0" w:line="240" w:lineRule="auto"/>
              <w:rPr>
                <w:spacing w:val="-8"/>
                <w:sz w:val="18"/>
                <w:szCs w:val="20"/>
              </w:rPr>
            </w:pPr>
            <w:r w:rsidRPr="00906C0E">
              <w:rPr>
                <w:spacing w:val="-10"/>
                <w:sz w:val="18"/>
                <w:szCs w:val="18"/>
              </w:rPr>
              <w:t>Analyse du contexte de travail : événement déclencheur de la situation, contexte relationnel, contraintes et ressources, les objectifs, l’environnement technologique.</w:t>
            </w:r>
          </w:p>
        </w:tc>
        <w:tc>
          <w:tcPr>
            <w:tcW w:w="2523" w:type="dxa"/>
            <w:tcBorders>
              <w:top w:val="single" w:sz="4" w:space="0" w:color="000000"/>
              <w:left w:val="single" w:sz="4" w:space="0" w:color="000000"/>
              <w:bottom w:val="single" w:sz="4" w:space="0" w:color="000000"/>
              <w:right w:val="single" w:sz="4" w:space="0" w:color="000000"/>
            </w:tcBorders>
          </w:tcPr>
          <w:p w14:paraId="6C0446E1" w14:textId="77777777" w:rsidR="00013A69" w:rsidRPr="00967A0D" w:rsidRDefault="00013A69" w:rsidP="00013A69">
            <w:pPr>
              <w:pBdr>
                <w:top w:val="nil"/>
                <w:left w:val="nil"/>
                <w:bottom w:val="nil"/>
                <w:right w:val="nil"/>
                <w:between w:val="nil"/>
              </w:pBdr>
              <w:spacing w:after="0" w:line="240" w:lineRule="auto"/>
              <w:rPr>
                <w:sz w:val="18"/>
                <w:szCs w:val="20"/>
              </w:rPr>
            </w:pPr>
            <w:r w:rsidRPr="00967A0D">
              <w:rPr>
                <w:sz w:val="18"/>
                <w:szCs w:val="20"/>
              </w:rPr>
              <w:t>Restitution de l’analyse du contexte et prise de recul. Les travaux répondent à une problématique de gestion.</w:t>
            </w:r>
          </w:p>
        </w:tc>
      </w:tr>
      <w:tr w:rsidR="00DD06FD" w:rsidRPr="00967A0D" w14:paraId="09882B20" w14:textId="77777777" w:rsidTr="00282737">
        <w:trPr>
          <w:trHeight w:val="20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DDD9C4"/>
          </w:tcPr>
          <w:p w14:paraId="16EFD341" w14:textId="77777777" w:rsidR="00DD06FD" w:rsidRPr="00967A0D" w:rsidRDefault="00DD06FD" w:rsidP="00A665C4">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Qualité des productions réalisées dans le cadre de la formation</w:t>
            </w:r>
          </w:p>
        </w:tc>
      </w:tr>
      <w:tr w:rsidR="00DD06FD" w14:paraId="2E238889" w14:textId="77777777" w:rsidTr="00282737">
        <w:trPr>
          <w:trHeight w:val="180"/>
          <w:jc w:val="center"/>
        </w:trPr>
        <w:tc>
          <w:tcPr>
            <w:tcW w:w="2512" w:type="dxa"/>
            <w:gridSpan w:val="2"/>
            <w:tcBorders>
              <w:top w:val="single" w:sz="4" w:space="0" w:color="000000"/>
              <w:left w:val="single" w:sz="4" w:space="0" w:color="000000"/>
              <w:bottom w:val="nil"/>
              <w:right w:val="single" w:sz="4" w:space="0" w:color="000000"/>
            </w:tcBorders>
          </w:tcPr>
          <w:p w14:paraId="47EB1B2E"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Productions ne prenant pas en compte la demande du client ou du fournisseur et les besoins ou ne répondant pas au besoin.</w:t>
            </w:r>
          </w:p>
        </w:tc>
        <w:tc>
          <w:tcPr>
            <w:tcW w:w="2512" w:type="dxa"/>
            <w:tcBorders>
              <w:top w:val="single" w:sz="4" w:space="0" w:color="000000"/>
              <w:left w:val="single" w:sz="4" w:space="0" w:color="000000"/>
              <w:bottom w:val="nil"/>
              <w:right w:val="single" w:sz="4" w:space="0" w:color="000000"/>
            </w:tcBorders>
          </w:tcPr>
          <w:p w14:paraId="217E822A"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Productions prenant en compte les exigences, en suivant une procédure, sans exploitation suffisante des ressources et des contraintes.</w:t>
            </w:r>
          </w:p>
        </w:tc>
        <w:tc>
          <w:tcPr>
            <w:tcW w:w="2659" w:type="dxa"/>
            <w:tcBorders>
              <w:top w:val="single" w:sz="4" w:space="0" w:color="000000"/>
              <w:left w:val="single" w:sz="4" w:space="0" w:color="000000"/>
              <w:bottom w:val="nil"/>
              <w:right w:val="single" w:sz="4" w:space="0" w:color="000000"/>
            </w:tcBorders>
          </w:tcPr>
          <w:p w14:paraId="0D543F8E"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Analyse de la demande et productions répondant partiellement aux contraintes en mobilisant les ressources.</w:t>
            </w:r>
          </w:p>
        </w:tc>
        <w:tc>
          <w:tcPr>
            <w:tcW w:w="2523" w:type="dxa"/>
            <w:tcBorders>
              <w:top w:val="single" w:sz="4" w:space="0" w:color="000000"/>
              <w:left w:val="single" w:sz="4" w:space="0" w:color="000000"/>
              <w:bottom w:val="nil"/>
              <w:right w:val="single" w:sz="4" w:space="0" w:color="000000"/>
            </w:tcBorders>
          </w:tcPr>
          <w:p w14:paraId="7416EA32"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Productions professionnelles répondant au contexte. Le cas échéant ces productions permettent d’améliorer les procédures et les démarches mises en œuvre.</w:t>
            </w:r>
          </w:p>
        </w:tc>
      </w:tr>
      <w:tr w:rsidR="00DD06FD" w:rsidRPr="00967A0D" w14:paraId="5596D2C3" w14:textId="77777777" w:rsidTr="00282737">
        <w:trPr>
          <w:trHeight w:val="200"/>
          <w:jc w:val="center"/>
        </w:trPr>
        <w:tc>
          <w:tcPr>
            <w:tcW w:w="10206" w:type="dxa"/>
            <w:gridSpan w:val="5"/>
            <w:tcBorders>
              <w:top w:val="single" w:sz="4" w:space="0" w:color="000000"/>
              <w:left w:val="single" w:sz="4" w:space="0" w:color="000000"/>
              <w:bottom w:val="nil"/>
              <w:right w:val="single" w:sz="4" w:space="0" w:color="000000"/>
            </w:tcBorders>
            <w:shd w:val="clear" w:color="auto" w:fill="DDD9C4"/>
          </w:tcPr>
          <w:p w14:paraId="2439B9BA" w14:textId="77777777" w:rsidR="00DD06FD" w:rsidRPr="00967A0D" w:rsidRDefault="00DD06FD" w:rsidP="00A665C4">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Qualité et conformité de la production demandée</w:t>
            </w:r>
          </w:p>
        </w:tc>
      </w:tr>
      <w:tr w:rsidR="00DD06FD" w14:paraId="4A26379B" w14:textId="77777777" w:rsidTr="00282737">
        <w:trPr>
          <w:trHeight w:val="180"/>
          <w:jc w:val="center"/>
        </w:trPr>
        <w:tc>
          <w:tcPr>
            <w:tcW w:w="2492" w:type="dxa"/>
            <w:tcBorders>
              <w:top w:val="single" w:sz="4" w:space="0" w:color="000000"/>
              <w:left w:val="single" w:sz="4" w:space="0" w:color="000000"/>
              <w:bottom w:val="nil"/>
              <w:right w:val="single" w:sz="4" w:space="0" w:color="000000"/>
            </w:tcBorders>
          </w:tcPr>
          <w:p w14:paraId="1620538A"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Productions ne prenant pas en compte la demande de la commission d’interrogation et les besoins ou ne répondant pas au besoin.</w:t>
            </w:r>
          </w:p>
        </w:tc>
        <w:tc>
          <w:tcPr>
            <w:tcW w:w="2532" w:type="dxa"/>
            <w:gridSpan w:val="2"/>
            <w:tcBorders>
              <w:top w:val="single" w:sz="4" w:space="0" w:color="000000"/>
              <w:left w:val="single" w:sz="4" w:space="0" w:color="000000"/>
              <w:bottom w:val="nil"/>
              <w:right w:val="single" w:sz="4" w:space="0" w:color="000000"/>
            </w:tcBorders>
          </w:tcPr>
          <w:p w14:paraId="7131A0A8"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Productions prenant en compte les exigences, en suivant une procédure, sans exploitation suffisante des ressources et des contraintes.</w:t>
            </w:r>
          </w:p>
        </w:tc>
        <w:tc>
          <w:tcPr>
            <w:tcW w:w="2659" w:type="dxa"/>
            <w:tcBorders>
              <w:top w:val="single" w:sz="4" w:space="0" w:color="000000"/>
              <w:left w:val="single" w:sz="4" w:space="0" w:color="000000"/>
              <w:bottom w:val="nil"/>
              <w:right w:val="single" w:sz="4" w:space="0" w:color="000000"/>
            </w:tcBorders>
          </w:tcPr>
          <w:p w14:paraId="17ED50D5"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Analyse de la demande et productions répondant partiellement aux contraintes en mobilisant les ressources.</w:t>
            </w:r>
          </w:p>
        </w:tc>
        <w:tc>
          <w:tcPr>
            <w:tcW w:w="2523" w:type="dxa"/>
            <w:tcBorders>
              <w:top w:val="single" w:sz="4" w:space="0" w:color="000000"/>
              <w:left w:val="single" w:sz="4" w:space="0" w:color="000000"/>
              <w:bottom w:val="nil"/>
              <w:right w:val="single" w:sz="4" w:space="0" w:color="000000"/>
            </w:tcBorders>
          </w:tcPr>
          <w:p w14:paraId="0642C257"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Productions professionnelles répondant au contexte.</w:t>
            </w:r>
          </w:p>
        </w:tc>
      </w:tr>
      <w:tr w:rsidR="00DD06FD" w:rsidRPr="00967A0D" w14:paraId="4A183299" w14:textId="77777777" w:rsidTr="00282737">
        <w:trPr>
          <w:trHeight w:val="22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DDD9C4"/>
          </w:tcPr>
          <w:p w14:paraId="37301165" w14:textId="77777777" w:rsidR="00DD06FD" w:rsidRPr="00967A0D" w:rsidRDefault="00DD06FD" w:rsidP="00A665C4">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Précision et rigueur de la présentation de la production demandée</w:t>
            </w:r>
          </w:p>
        </w:tc>
      </w:tr>
      <w:tr w:rsidR="00DD06FD" w14:paraId="2EFFE797" w14:textId="77777777" w:rsidTr="00282737">
        <w:trPr>
          <w:trHeight w:val="200"/>
          <w:jc w:val="center"/>
        </w:trPr>
        <w:tc>
          <w:tcPr>
            <w:tcW w:w="2512" w:type="dxa"/>
            <w:gridSpan w:val="2"/>
            <w:tcBorders>
              <w:top w:val="single" w:sz="4" w:space="0" w:color="000000"/>
              <w:left w:val="single" w:sz="4" w:space="0" w:color="000000"/>
              <w:bottom w:val="nil"/>
              <w:right w:val="single" w:sz="4" w:space="0" w:color="000000"/>
            </w:tcBorders>
          </w:tcPr>
          <w:p w14:paraId="1D59E86F"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Présentation succincte.</w:t>
            </w:r>
          </w:p>
        </w:tc>
        <w:tc>
          <w:tcPr>
            <w:tcW w:w="2512" w:type="dxa"/>
            <w:tcBorders>
              <w:top w:val="single" w:sz="4" w:space="0" w:color="000000"/>
              <w:left w:val="single" w:sz="4" w:space="0" w:color="000000"/>
              <w:bottom w:val="nil"/>
              <w:right w:val="single" w:sz="4" w:space="0" w:color="000000"/>
            </w:tcBorders>
          </w:tcPr>
          <w:p w14:paraId="1D369D6E"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Description des productions.</w:t>
            </w:r>
          </w:p>
        </w:tc>
        <w:tc>
          <w:tcPr>
            <w:tcW w:w="2659" w:type="dxa"/>
            <w:tcBorders>
              <w:top w:val="single" w:sz="4" w:space="0" w:color="000000"/>
              <w:left w:val="single" w:sz="4" w:space="0" w:color="000000"/>
              <w:bottom w:val="nil"/>
              <w:right w:val="single" w:sz="4" w:space="0" w:color="000000"/>
            </w:tcBorders>
          </w:tcPr>
          <w:p w14:paraId="534233CA"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Justification des choix opérés pour réaliser la production.</w:t>
            </w:r>
          </w:p>
        </w:tc>
        <w:tc>
          <w:tcPr>
            <w:tcW w:w="2523" w:type="dxa"/>
            <w:tcBorders>
              <w:top w:val="single" w:sz="4" w:space="0" w:color="000000"/>
              <w:left w:val="single" w:sz="4" w:space="0" w:color="000000"/>
              <w:bottom w:val="nil"/>
              <w:right w:val="single" w:sz="4" w:space="0" w:color="000000"/>
            </w:tcBorders>
          </w:tcPr>
          <w:p w14:paraId="2DC9BA61"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Productions explicitées et argumentées en s’inscrivant dans le contexte. La présentation intègre une justification des choix.</w:t>
            </w:r>
          </w:p>
        </w:tc>
      </w:tr>
      <w:tr w:rsidR="00DD06FD" w:rsidRPr="00967A0D" w14:paraId="69254941" w14:textId="77777777" w:rsidTr="00282737">
        <w:trPr>
          <w:trHeight w:val="180"/>
          <w:jc w:val="center"/>
        </w:trPr>
        <w:tc>
          <w:tcPr>
            <w:tcW w:w="10206" w:type="dxa"/>
            <w:gridSpan w:val="5"/>
            <w:tcBorders>
              <w:top w:val="single" w:sz="4" w:space="0" w:color="000000"/>
              <w:left w:val="single" w:sz="4" w:space="0" w:color="000000"/>
              <w:bottom w:val="nil"/>
              <w:right w:val="single" w:sz="4" w:space="0" w:color="000000"/>
            </w:tcBorders>
            <w:shd w:val="clear" w:color="auto" w:fill="DDD9C4"/>
          </w:tcPr>
          <w:p w14:paraId="2A646938" w14:textId="77777777" w:rsidR="00DD06FD" w:rsidRPr="00967A0D" w:rsidRDefault="00DD06FD" w:rsidP="00967A0D">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Maîtrise des techniques mobilisées dans le contexte de la situation</w:t>
            </w:r>
          </w:p>
        </w:tc>
      </w:tr>
      <w:tr w:rsidR="00DD06FD" w14:paraId="288ADDE4" w14:textId="77777777" w:rsidTr="00282737">
        <w:trPr>
          <w:trHeight w:val="180"/>
          <w:jc w:val="center"/>
        </w:trPr>
        <w:tc>
          <w:tcPr>
            <w:tcW w:w="2512" w:type="dxa"/>
            <w:gridSpan w:val="2"/>
            <w:tcBorders>
              <w:top w:val="single" w:sz="4" w:space="0" w:color="000000"/>
              <w:left w:val="single" w:sz="4" w:space="0" w:color="000000"/>
              <w:bottom w:val="nil"/>
              <w:right w:val="single" w:sz="4" w:space="0" w:color="000000"/>
            </w:tcBorders>
          </w:tcPr>
          <w:p w14:paraId="5678407E"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Absence de connaissances des techniques ou techniques non mobilisées.</w:t>
            </w:r>
          </w:p>
        </w:tc>
        <w:tc>
          <w:tcPr>
            <w:tcW w:w="2512" w:type="dxa"/>
            <w:tcBorders>
              <w:top w:val="single" w:sz="4" w:space="0" w:color="000000"/>
              <w:left w:val="single" w:sz="4" w:space="0" w:color="000000"/>
              <w:bottom w:val="nil"/>
              <w:right w:val="single" w:sz="4" w:space="0" w:color="000000"/>
            </w:tcBorders>
          </w:tcPr>
          <w:p w14:paraId="5E4F019B"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 xml:space="preserve">Ensemble des techniques très partiellement connues. </w:t>
            </w:r>
          </w:p>
        </w:tc>
        <w:tc>
          <w:tcPr>
            <w:tcW w:w="2659" w:type="dxa"/>
            <w:tcBorders>
              <w:top w:val="single" w:sz="4" w:space="0" w:color="000000"/>
              <w:left w:val="single" w:sz="4" w:space="0" w:color="000000"/>
              <w:bottom w:val="nil"/>
              <w:right w:val="single" w:sz="4" w:space="0" w:color="000000"/>
            </w:tcBorders>
          </w:tcPr>
          <w:p w14:paraId="17FD7D5D"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Majorité des techniques connues et maîtrisées.</w:t>
            </w:r>
          </w:p>
        </w:tc>
        <w:tc>
          <w:tcPr>
            <w:tcW w:w="2523" w:type="dxa"/>
            <w:tcBorders>
              <w:top w:val="single" w:sz="4" w:space="0" w:color="000000"/>
              <w:left w:val="single" w:sz="4" w:space="0" w:color="000000"/>
              <w:bottom w:val="nil"/>
              <w:right w:val="single" w:sz="4" w:space="0" w:color="000000"/>
            </w:tcBorders>
          </w:tcPr>
          <w:p w14:paraId="72BF1B65" w14:textId="77777777" w:rsidR="00DD06FD" w:rsidRPr="00C456A4" w:rsidRDefault="00DD06FD" w:rsidP="00C456A4">
            <w:pPr>
              <w:pBdr>
                <w:top w:val="nil"/>
                <w:left w:val="nil"/>
                <w:bottom w:val="nil"/>
                <w:right w:val="nil"/>
                <w:between w:val="nil"/>
              </w:pBdr>
              <w:spacing w:after="0" w:line="240" w:lineRule="auto"/>
              <w:ind w:left="-62" w:right="-192"/>
              <w:rPr>
                <w:spacing w:val="-6"/>
                <w:sz w:val="18"/>
                <w:szCs w:val="20"/>
              </w:rPr>
            </w:pPr>
            <w:r w:rsidRPr="00C456A4">
              <w:rPr>
                <w:spacing w:val="-6"/>
                <w:sz w:val="18"/>
                <w:szCs w:val="20"/>
              </w:rPr>
              <w:t>Démonstration d’une solide connaissance des techniques pr</w:t>
            </w:r>
            <w:r w:rsidR="00C456A4">
              <w:rPr>
                <w:spacing w:val="-6"/>
                <w:sz w:val="18"/>
                <w:szCs w:val="20"/>
              </w:rPr>
              <w:t xml:space="preserve">ofessionnelles liées au domaine </w:t>
            </w:r>
            <w:r w:rsidRPr="00C456A4">
              <w:rPr>
                <w:spacing w:val="-6"/>
                <w:sz w:val="18"/>
                <w:szCs w:val="20"/>
              </w:rPr>
              <w:t>1.</w:t>
            </w:r>
          </w:p>
        </w:tc>
      </w:tr>
      <w:tr w:rsidR="00DD06FD" w:rsidRPr="00967A0D" w14:paraId="2EED19DE" w14:textId="77777777" w:rsidTr="00282737">
        <w:trPr>
          <w:trHeight w:val="200"/>
          <w:jc w:val="center"/>
        </w:trPr>
        <w:tc>
          <w:tcPr>
            <w:tcW w:w="10206" w:type="dxa"/>
            <w:gridSpan w:val="5"/>
            <w:tcBorders>
              <w:top w:val="single" w:sz="4" w:space="0" w:color="000000"/>
              <w:left w:val="single" w:sz="4" w:space="0" w:color="000000"/>
              <w:bottom w:val="nil"/>
              <w:right w:val="single" w:sz="4" w:space="0" w:color="000000"/>
            </w:tcBorders>
            <w:shd w:val="clear" w:color="auto" w:fill="DDD9C4"/>
          </w:tcPr>
          <w:p w14:paraId="726F3264" w14:textId="77777777" w:rsidR="00DD06FD" w:rsidRPr="00967A0D" w:rsidRDefault="00DD06FD" w:rsidP="00A665C4">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Capacité à expliquer et justifier les démarches, les techniques et les traitements dans la réalisation des travaux (productions réalisées en cours de formation et productions demandée)</w:t>
            </w:r>
          </w:p>
        </w:tc>
      </w:tr>
      <w:tr w:rsidR="00DD06FD" w14:paraId="71640475" w14:textId="77777777" w:rsidTr="00282737">
        <w:trPr>
          <w:trHeight w:val="180"/>
          <w:jc w:val="center"/>
        </w:trPr>
        <w:tc>
          <w:tcPr>
            <w:tcW w:w="2512" w:type="dxa"/>
            <w:gridSpan w:val="2"/>
            <w:tcBorders>
              <w:top w:val="single" w:sz="4" w:space="0" w:color="000000"/>
              <w:left w:val="single" w:sz="4" w:space="0" w:color="000000"/>
              <w:bottom w:val="nil"/>
              <w:right w:val="single" w:sz="4" w:space="0" w:color="000000"/>
            </w:tcBorders>
          </w:tcPr>
          <w:p w14:paraId="59063715"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 xml:space="preserve">Pas de démarche, techniques et traitements peu appropriés. </w:t>
            </w:r>
          </w:p>
        </w:tc>
        <w:tc>
          <w:tcPr>
            <w:tcW w:w="2512" w:type="dxa"/>
            <w:tcBorders>
              <w:top w:val="single" w:sz="4" w:space="0" w:color="000000"/>
              <w:left w:val="single" w:sz="4" w:space="0" w:color="000000"/>
              <w:bottom w:val="nil"/>
              <w:right w:val="single" w:sz="4" w:space="0" w:color="000000"/>
            </w:tcBorders>
          </w:tcPr>
          <w:p w14:paraId="5E7C0DDF"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Démarche mise en œuvre mais perfectible, techniques et traitements mal maîtrisés.</w:t>
            </w:r>
          </w:p>
        </w:tc>
        <w:tc>
          <w:tcPr>
            <w:tcW w:w="2659" w:type="dxa"/>
            <w:tcBorders>
              <w:top w:val="single" w:sz="4" w:space="0" w:color="000000"/>
              <w:left w:val="single" w:sz="4" w:space="0" w:color="000000"/>
              <w:bottom w:val="nil"/>
              <w:right w:val="single" w:sz="4" w:space="0" w:color="000000"/>
            </w:tcBorders>
          </w:tcPr>
          <w:p w14:paraId="582D1DC5"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Justification et analyse des démarches mises en œuvre, techniques mobilisées appropriées.</w:t>
            </w:r>
          </w:p>
        </w:tc>
        <w:tc>
          <w:tcPr>
            <w:tcW w:w="2523" w:type="dxa"/>
            <w:tcBorders>
              <w:top w:val="single" w:sz="4" w:space="0" w:color="000000"/>
              <w:left w:val="single" w:sz="4" w:space="0" w:color="000000"/>
              <w:bottom w:val="nil"/>
              <w:right w:val="single" w:sz="4" w:space="0" w:color="000000"/>
            </w:tcBorders>
          </w:tcPr>
          <w:p w14:paraId="55DBEEC6"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Proposition d’une évolution des démarches en argumentant. La prise de recul est manifeste.</w:t>
            </w:r>
          </w:p>
        </w:tc>
      </w:tr>
      <w:tr w:rsidR="00DD06FD" w:rsidRPr="00967A0D" w14:paraId="5718A704" w14:textId="77777777" w:rsidTr="00282737">
        <w:trPr>
          <w:trHeight w:val="22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DDD9C4"/>
          </w:tcPr>
          <w:p w14:paraId="250BF73D" w14:textId="77777777" w:rsidR="00DD06FD" w:rsidRPr="00967A0D" w:rsidRDefault="00DD06FD" w:rsidP="00A665C4">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Appropriation du vocabulaire professionnel du domaine d’activité 1</w:t>
            </w:r>
          </w:p>
        </w:tc>
      </w:tr>
      <w:tr w:rsidR="00DD06FD" w14:paraId="053C8076" w14:textId="77777777" w:rsidTr="00282737">
        <w:trPr>
          <w:trHeight w:val="180"/>
          <w:jc w:val="center"/>
        </w:trPr>
        <w:tc>
          <w:tcPr>
            <w:tcW w:w="2512" w:type="dxa"/>
            <w:gridSpan w:val="2"/>
            <w:tcBorders>
              <w:top w:val="single" w:sz="4" w:space="0" w:color="000000"/>
              <w:left w:val="single" w:sz="4" w:space="0" w:color="000000"/>
              <w:bottom w:val="nil"/>
              <w:right w:val="single" w:sz="4" w:space="0" w:color="000000"/>
            </w:tcBorders>
          </w:tcPr>
          <w:p w14:paraId="67CC25B5"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Vocabulaire associé au domaine non maîtrisé.</w:t>
            </w:r>
          </w:p>
        </w:tc>
        <w:tc>
          <w:tcPr>
            <w:tcW w:w="2512" w:type="dxa"/>
            <w:tcBorders>
              <w:top w:val="single" w:sz="4" w:space="0" w:color="000000"/>
              <w:left w:val="single" w:sz="4" w:space="0" w:color="000000"/>
              <w:bottom w:val="nil"/>
              <w:right w:val="single" w:sz="4" w:space="0" w:color="000000"/>
            </w:tcBorders>
          </w:tcPr>
          <w:p w14:paraId="1DCF881E"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Vocabulaire associé au domaine imprécis.</w:t>
            </w:r>
          </w:p>
        </w:tc>
        <w:tc>
          <w:tcPr>
            <w:tcW w:w="2659" w:type="dxa"/>
            <w:tcBorders>
              <w:top w:val="single" w:sz="4" w:space="0" w:color="000000"/>
              <w:left w:val="single" w:sz="4" w:space="0" w:color="000000"/>
              <w:bottom w:val="nil"/>
              <w:right w:val="single" w:sz="4" w:space="0" w:color="000000"/>
            </w:tcBorders>
          </w:tcPr>
          <w:p w14:paraId="3DA5A7F0"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Vocabulaire associé au domaine utilisé à bon escient.</w:t>
            </w:r>
          </w:p>
        </w:tc>
        <w:tc>
          <w:tcPr>
            <w:tcW w:w="2523" w:type="dxa"/>
            <w:tcBorders>
              <w:top w:val="single" w:sz="4" w:space="0" w:color="000000"/>
              <w:left w:val="single" w:sz="4" w:space="0" w:color="000000"/>
              <w:bottom w:val="nil"/>
              <w:right w:val="single" w:sz="4" w:space="0" w:color="000000"/>
            </w:tcBorders>
          </w:tcPr>
          <w:p w14:paraId="17286F24"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Démonstration d’une solide connaissance du vocabulaire professionnel lié au domaine 1 et au contexte de l’entreprise.</w:t>
            </w:r>
          </w:p>
        </w:tc>
      </w:tr>
      <w:tr w:rsidR="00DD06FD" w:rsidRPr="00967A0D" w14:paraId="415C3CDC" w14:textId="77777777" w:rsidTr="00282737">
        <w:trPr>
          <w:trHeight w:val="22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DDD9C4"/>
          </w:tcPr>
          <w:p w14:paraId="7D18F42C" w14:textId="77777777" w:rsidR="00DD06FD" w:rsidRPr="00967A0D" w:rsidRDefault="00DD06FD" w:rsidP="005B6AA4">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Couverture du domaine 1 : Gérer la relation avec les clients et les fournisseurs (</w:t>
            </w:r>
            <w:r w:rsidR="005B6AA4">
              <w:rPr>
                <w:i/>
                <w:color w:val="000000"/>
                <w:sz w:val="20"/>
                <w:szCs w:val="20"/>
              </w:rPr>
              <w:t xml:space="preserve">document </w:t>
            </w:r>
            <w:r w:rsidRPr="00967A0D">
              <w:rPr>
                <w:i/>
                <w:color w:val="000000"/>
                <w:sz w:val="20"/>
                <w:szCs w:val="20"/>
              </w:rPr>
              <w:t>synoptique)</w:t>
            </w:r>
          </w:p>
        </w:tc>
      </w:tr>
      <w:tr w:rsidR="00DD06FD" w14:paraId="402E2779" w14:textId="77777777" w:rsidTr="00282737">
        <w:trPr>
          <w:trHeight w:val="180"/>
          <w:jc w:val="center"/>
        </w:trPr>
        <w:tc>
          <w:tcPr>
            <w:tcW w:w="2512" w:type="dxa"/>
            <w:gridSpan w:val="2"/>
            <w:tcBorders>
              <w:top w:val="single" w:sz="4" w:space="0" w:color="000000"/>
              <w:left w:val="single" w:sz="4" w:space="0" w:color="000000"/>
              <w:bottom w:val="single" w:sz="4" w:space="0" w:color="auto"/>
              <w:right w:val="single" w:sz="4" w:space="0" w:color="000000"/>
            </w:tcBorders>
          </w:tcPr>
          <w:p w14:paraId="0A97ADF3"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Couverture très insuffisante des activités ou absence de situations de communication dans les situations de gestion relevant du domaine 1 ou moins 3 activités présentées.</w:t>
            </w:r>
          </w:p>
        </w:tc>
        <w:tc>
          <w:tcPr>
            <w:tcW w:w="2512" w:type="dxa"/>
            <w:tcBorders>
              <w:top w:val="single" w:sz="4" w:space="0" w:color="000000"/>
              <w:left w:val="single" w:sz="4" w:space="0" w:color="000000"/>
              <w:bottom w:val="single" w:sz="4" w:space="0" w:color="auto"/>
              <w:right w:val="single" w:sz="4" w:space="0" w:color="000000"/>
            </w:tcBorders>
          </w:tcPr>
          <w:p w14:paraId="77F8F793"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 xml:space="preserve">Couverture partielle des activités du domaine 1. </w:t>
            </w:r>
          </w:p>
        </w:tc>
        <w:tc>
          <w:tcPr>
            <w:tcW w:w="2659" w:type="dxa"/>
            <w:tcBorders>
              <w:top w:val="single" w:sz="4" w:space="0" w:color="000000"/>
              <w:left w:val="single" w:sz="4" w:space="0" w:color="000000"/>
              <w:bottom w:val="single" w:sz="4" w:space="0" w:color="auto"/>
              <w:right w:val="single" w:sz="4" w:space="0" w:color="000000"/>
            </w:tcBorders>
          </w:tcPr>
          <w:p w14:paraId="253EBA5D"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Couverture de l’ensemble des activités et au moins 2 fiches couvrant 3 activités.</w:t>
            </w:r>
          </w:p>
        </w:tc>
        <w:tc>
          <w:tcPr>
            <w:tcW w:w="2523" w:type="dxa"/>
            <w:tcBorders>
              <w:top w:val="single" w:sz="4" w:space="0" w:color="000000"/>
              <w:left w:val="single" w:sz="4" w:space="0" w:color="000000"/>
              <w:bottom w:val="single" w:sz="4" w:space="0" w:color="auto"/>
              <w:right w:val="single" w:sz="4" w:space="0" w:color="000000"/>
            </w:tcBorders>
          </w:tcPr>
          <w:p w14:paraId="72805447"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Degré élevé de couverture des activités du domaine 1 (plus d’une situation de gestion pour plusieurs activités).</w:t>
            </w:r>
          </w:p>
        </w:tc>
      </w:tr>
      <w:tr w:rsidR="00DD06FD" w14:paraId="1BED51DB" w14:textId="77777777" w:rsidTr="00282737">
        <w:trPr>
          <w:trHeight w:val="220"/>
          <w:jc w:val="center"/>
        </w:trPr>
        <w:tc>
          <w:tcPr>
            <w:tcW w:w="10206" w:type="dxa"/>
            <w:gridSpan w:val="5"/>
            <w:tcBorders>
              <w:top w:val="single" w:sz="4" w:space="0" w:color="auto"/>
              <w:left w:val="single" w:sz="4" w:space="0" w:color="000000"/>
              <w:bottom w:val="single" w:sz="4" w:space="0" w:color="000000"/>
              <w:right w:val="single" w:sz="4" w:space="0" w:color="000000"/>
            </w:tcBorders>
            <w:shd w:val="clear" w:color="auto" w:fill="D9D9D9"/>
          </w:tcPr>
          <w:p w14:paraId="45AD1437" w14:textId="77777777" w:rsidR="00DD06FD" w:rsidRPr="004B1AAD" w:rsidRDefault="00DD06FD" w:rsidP="00A665C4">
            <w:pPr>
              <w:pBdr>
                <w:top w:val="nil"/>
                <w:left w:val="nil"/>
                <w:bottom w:val="nil"/>
                <w:right w:val="nil"/>
                <w:between w:val="nil"/>
              </w:pBdr>
              <w:spacing w:after="0" w:line="240" w:lineRule="auto"/>
              <w:jc w:val="center"/>
              <w:rPr>
                <w:b/>
                <w:color w:val="000000"/>
                <w:sz w:val="20"/>
                <w:szCs w:val="20"/>
              </w:rPr>
            </w:pPr>
            <w:r w:rsidRPr="004B1AAD">
              <w:rPr>
                <w:b/>
                <w:color w:val="000000"/>
                <w:sz w:val="20"/>
                <w:szCs w:val="20"/>
              </w:rPr>
              <w:t>Résultats liés à la mobilisation des ressources de l’environnement technologique</w:t>
            </w:r>
          </w:p>
        </w:tc>
      </w:tr>
      <w:tr w:rsidR="00DD06FD" w:rsidRPr="00967A0D" w14:paraId="5114AB4C" w14:textId="77777777" w:rsidTr="00282737">
        <w:trPr>
          <w:trHeight w:val="22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DDD9C4"/>
          </w:tcPr>
          <w:p w14:paraId="7A6A0A28" w14:textId="77777777" w:rsidR="00DD06FD" w:rsidRPr="00967A0D" w:rsidRDefault="00DD06FD" w:rsidP="00A665C4">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Efficacité dans la mise en œuvre de l’environnement numérique</w:t>
            </w:r>
          </w:p>
        </w:tc>
      </w:tr>
      <w:tr w:rsidR="00DD06FD" w14:paraId="6F99ACDB" w14:textId="77777777" w:rsidTr="00282737">
        <w:trPr>
          <w:trHeight w:val="180"/>
          <w:jc w:val="center"/>
        </w:trPr>
        <w:tc>
          <w:tcPr>
            <w:tcW w:w="2512" w:type="dxa"/>
            <w:gridSpan w:val="2"/>
            <w:tcBorders>
              <w:top w:val="single" w:sz="4" w:space="0" w:color="000000"/>
              <w:left w:val="single" w:sz="4" w:space="0" w:color="000000"/>
              <w:bottom w:val="nil"/>
              <w:right w:val="single" w:sz="4" w:space="0" w:color="000000"/>
            </w:tcBorders>
          </w:tcPr>
          <w:p w14:paraId="20FC6BBC"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Absence de repères dans l’environnement numérique.</w:t>
            </w:r>
          </w:p>
        </w:tc>
        <w:tc>
          <w:tcPr>
            <w:tcW w:w="2512" w:type="dxa"/>
            <w:tcBorders>
              <w:top w:val="single" w:sz="4" w:space="0" w:color="000000"/>
              <w:left w:val="single" w:sz="4" w:space="0" w:color="000000"/>
              <w:bottom w:val="nil"/>
              <w:right w:val="single" w:sz="4" w:space="0" w:color="000000"/>
            </w:tcBorders>
          </w:tcPr>
          <w:p w14:paraId="0EBDDF12"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Mise en œuvre de l’environnement numérique sans analyse des choix</w:t>
            </w:r>
            <w:r w:rsidR="00111E07">
              <w:rPr>
                <w:sz w:val="18"/>
                <w:szCs w:val="20"/>
              </w:rPr>
              <w:t>, manque d’autonomie</w:t>
            </w:r>
            <w:r w:rsidRPr="00967A0D">
              <w:rPr>
                <w:sz w:val="18"/>
                <w:szCs w:val="20"/>
              </w:rPr>
              <w:t>.</w:t>
            </w:r>
          </w:p>
        </w:tc>
        <w:tc>
          <w:tcPr>
            <w:tcW w:w="2659" w:type="dxa"/>
            <w:tcBorders>
              <w:top w:val="single" w:sz="4" w:space="0" w:color="000000"/>
              <w:left w:val="single" w:sz="4" w:space="0" w:color="000000"/>
              <w:bottom w:val="nil"/>
              <w:right w:val="single" w:sz="4" w:space="0" w:color="000000"/>
            </w:tcBorders>
          </w:tcPr>
          <w:p w14:paraId="25236BDD"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Analyse les contraintes et les ressources. Mise en œuvre de l’environnement numérique en justifiant les choix.</w:t>
            </w:r>
          </w:p>
        </w:tc>
        <w:tc>
          <w:tcPr>
            <w:tcW w:w="2523" w:type="dxa"/>
            <w:tcBorders>
              <w:top w:val="single" w:sz="4" w:space="0" w:color="000000"/>
              <w:left w:val="single" w:sz="4" w:space="0" w:color="000000"/>
              <w:bottom w:val="nil"/>
              <w:right w:val="single" w:sz="4" w:space="0" w:color="000000"/>
            </w:tcBorders>
          </w:tcPr>
          <w:p w14:paraId="5AEDCB36"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Mise en œuvre de l’environnement numérique et si nécessaire proposition d’améliorations en argumentant de manière raisonnée, pour contribuer à l’efficacité professionnelle.</w:t>
            </w:r>
          </w:p>
        </w:tc>
      </w:tr>
      <w:tr w:rsidR="00DD06FD" w:rsidRPr="00967A0D" w14:paraId="2FDD9F23" w14:textId="77777777" w:rsidTr="00282737">
        <w:trPr>
          <w:trHeight w:val="22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DDD9C4"/>
          </w:tcPr>
          <w:p w14:paraId="75895061" w14:textId="77777777" w:rsidR="00DD06FD" w:rsidRPr="00967A0D" w:rsidRDefault="00DD06FD" w:rsidP="00A665C4">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Pertinence et maîtrise des fonctionnalités mises en œuvre sur PGI et tableur</w:t>
            </w:r>
          </w:p>
        </w:tc>
      </w:tr>
      <w:tr w:rsidR="00DD06FD" w14:paraId="6AFF92BF" w14:textId="77777777" w:rsidTr="00282737">
        <w:trPr>
          <w:trHeight w:val="1065"/>
          <w:jc w:val="center"/>
        </w:trPr>
        <w:tc>
          <w:tcPr>
            <w:tcW w:w="2512" w:type="dxa"/>
            <w:gridSpan w:val="2"/>
            <w:tcBorders>
              <w:top w:val="single" w:sz="4" w:space="0" w:color="000000"/>
              <w:left w:val="single" w:sz="4" w:space="0" w:color="000000"/>
              <w:bottom w:val="single" w:sz="4" w:space="0" w:color="000000"/>
              <w:right w:val="single" w:sz="4" w:space="0" w:color="000000"/>
            </w:tcBorders>
          </w:tcPr>
          <w:p w14:paraId="642ECBF8"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 xml:space="preserve">Absence de repérage des différentes fonctionnalités à mobiliser. </w:t>
            </w:r>
          </w:p>
        </w:tc>
        <w:tc>
          <w:tcPr>
            <w:tcW w:w="2512" w:type="dxa"/>
            <w:tcBorders>
              <w:top w:val="single" w:sz="4" w:space="0" w:color="000000"/>
              <w:left w:val="single" w:sz="4" w:space="0" w:color="000000"/>
              <w:bottom w:val="single" w:sz="4" w:space="0" w:color="000000"/>
              <w:right w:val="single" w:sz="4" w:space="0" w:color="000000"/>
            </w:tcBorders>
          </w:tcPr>
          <w:p w14:paraId="7253C328"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Mise en œuvre de l’outil logiciel selon un mode opératoire</w:t>
            </w:r>
            <w:r w:rsidR="00111E07">
              <w:rPr>
                <w:sz w:val="18"/>
                <w:szCs w:val="20"/>
              </w:rPr>
              <w:t>, manque d’autonomie</w:t>
            </w:r>
            <w:r w:rsidRPr="00967A0D">
              <w:rPr>
                <w:sz w:val="18"/>
                <w:szCs w:val="20"/>
              </w:rPr>
              <w:t>.</w:t>
            </w:r>
          </w:p>
        </w:tc>
        <w:tc>
          <w:tcPr>
            <w:tcW w:w="2659" w:type="dxa"/>
            <w:tcBorders>
              <w:top w:val="single" w:sz="4" w:space="0" w:color="000000"/>
              <w:left w:val="single" w:sz="4" w:space="0" w:color="000000"/>
              <w:bottom w:val="single" w:sz="4" w:space="0" w:color="000000"/>
              <w:right w:val="single" w:sz="4" w:space="0" w:color="000000"/>
            </w:tcBorders>
          </w:tcPr>
          <w:p w14:paraId="1272BC1C"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Présentation des critères de choix des fonctionnalités retenues.</w:t>
            </w:r>
          </w:p>
        </w:tc>
        <w:tc>
          <w:tcPr>
            <w:tcW w:w="2523" w:type="dxa"/>
            <w:tcBorders>
              <w:top w:val="single" w:sz="4" w:space="0" w:color="000000"/>
              <w:left w:val="single" w:sz="4" w:space="0" w:color="000000"/>
              <w:bottom w:val="single" w:sz="4" w:space="0" w:color="000000"/>
              <w:right w:val="single" w:sz="4" w:space="0" w:color="000000"/>
            </w:tcBorders>
          </w:tcPr>
          <w:p w14:paraId="56A74B46"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Mise en relation de différentes fonctionnalités, proposition argumentée d’autres fonctionnalités adaptées et fait preuve d’initiative.</w:t>
            </w:r>
          </w:p>
        </w:tc>
      </w:tr>
      <w:tr w:rsidR="00DD06FD" w:rsidRPr="00967A0D" w14:paraId="42000943" w14:textId="77777777" w:rsidTr="00282737">
        <w:trPr>
          <w:trHeight w:val="26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DDD9C4"/>
          </w:tcPr>
          <w:p w14:paraId="69AD8CD0" w14:textId="77777777" w:rsidR="00DD06FD" w:rsidRPr="00967A0D" w:rsidRDefault="00DD06FD" w:rsidP="00967A0D">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Pertinence et maîtrise des fonctionnalités mises en œuvre des outils de messagerie, du traitement de texte et du logiciel de PREAO mobilisés</w:t>
            </w:r>
          </w:p>
        </w:tc>
      </w:tr>
      <w:tr w:rsidR="00DD06FD" w14:paraId="304C4FAA" w14:textId="77777777" w:rsidTr="00282737">
        <w:trPr>
          <w:trHeight w:val="861"/>
          <w:jc w:val="center"/>
        </w:trPr>
        <w:tc>
          <w:tcPr>
            <w:tcW w:w="2512" w:type="dxa"/>
            <w:gridSpan w:val="2"/>
            <w:tcBorders>
              <w:top w:val="single" w:sz="4" w:space="0" w:color="000000"/>
              <w:left w:val="single" w:sz="4" w:space="0" w:color="000000"/>
              <w:bottom w:val="single" w:sz="4" w:space="0" w:color="000000"/>
              <w:right w:val="single" w:sz="4" w:space="0" w:color="000000"/>
            </w:tcBorders>
          </w:tcPr>
          <w:p w14:paraId="1670394B"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Absence de repérage des différentes fonctionnalités à mobiliser.</w:t>
            </w:r>
          </w:p>
        </w:tc>
        <w:tc>
          <w:tcPr>
            <w:tcW w:w="2512" w:type="dxa"/>
            <w:tcBorders>
              <w:top w:val="single" w:sz="4" w:space="0" w:color="000000"/>
              <w:left w:val="single" w:sz="4" w:space="0" w:color="000000"/>
              <w:bottom w:val="single" w:sz="4" w:space="0" w:color="000000"/>
              <w:right w:val="single" w:sz="4" w:space="0" w:color="000000"/>
            </w:tcBorders>
          </w:tcPr>
          <w:p w14:paraId="6A529F93"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Mise en œuvre de l’outil logiciel selon un mode opératoire.</w:t>
            </w:r>
          </w:p>
        </w:tc>
        <w:tc>
          <w:tcPr>
            <w:tcW w:w="2659" w:type="dxa"/>
            <w:tcBorders>
              <w:top w:val="single" w:sz="4" w:space="0" w:color="000000"/>
              <w:left w:val="single" w:sz="4" w:space="0" w:color="000000"/>
              <w:bottom w:val="single" w:sz="4" w:space="0" w:color="000000"/>
              <w:right w:val="single" w:sz="4" w:space="0" w:color="000000"/>
            </w:tcBorders>
          </w:tcPr>
          <w:p w14:paraId="7EC0C67B"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Présentation des critères de choix des fonctionnalités retenues.</w:t>
            </w:r>
          </w:p>
        </w:tc>
        <w:tc>
          <w:tcPr>
            <w:tcW w:w="2523" w:type="dxa"/>
            <w:tcBorders>
              <w:top w:val="single" w:sz="4" w:space="0" w:color="000000"/>
              <w:left w:val="single" w:sz="4" w:space="0" w:color="000000"/>
              <w:bottom w:val="single" w:sz="4" w:space="0" w:color="000000"/>
              <w:right w:val="single" w:sz="4" w:space="0" w:color="000000"/>
            </w:tcBorders>
          </w:tcPr>
          <w:p w14:paraId="448B5518"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Mise en relation de différentes fonctionnalités, proposition argumentée d’autres fonctionnalités adaptées et fait preuve d’initiative.</w:t>
            </w:r>
          </w:p>
        </w:tc>
      </w:tr>
      <w:tr w:rsidR="00DD06FD" w:rsidRPr="00967A0D" w14:paraId="57D638D6" w14:textId="77777777" w:rsidTr="00282737">
        <w:trPr>
          <w:trHeight w:val="24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DDD9C4"/>
          </w:tcPr>
          <w:p w14:paraId="7A98ED58" w14:textId="77777777" w:rsidR="00DD06FD" w:rsidRPr="00967A0D" w:rsidRDefault="00DD06FD" w:rsidP="00967A0D">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Capacité à prendre en compte les ajustements demandés et/ou les aléas</w:t>
            </w:r>
          </w:p>
        </w:tc>
      </w:tr>
      <w:tr w:rsidR="00DD06FD" w14:paraId="53EDE0A7" w14:textId="77777777" w:rsidTr="00282737">
        <w:trPr>
          <w:trHeight w:val="555"/>
          <w:jc w:val="center"/>
        </w:trPr>
        <w:tc>
          <w:tcPr>
            <w:tcW w:w="2512" w:type="dxa"/>
            <w:gridSpan w:val="2"/>
            <w:tcBorders>
              <w:top w:val="single" w:sz="4" w:space="0" w:color="000000"/>
              <w:left w:val="single" w:sz="4" w:space="0" w:color="000000"/>
              <w:bottom w:val="single" w:sz="4" w:space="0" w:color="000000"/>
              <w:right w:val="single" w:sz="4" w:space="0" w:color="000000"/>
            </w:tcBorders>
          </w:tcPr>
          <w:p w14:paraId="504F4AEC"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Non compréhension de la demande.</w:t>
            </w:r>
          </w:p>
        </w:tc>
        <w:tc>
          <w:tcPr>
            <w:tcW w:w="2512" w:type="dxa"/>
            <w:tcBorders>
              <w:top w:val="single" w:sz="4" w:space="0" w:color="000000"/>
              <w:left w:val="single" w:sz="4" w:space="0" w:color="000000"/>
              <w:bottom w:val="single" w:sz="4" w:space="0" w:color="000000"/>
              <w:right w:val="single" w:sz="4" w:space="0" w:color="000000"/>
            </w:tcBorders>
          </w:tcPr>
          <w:p w14:paraId="0CFA3021"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Explications systématiquement demandées avant la réalisation.</w:t>
            </w:r>
          </w:p>
        </w:tc>
        <w:tc>
          <w:tcPr>
            <w:tcW w:w="2659" w:type="dxa"/>
            <w:tcBorders>
              <w:top w:val="single" w:sz="4" w:space="0" w:color="000000"/>
              <w:left w:val="single" w:sz="4" w:space="0" w:color="000000"/>
              <w:bottom w:val="single" w:sz="4" w:space="0" w:color="000000"/>
              <w:right w:val="single" w:sz="4" w:space="0" w:color="000000"/>
            </w:tcBorders>
          </w:tcPr>
          <w:p w14:paraId="75152725"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Questionnement et reformulation de la demande pour une réponse adaptée.</w:t>
            </w:r>
          </w:p>
        </w:tc>
        <w:tc>
          <w:tcPr>
            <w:tcW w:w="2523" w:type="dxa"/>
            <w:tcBorders>
              <w:top w:val="single" w:sz="4" w:space="0" w:color="000000"/>
              <w:left w:val="single" w:sz="4" w:space="0" w:color="000000"/>
              <w:bottom w:val="single" w:sz="4" w:space="0" w:color="000000"/>
              <w:right w:val="single" w:sz="4" w:space="0" w:color="000000"/>
            </w:tcBorders>
          </w:tcPr>
          <w:p w14:paraId="478BA962"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Réponse efficace et autonome en justifiant les choix.</w:t>
            </w:r>
          </w:p>
        </w:tc>
      </w:tr>
      <w:tr w:rsidR="00DD06FD" w:rsidRPr="00967A0D" w14:paraId="3D6114B7" w14:textId="77777777" w:rsidTr="00282737">
        <w:trPr>
          <w:trHeight w:val="24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DDD9C4"/>
          </w:tcPr>
          <w:p w14:paraId="67D04E84" w14:textId="77777777" w:rsidR="00DD06FD" w:rsidRPr="00967A0D" w:rsidRDefault="00DD06FD" w:rsidP="00967A0D">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Sélection et utilisation adaptée des outils ou services informatiques et numériques de communication adaptés au contexte et aux usages</w:t>
            </w:r>
          </w:p>
        </w:tc>
      </w:tr>
      <w:tr w:rsidR="00DD06FD" w14:paraId="074551D4" w14:textId="77777777" w:rsidTr="00282737">
        <w:trPr>
          <w:trHeight w:val="1160"/>
          <w:jc w:val="center"/>
        </w:trPr>
        <w:tc>
          <w:tcPr>
            <w:tcW w:w="2512" w:type="dxa"/>
            <w:gridSpan w:val="2"/>
            <w:tcBorders>
              <w:top w:val="single" w:sz="4" w:space="0" w:color="000000"/>
              <w:left w:val="single" w:sz="4" w:space="0" w:color="000000"/>
              <w:bottom w:val="nil"/>
              <w:right w:val="single" w:sz="4" w:space="0" w:color="000000"/>
            </w:tcBorders>
          </w:tcPr>
          <w:p w14:paraId="5064867F"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Sélection non pertinente et/ou usage inadapté de l’outil ou du service compte tenu du contexte de la situation de communication écrite et méconnaissance des finalités des outils.</w:t>
            </w:r>
          </w:p>
        </w:tc>
        <w:tc>
          <w:tcPr>
            <w:tcW w:w="2512" w:type="dxa"/>
            <w:tcBorders>
              <w:top w:val="single" w:sz="4" w:space="0" w:color="000000"/>
              <w:left w:val="single" w:sz="4" w:space="0" w:color="000000"/>
              <w:bottom w:val="nil"/>
              <w:right w:val="single" w:sz="4" w:space="0" w:color="000000"/>
            </w:tcBorders>
          </w:tcPr>
          <w:p w14:paraId="3B88A40F"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Connaissance des finalités mais outil sélectionné ou usage non adapté à la situation de communication.</w:t>
            </w:r>
          </w:p>
        </w:tc>
        <w:tc>
          <w:tcPr>
            <w:tcW w:w="2659" w:type="dxa"/>
            <w:tcBorders>
              <w:top w:val="single" w:sz="4" w:space="0" w:color="000000"/>
              <w:left w:val="single" w:sz="4" w:space="0" w:color="000000"/>
              <w:bottom w:val="nil"/>
              <w:right w:val="single" w:sz="4" w:space="0" w:color="000000"/>
            </w:tcBorders>
          </w:tcPr>
          <w:p w14:paraId="040A98D6"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Connaissances des finalités et sélection et usage de l’outil ou du service pertinent mais non argumenté au regard du contexte et des usages.</w:t>
            </w:r>
          </w:p>
        </w:tc>
        <w:tc>
          <w:tcPr>
            <w:tcW w:w="2523" w:type="dxa"/>
            <w:tcBorders>
              <w:top w:val="single" w:sz="4" w:space="0" w:color="000000"/>
              <w:left w:val="single" w:sz="4" w:space="0" w:color="000000"/>
              <w:bottom w:val="nil"/>
              <w:right w:val="single" w:sz="4" w:space="0" w:color="000000"/>
            </w:tcBorders>
          </w:tcPr>
          <w:p w14:paraId="259604DD"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Aisance dans l’argumentation des choix opérés.</w:t>
            </w:r>
          </w:p>
        </w:tc>
      </w:tr>
      <w:tr w:rsidR="00DD06FD" w14:paraId="657EE260" w14:textId="77777777" w:rsidTr="00282737">
        <w:trPr>
          <w:trHeight w:val="24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D9D9D9"/>
          </w:tcPr>
          <w:p w14:paraId="0960E6B2" w14:textId="77777777" w:rsidR="00DD06FD" w:rsidRPr="004B1AAD" w:rsidRDefault="00DD06FD" w:rsidP="00A665C4">
            <w:pPr>
              <w:pBdr>
                <w:top w:val="nil"/>
                <w:left w:val="nil"/>
                <w:bottom w:val="nil"/>
                <w:right w:val="nil"/>
                <w:between w:val="nil"/>
              </w:pBdr>
              <w:spacing w:before="4" w:after="0" w:line="240" w:lineRule="auto"/>
              <w:ind w:left="106" w:right="350"/>
              <w:jc w:val="center"/>
              <w:rPr>
                <w:b/>
                <w:color w:val="000000"/>
                <w:sz w:val="20"/>
                <w:szCs w:val="20"/>
              </w:rPr>
            </w:pPr>
            <w:r w:rsidRPr="004B1AAD">
              <w:rPr>
                <w:b/>
                <w:color w:val="000000"/>
                <w:sz w:val="20"/>
                <w:szCs w:val="20"/>
              </w:rPr>
              <w:t>Résultats en termes de communication</w:t>
            </w:r>
          </w:p>
        </w:tc>
      </w:tr>
      <w:tr w:rsidR="00DD06FD" w:rsidRPr="00967A0D" w14:paraId="7BFB2A4D" w14:textId="77777777" w:rsidTr="00282737">
        <w:trPr>
          <w:trHeight w:val="24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DDD9C4"/>
          </w:tcPr>
          <w:p w14:paraId="4FBF610E" w14:textId="77777777" w:rsidR="00DD06FD" w:rsidRPr="00967A0D" w:rsidRDefault="00DD06FD" w:rsidP="00967A0D">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Diversité des situations de communication écrite et orale</w:t>
            </w:r>
          </w:p>
        </w:tc>
      </w:tr>
      <w:tr w:rsidR="00DD06FD" w14:paraId="541C90B3" w14:textId="77777777" w:rsidTr="00282737">
        <w:trPr>
          <w:trHeight w:val="1160"/>
          <w:jc w:val="center"/>
        </w:trPr>
        <w:tc>
          <w:tcPr>
            <w:tcW w:w="2512" w:type="dxa"/>
            <w:gridSpan w:val="2"/>
            <w:tcBorders>
              <w:top w:val="single" w:sz="4" w:space="0" w:color="000000"/>
              <w:left w:val="single" w:sz="4" w:space="0" w:color="000000"/>
              <w:bottom w:val="nil"/>
              <w:right w:val="single" w:sz="4" w:space="0" w:color="000000"/>
            </w:tcBorders>
          </w:tcPr>
          <w:p w14:paraId="6D92D277" w14:textId="77777777" w:rsidR="00967A0D" w:rsidRDefault="00DD06FD" w:rsidP="00C6076E">
            <w:pPr>
              <w:pBdr>
                <w:top w:val="nil"/>
                <w:left w:val="nil"/>
                <w:bottom w:val="nil"/>
                <w:right w:val="nil"/>
                <w:between w:val="nil"/>
              </w:pBdr>
              <w:spacing w:after="0" w:line="240" w:lineRule="auto"/>
              <w:rPr>
                <w:sz w:val="18"/>
                <w:szCs w:val="20"/>
              </w:rPr>
            </w:pPr>
            <w:r w:rsidRPr="00967A0D">
              <w:rPr>
                <w:sz w:val="18"/>
                <w:szCs w:val="20"/>
              </w:rPr>
              <w:t xml:space="preserve">Situations non ancrées dans le domaine 1 </w:t>
            </w:r>
          </w:p>
          <w:p w14:paraId="34A1213B" w14:textId="77777777" w:rsidR="00967A0D" w:rsidRDefault="00DD06FD" w:rsidP="00C6076E">
            <w:pPr>
              <w:pBdr>
                <w:top w:val="nil"/>
                <w:left w:val="nil"/>
                <w:bottom w:val="nil"/>
                <w:right w:val="nil"/>
                <w:between w:val="nil"/>
              </w:pBdr>
              <w:spacing w:after="0" w:line="240" w:lineRule="auto"/>
              <w:rPr>
                <w:sz w:val="18"/>
                <w:szCs w:val="20"/>
              </w:rPr>
            </w:pPr>
            <w:r w:rsidRPr="00967A0D">
              <w:rPr>
                <w:sz w:val="18"/>
                <w:szCs w:val="20"/>
              </w:rPr>
              <w:t xml:space="preserve">ou </w:t>
            </w:r>
            <w:r w:rsidR="00967A0D" w:rsidRPr="00967A0D">
              <w:rPr>
                <w:sz w:val="18"/>
                <w:szCs w:val="20"/>
              </w:rPr>
              <w:t>aucune des situations présentées ne porte sur une relation avec un client</w:t>
            </w:r>
          </w:p>
          <w:p w14:paraId="2484B3F8"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ou non vécues.</w:t>
            </w:r>
          </w:p>
        </w:tc>
        <w:tc>
          <w:tcPr>
            <w:tcW w:w="2512" w:type="dxa"/>
            <w:tcBorders>
              <w:top w:val="single" w:sz="4" w:space="0" w:color="000000"/>
              <w:left w:val="single" w:sz="4" w:space="0" w:color="000000"/>
              <w:bottom w:val="nil"/>
              <w:right w:val="single" w:sz="4" w:space="0" w:color="000000"/>
            </w:tcBorders>
          </w:tcPr>
          <w:p w14:paraId="11F8FB47"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Supports et activités du domaine 1 peu variés.</w:t>
            </w:r>
          </w:p>
          <w:p w14:paraId="17CC7F87" w14:textId="77777777" w:rsidR="00DD06FD" w:rsidRPr="00967A0D" w:rsidRDefault="00DD06FD" w:rsidP="00C6076E">
            <w:pPr>
              <w:pBdr>
                <w:top w:val="nil"/>
                <w:left w:val="nil"/>
                <w:bottom w:val="nil"/>
                <w:right w:val="nil"/>
                <w:between w:val="nil"/>
              </w:pBdr>
              <w:spacing w:after="0" w:line="240" w:lineRule="auto"/>
              <w:rPr>
                <w:sz w:val="18"/>
                <w:szCs w:val="20"/>
              </w:rPr>
            </w:pPr>
          </w:p>
        </w:tc>
        <w:tc>
          <w:tcPr>
            <w:tcW w:w="2659" w:type="dxa"/>
            <w:tcBorders>
              <w:top w:val="single" w:sz="4" w:space="0" w:color="000000"/>
              <w:left w:val="single" w:sz="4" w:space="0" w:color="000000"/>
              <w:bottom w:val="nil"/>
              <w:right w:val="single" w:sz="4" w:space="0" w:color="000000"/>
            </w:tcBorders>
          </w:tcPr>
          <w:p w14:paraId="1B452261" w14:textId="77777777" w:rsidR="00DD06FD" w:rsidRPr="00967A0D" w:rsidRDefault="00DD06FD" w:rsidP="00C6076E">
            <w:pPr>
              <w:pBdr>
                <w:top w:val="nil"/>
                <w:left w:val="nil"/>
                <w:bottom w:val="nil"/>
                <w:right w:val="nil"/>
                <w:between w:val="nil"/>
              </w:pBdr>
              <w:spacing w:after="0" w:line="240" w:lineRule="auto"/>
              <w:ind w:right="-53"/>
              <w:rPr>
                <w:sz w:val="18"/>
                <w:szCs w:val="20"/>
              </w:rPr>
            </w:pPr>
            <w:r w:rsidRPr="00967A0D">
              <w:rPr>
                <w:sz w:val="18"/>
                <w:szCs w:val="20"/>
              </w:rPr>
              <w:t>Présence de 4 fiches de situations de communication (écrite et orale), dont 2 (une écrite et une orale) avec un client, présentant des supports de communication variés et mobilisant pour la communication écrite les fonctionnalités d’un logiciel de messagerie et celles avancées du traitement de textes et du logiciel de présentation.</w:t>
            </w:r>
          </w:p>
        </w:tc>
        <w:tc>
          <w:tcPr>
            <w:tcW w:w="2523" w:type="dxa"/>
            <w:tcBorders>
              <w:top w:val="single" w:sz="4" w:space="0" w:color="000000"/>
              <w:left w:val="single" w:sz="4" w:space="0" w:color="000000"/>
              <w:bottom w:val="nil"/>
              <w:right w:val="single" w:sz="4" w:space="0" w:color="000000"/>
            </w:tcBorders>
          </w:tcPr>
          <w:p w14:paraId="4644AFE4"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Degré élevé de couverture des tâches de communication du domaine 1.</w:t>
            </w:r>
          </w:p>
        </w:tc>
      </w:tr>
      <w:tr w:rsidR="00DD06FD" w:rsidRPr="00967A0D" w14:paraId="6C41694D" w14:textId="77777777" w:rsidTr="00282737">
        <w:trPr>
          <w:trHeight w:val="24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DDD9C4"/>
          </w:tcPr>
          <w:p w14:paraId="66E7F8D1" w14:textId="77777777" w:rsidR="00DD06FD" w:rsidRPr="00967A0D" w:rsidRDefault="00DD06FD" w:rsidP="00967A0D">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Analyse du contexte de la situation de communication orale, de ses objectifs, enjeux et des stratégies de communication interpersonnelle</w:t>
            </w:r>
          </w:p>
        </w:tc>
      </w:tr>
      <w:tr w:rsidR="00DD06FD" w14:paraId="1055AB03" w14:textId="77777777" w:rsidTr="00282737">
        <w:trPr>
          <w:trHeight w:val="933"/>
          <w:jc w:val="center"/>
        </w:trPr>
        <w:tc>
          <w:tcPr>
            <w:tcW w:w="2512" w:type="dxa"/>
            <w:gridSpan w:val="2"/>
            <w:tcBorders>
              <w:top w:val="single" w:sz="4" w:space="0" w:color="000000"/>
              <w:left w:val="single" w:sz="4" w:space="0" w:color="000000"/>
              <w:bottom w:val="single" w:sz="4" w:space="0" w:color="000000"/>
              <w:right w:val="single" w:sz="4" w:space="0" w:color="000000"/>
            </w:tcBorders>
          </w:tcPr>
          <w:p w14:paraId="2471A716"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Description des faits et du contexte sans analyse.</w:t>
            </w:r>
          </w:p>
        </w:tc>
        <w:tc>
          <w:tcPr>
            <w:tcW w:w="2512" w:type="dxa"/>
            <w:tcBorders>
              <w:top w:val="single" w:sz="4" w:space="0" w:color="000000"/>
              <w:left w:val="single" w:sz="4" w:space="0" w:color="000000"/>
              <w:bottom w:val="single" w:sz="4" w:space="0" w:color="000000"/>
              <w:right w:val="single" w:sz="4" w:space="0" w:color="000000"/>
            </w:tcBorders>
          </w:tcPr>
          <w:p w14:paraId="3723B110"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Description des faits et du contexte avec une tentative d’analyse.</w:t>
            </w:r>
          </w:p>
        </w:tc>
        <w:tc>
          <w:tcPr>
            <w:tcW w:w="2659" w:type="dxa"/>
            <w:tcBorders>
              <w:top w:val="single" w:sz="4" w:space="0" w:color="000000"/>
              <w:left w:val="single" w:sz="4" w:space="0" w:color="000000"/>
              <w:bottom w:val="single" w:sz="4" w:space="0" w:color="000000"/>
              <w:right w:val="single" w:sz="4" w:space="0" w:color="000000"/>
            </w:tcBorders>
          </w:tcPr>
          <w:p w14:paraId="6F4C83E2"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Analyse pertinente du contexte mais perfectible.</w:t>
            </w:r>
          </w:p>
          <w:p w14:paraId="656C6378"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Savoirs globalement maîtrisés.</w:t>
            </w:r>
          </w:p>
        </w:tc>
        <w:tc>
          <w:tcPr>
            <w:tcW w:w="2523" w:type="dxa"/>
            <w:tcBorders>
              <w:top w:val="single" w:sz="4" w:space="0" w:color="000000"/>
              <w:left w:val="single" w:sz="4" w:space="0" w:color="000000"/>
              <w:bottom w:val="single" w:sz="4" w:space="0" w:color="000000"/>
              <w:right w:val="single" w:sz="4" w:space="0" w:color="000000"/>
            </w:tcBorders>
          </w:tcPr>
          <w:p w14:paraId="0A30E1DE" w14:textId="77777777" w:rsidR="00DD06FD" w:rsidRPr="00967A0D" w:rsidRDefault="00DD06FD" w:rsidP="00C6076E">
            <w:pPr>
              <w:pBdr>
                <w:top w:val="nil"/>
                <w:left w:val="nil"/>
                <w:bottom w:val="nil"/>
                <w:right w:val="nil"/>
                <w:between w:val="nil"/>
              </w:pBdr>
              <w:spacing w:after="0" w:line="240" w:lineRule="auto"/>
              <w:ind w:right="-75"/>
              <w:rPr>
                <w:sz w:val="18"/>
                <w:szCs w:val="20"/>
              </w:rPr>
            </w:pPr>
            <w:r w:rsidRPr="00967A0D">
              <w:rPr>
                <w:sz w:val="18"/>
                <w:szCs w:val="20"/>
              </w:rPr>
              <w:t>Analyse des faits en relation avec le contexte en mobilisant et maîtrisant les savoirs de communication (de base, et interpersonnelle).</w:t>
            </w:r>
          </w:p>
        </w:tc>
      </w:tr>
      <w:tr w:rsidR="00DD06FD" w:rsidRPr="00967A0D" w14:paraId="0B968BC3" w14:textId="77777777" w:rsidTr="00282737">
        <w:trPr>
          <w:trHeight w:val="24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DDD9C4"/>
          </w:tcPr>
          <w:p w14:paraId="418E4FC2" w14:textId="77777777" w:rsidR="00DD06FD" w:rsidRPr="00967A0D" w:rsidRDefault="00DD06FD" w:rsidP="00A665C4">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Adaptation aux évolutions de la situation initiale</w:t>
            </w:r>
          </w:p>
        </w:tc>
      </w:tr>
      <w:tr w:rsidR="00DD06FD" w14:paraId="3E98B890" w14:textId="77777777" w:rsidTr="00282737">
        <w:trPr>
          <w:trHeight w:val="267"/>
          <w:jc w:val="center"/>
        </w:trPr>
        <w:tc>
          <w:tcPr>
            <w:tcW w:w="2512" w:type="dxa"/>
            <w:gridSpan w:val="2"/>
            <w:tcBorders>
              <w:top w:val="single" w:sz="4" w:space="0" w:color="000000"/>
              <w:left w:val="single" w:sz="4" w:space="0" w:color="000000"/>
              <w:bottom w:val="single" w:sz="4" w:space="0" w:color="000000"/>
              <w:right w:val="single" w:sz="4" w:space="0" w:color="000000"/>
            </w:tcBorders>
          </w:tcPr>
          <w:p w14:paraId="297C79DA"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Paramètres modifiés non compris.</w:t>
            </w:r>
          </w:p>
        </w:tc>
        <w:tc>
          <w:tcPr>
            <w:tcW w:w="2512" w:type="dxa"/>
            <w:tcBorders>
              <w:top w:val="single" w:sz="4" w:space="0" w:color="000000"/>
              <w:left w:val="single" w:sz="4" w:space="0" w:color="000000"/>
              <w:bottom w:val="single" w:sz="4" w:space="0" w:color="000000"/>
              <w:right w:val="single" w:sz="4" w:space="0" w:color="000000"/>
            </w:tcBorders>
          </w:tcPr>
          <w:p w14:paraId="275B7B03"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Paramètres modifiés compris mais réponse à la demande non adaptée.</w:t>
            </w:r>
          </w:p>
        </w:tc>
        <w:tc>
          <w:tcPr>
            <w:tcW w:w="2659" w:type="dxa"/>
            <w:tcBorders>
              <w:top w:val="single" w:sz="4" w:space="0" w:color="000000"/>
              <w:left w:val="single" w:sz="4" w:space="0" w:color="000000"/>
              <w:bottom w:val="single" w:sz="4" w:space="0" w:color="000000"/>
              <w:right w:val="single" w:sz="4" w:space="0" w:color="000000"/>
            </w:tcBorders>
          </w:tcPr>
          <w:p w14:paraId="7B8ADB42" w14:textId="77777777" w:rsidR="00DD06FD" w:rsidRPr="00967A0D" w:rsidRDefault="00DD06FD" w:rsidP="00C6076E">
            <w:pPr>
              <w:pBdr>
                <w:top w:val="nil"/>
                <w:left w:val="nil"/>
                <w:bottom w:val="nil"/>
                <w:right w:val="nil"/>
                <w:between w:val="nil"/>
              </w:pBdr>
              <w:spacing w:after="0" w:line="240" w:lineRule="auto"/>
              <w:rPr>
                <w:sz w:val="18"/>
                <w:szCs w:val="20"/>
              </w:rPr>
            </w:pPr>
            <w:r w:rsidRPr="00967A0D">
              <w:rPr>
                <w:sz w:val="18"/>
                <w:szCs w:val="20"/>
              </w:rPr>
              <w:t>Réponse adaptée mais comportement verbal et non verbal manquant de professionnalisme.</w:t>
            </w:r>
          </w:p>
        </w:tc>
        <w:tc>
          <w:tcPr>
            <w:tcW w:w="2523" w:type="dxa"/>
            <w:tcBorders>
              <w:top w:val="single" w:sz="4" w:space="0" w:color="000000"/>
              <w:left w:val="single" w:sz="4" w:space="0" w:color="000000"/>
              <w:bottom w:val="single" w:sz="4" w:space="0" w:color="000000"/>
              <w:right w:val="single" w:sz="4" w:space="0" w:color="000000"/>
            </w:tcBorders>
          </w:tcPr>
          <w:p w14:paraId="190A6386" w14:textId="77777777" w:rsidR="00310994" w:rsidRPr="00967A0D" w:rsidRDefault="00DD06FD" w:rsidP="00C6076E">
            <w:pPr>
              <w:pBdr>
                <w:top w:val="nil"/>
                <w:left w:val="nil"/>
                <w:bottom w:val="nil"/>
                <w:right w:val="nil"/>
                <w:between w:val="nil"/>
              </w:pBdr>
              <w:spacing w:after="0" w:line="240" w:lineRule="auto"/>
              <w:ind w:right="-75"/>
              <w:rPr>
                <w:sz w:val="18"/>
                <w:szCs w:val="20"/>
              </w:rPr>
            </w:pPr>
            <w:r w:rsidRPr="00967A0D">
              <w:rPr>
                <w:sz w:val="18"/>
                <w:szCs w:val="20"/>
              </w:rPr>
              <w:t>Comportement verbal et non verbal professionnel compatible avec la situation simulée (stratégie de communication pertinente, techniques appropriées …).</w:t>
            </w:r>
          </w:p>
        </w:tc>
      </w:tr>
    </w:tbl>
    <w:p w14:paraId="03ED3E96" w14:textId="77777777" w:rsidR="00C5196D" w:rsidRDefault="00C5196D">
      <w:r>
        <w:br w:type="page"/>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2"/>
        <w:gridCol w:w="2512"/>
        <w:gridCol w:w="2659"/>
        <w:gridCol w:w="2523"/>
      </w:tblGrid>
      <w:tr w:rsidR="00DD06FD" w:rsidRPr="00967A0D" w14:paraId="303CA58A" w14:textId="77777777" w:rsidTr="00282737">
        <w:trPr>
          <w:trHeight w:val="240"/>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DDD9C4"/>
          </w:tcPr>
          <w:p w14:paraId="3F86C4E7" w14:textId="77777777" w:rsidR="00DD06FD" w:rsidRPr="00967A0D" w:rsidRDefault="00DD06FD" w:rsidP="00967A0D">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Efficacité de la communication orale au regard des objectifs de la fiche de travail</w:t>
            </w:r>
          </w:p>
        </w:tc>
      </w:tr>
      <w:tr w:rsidR="00DD06FD" w14:paraId="1A5DBE60" w14:textId="77777777" w:rsidTr="00282737">
        <w:trPr>
          <w:trHeight w:val="1007"/>
          <w:jc w:val="center"/>
        </w:trPr>
        <w:tc>
          <w:tcPr>
            <w:tcW w:w="2512" w:type="dxa"/>
            <w:tcBorders>
              <w:top w:val="single" w:sz="4" w:space="0" w:color="000000"/>
              <w:left w:val="single" w:sz="4" w:space="0" w:color="000000"/>
              <w:bottom w:val="single" w:sz="4" w:space="0" w:color="000000"/>
              <w:right w:val="single" w:sz="4" w:space="0" w:color="000000"/>
            </w:tcBorders>
          </w:tcPr>
          <w:p w14:paraId="21A76DE2" w14:textId="77777777" w:rsidR="00DD06FD" w:rsidRPr="00967A0D" w:rsidRDefault="00DD06FD" w:rsidP="00C6076E">
            <w:pPr>
              <w:pBdr>
                <w:top w:val="nil"/>
                <w:left w:val="nil"/>
                <w:bottom w:val="nil"/>
                <w:right w:val="nil"/>
                <w:between w:val="nil"/>
              </w:pBdr>
              <w:spacing w:after="0" w:line="240" w:lineRule="auto"/>
              <w:ind w:left="10"/>
              <w:rPr>
                <w:sz w:val="18"/>
                <w:szCs w:val="20"/>
              </w:rPr>
            </w:pPr>
            <w:r w:rsidRPr="00967A0D">
              <w:rPr>
                <w:sz w:val="18"/>
                <w:szCs w:val="20"/>
              </w:rPr>
              <w:t>Objectifs non identifiés.</w:t>
            </w:r>
          </w:p>
        </w:tc>
        <w:tc>
          <w:tcPr>
            <w:tcW w:w="2512" w:type="dxa"/>
            <w:tcBorders>
              <w:top w:val="single" w:sz="4" w:space="0" w:color="000000"/>
              <w:left w:val="single" w:sz="4" w:space="0" w:color="000000"/>
              <w:bottom w:val="single" w:sz="4" w:space="0" w:color="000000"/>
              <w:right w:val="single" w:sz="4" w:space="0" w:color="000000"/>
            </w:tcBorders>
          </w:tcPr>
          <w:p w14:paraId="2F2F4D45" w14:textId="77777777" w:rsidR="00DD06FD" w:rsidRPr="00967A0D" w:rsidRDefault="00DD06FD" w:rsidP="00111E07">
            <w:pPr>
              <w:pBdr>
                <w:top w:val="nil"/>
                <w:left w:val="nil"/>
                <w:bottom w:val="nil"/>
                <w:right w:val="nil"/>
                <w:between w:val="nil"/>
              </w:pBdr>
              <w:spacing w:after="0" w:line="240" w:lineRule="auto"/>
              <w:ind w:left="106"/>
              <w:rPr>
                <w:sz w:val="18"/>
                <w:szCs w:val="20"/>
              </w:rPr>
            </w:pPr>
            <w:r w:rsidRPr="00967A0D">
              <w:rPr>
                <w:sz w:val="18"/>
                <w:szCs w:val="20"/>
              </w:rPr>
              <w:t>Objectifs identifiés mais stratégie de communication interpersonnelle non adaptée.</w:t>
            </w:r>
          </w:p>
        </w:tc>
        <w:tc>
          <w:tcPr>
            <w:tcW w:w="2659" w:type="dxa"/>
            <w:tcBorders>
              <w:top w:val="single" w:sz="4" w:space="0" w:color="000000"/>
              <w:left w:val="single" w:sz="4" w:space="0" w:color="000000"/>
              <w:bottom w:val="single" w:sz="4" w:space="0" w:color="000000"/>
              <w:right w:val="single" w:sz="4" w:space="0" w:color="000000"/>
            </w:tcBorders>
          </w:tcPr>
          <w:p w14:paraId="44B4258F" w14:textId="77777777" w:rsidR="00DD06FD" w:rsidRPr="00967A0D" w:rsidRDefault="00DD06FD" w:rsidP="00ED0AFA">
            <w:pPr>
              <w:pBdr>
                <w:top w:val="nil"/>
                <w:left w:val="nil"/>
                <w:bottom w:val="nil"/>
                <w:right w:val="nil"/>
                <w:between w:val="nil"/>
              </w:pBdr>
              <w:spacing w:after="0" w:line="240" w:lineRule="auto"/>
              <w:rPr>
                <w:sz w:val="18"/>
                <w:szCs w:val="20"/>
              </w:rPr>
            </w:pPr>
            <w:r w:rsidRPr="00967A0D">
              <w:rPr>
                <w:sz w:val="18"/>
                <w:szCs w:val="20"/>
              </w:rPr>
              <w:t>Objectifs identifiés, stratégie de communication interpersonnelle cernée mais techniques pas assez maîtrisées.</w:t>
            </w:r>
          </w:p>
        </w:tc>
        <w:tc>
          <w:tcPr>
            <w:tcW w:w="2523" w:type="dxa"/>
            <w:tcBorders>
              <w:top w:val="single" w:sz="4" w:space="0" w:color="000000"/>
              <w:left w:val="single" w:sz="4" w:space="0" w:color="000000"/>
              <w:bottom w:val="single" w:sz="4" w:space="0" w:color="000000"/>
              <w:right w:val="single" w:sz="4" w:space="0" w:color="000000"/>
            </w:tcBorders>
          </w:tcPr>
          <w:p w14:paraId="4E11C274" w14:textId="77777777" w:rsidR="00DD06FD" w:rsidRPr="00967A0D" w:rsidRDefault="00DD06FD" w:rsidP="00ED0AFA">
            <w:pPr>
              <w:pBdr>
                <w:top w:val="nil"/>
                <w:left w:val="nil"/>
                <w:bottom w:val="nil"/>
                <w:right w:val="nil"/>
                <w:between w:val="nil"/>
              </w:pBdr>
              <w:spacing w:after="0" w:line="240" w:lineRule="auto"/>
              <w:ind w:left="-62" w:right="-50"/>
              <w:rPr>
                <w:sz w:val="18"/>
                <w:szCs w:val="20"/>
              </w:rPr>
            </w:pPr>
            <w:r w:rsidRPr="00967A0D">
              <w:rPr>
                <w:sz w:val="18"/>
                <w:szCs w:val="20"/>
              </w:rPr>
              <w:t>Objectifs de communication atteints, maîtrise et pertinence des techniques de communication et gain positif (enjeu gagnant).</w:t>
            </w:r>
          </w:p>
        </w:tc>
      </w:tr>
      <w:tr w:rsidR="00DD06FD" w:rsidRPr="00967A0D" w14:paraId="24D611B4" w14:textId="77777777" w:rsidTr="00282737">
        <w:trPr>
          <w:trHeight w:val="240"/>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DDD9C4"/>
          </w:tcPr>
          <w:p w14:paraId="195D2160" w14:textId="77777777" w:rsidR="00DD06FD" w:rsidRPr="00967A0D" w:rsidRDefault="00DD06FD" w:rsidP="00967A0D">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Qualité et conformité de l’expression au regard des usages professionnels</w:t>
            </w:r>
          </w:p>
        </w:tc>
      </w:tr>
      <w:tr w:rsidR="00DD06FD" w14:paraId="666D88A2" w14:textId="77777777" w:rsidTr="00282737">
        <w:trPr>
          <w:trHeight w:val="860"/>
          <w:jc w:val="center"/>
        </w:trPr>
        <w:tc>
          <w:tcPr>
            <w:tcW w:w="2512" w:type="dxa"/>
            <w:tcBorders>
              <w:top w:val="single" w:sz="4" w:space="0" w:color="000000"/>
              <w:left w:val="single" w:sz="4" w:space="0" w:color="000000"/>
              <w:bottom w:val="single" w:sz="4" w:space="0" w:color="000000"/>
              <w:right w:val="single" w:sz="4" w:space="0" w:color="000000"/>
            </w:tcBorders>
          </w:tcPr>
          <w:p w14:paraId="4371F836" w14:textId="77777777" w:rsidR="00DD06FD" w:rsidRPr="00967A0D" w:rsidRDefault="00DD06FD" w:rsidP="00967A0D">
            <w:pPr>
              <w:pBdr>
                <w:top w:val="nil"/>
                <w:left w:val="nil"/>
                <w:bottom w:val="nil"/>
                <w:right w:val="nil"/>
                <w:between w:val="nil"/>
              </w:pBdr>
              <w:spacing w:after="0" w:line="240" w:lineRule="auto"/>
              <w:ind w:left="10"/>
              <w:rPr>
                <w:sz w:val="18"/>
                <w:szCs w:val="20"/>
              </w:rPr>
            </w:pPr>
            <w:r w:rsidRPr="00967A0D">
              <w:rPr>
                <w:sz w:val="18"/>
                <w:szCs w:val="20"/>
              </w:rPr>
              <w:t>Expression et vocabulaire inadaptés à la communication professionnelle.</w:t>
            </w:r>
          </w:p>
        </w:tc>
        <w:tc>
          <w:tcPr>
            <w:tcW w:w="2512" w:type="dxa"/>
            <w:tcBorders>
              <w:top w:val="single" w:sz="4" w:space="0" w:color="000000"/>
              <w:left w:val="single" w:sz="4" w:space="0" w:color="000000"/>
              <w:bottom w:val="single" w:sz="4" w:space="0" w:color="000000"/>
              <w:right w:val="single" w:sz="4" w:space="0" w:color="000000"/>
            </w:tcBorders>
          </w:tcPr>
          <w:p w14:paraId="064C16F2" w14:textId="77777777" w:rsidR="00DD06FD" w:rsidRPr="00967A0D" w:rsidRDefault="00DD06FD" w:rsidP="00111E07">
            <w:pPr>
              <w:pBdr>
                <w:top w:val="nil"/>
                <w:left w:val="nil"/>
                <w:bottom w:val="nil"/>
                <w:right w:val="nil"/>
                <w:between w:val="nil"/>
              </w:pBdr>
              <w:spacing w:after="0" w:line="240" w:lineRule="auto"/>
              <w:ind w:left="106"/>
              <w:rPr>
                <w:sz w:val="18"/>
                <w:szCs w:val="20"/>
              </w:rPr>
            </w:pPr>
            <w:r w:rsidRPr="00967A0D">
              <w:rPr>
                <w:sz w:val="18"/>
                <w:szCs w:val="20"/>
              </w:rPr>
              <w:t xml:space="preserve">Expression correcte mais règles et usages professionnels </w:t>
            </w:r>
            <w:r w:rsidR="00111E07">
              <w:rPr>
                <w:sz w:val="18"/>
                <w:szCs w:val="20"/>
              </w:rPr>
              <w:t>partiellement acquis</w:t>
            </w:r>
            <w:r w:rsidRPr="00967A0D">
              <w:rPr>
                <w:sz w:val="18"/>
                <w:szCs w:val="20"/>
              </w:rPr>
              <w:t>.</w:t>
            </w:r>
          </w:p>
        </w:tc>
        <w:tc>
          <w:tcPr>
            <w:tcW w:w="2659" w:type="dxa"/>
            <w:tcBorders>
              <w:top w:val="single" w:sz="4" w:space="0" w:color="000000"/>
              <w:left w:val="single" w:sz="4" w:space="0" w:color="000000"/>
              <w:bottom w:val="single" w:sz="4" w:space="0" w:color="000000"/>
              <w:right w:val="single" w:sz="4" w:space="0" w:color="000000"/>
            </w:tcBorders>
          </w:tcPr>
          <w:p w14:paraId="301907E6" w14:textId="77777777" w:rsidR="00DD06FD" w:rsidRPr="00967A0D" w:rsidRDefault="00DD06FD" w:rsidP="00967A0D">
            <w:pPr>
              <w:pBdr>
                <w:top w:val="nil"/>
                <w:left w:val="nil"/>
                <w:bottom w:val="nil"/>
                <w:right w:val="nil"/>
                <w:between w:val="nil"/>
              </w:pBdr>
              <w:spacing w:after="0" w:line="240" w:lineRule="auto"/>
              <w:rPr>
                <w:sz w:val="18"/>
                <w:szCs w:val="20"/>
              </w:rPr>
            </w:pPr>
            <w:r w:rsidRPr="00967A0D">
              <w:rPr>
                <w:sz w:val="18"/>
                <w:szCs w:val="20"/>
              </w:rPr>
              <w:t>Registre de langue adapté</w:t>
            </w:r>
            <w:r w:rsidR="00967A0D">
              <w:rPr>
                <w:sz w:val="18"/>
                <w:szCs w:val="20"/>
              </w:rPr>
              <w:t xml:space="preserve"> - </w:t>
            </w:r>
            <w:r w:rsidRPr="00967A0D">
              <w:rPr>
                <w:sz w:val="18"/>
                <w:szCs w:val="20"/>
              </w:rPr>
              <w:t>Respect des règles et des usages professionnels</w:t>
            </w:r>
            <w:r w:rsidR="00967A0D">
              <w:rPr>
                <w:sz w:val="18"/>
                <w:szCs w:val="20"/>
              </w:rPr>
              <w:t xml:space="preserve"> - </w:t>
            </w:r>
            <w:r w:rsidRPr="00967A0D">
              <w:rPr>
                <w:sz w:val="18"/>
                <w:szCs w:val="20"/>
              </w:rPr>
              <w:t>Quelques maladresses d’expression.</w:t>
            </w:r>
          </w:p>
        </w:tc>
        <w:tc>
          <w:tcPr>
            <w:tcW w:w="2523" w:type="dxa"/>
            <w:tcBorders>
              <w:top w:val="single" w:sz="4" w:space="0" w:color="000000"/>
              <w:left w:val="single" w:sz="4" w:space="0" w:color="000000"/>
              <w:bottom w:val="single" w:sz="4" w:space="0" w:color="000000"/>
              <w:right w:val="single" w:sz="4" w:space="0" w:color="000000"/>
            </w:tcBorders>
          </w:tcPr>
          <w:p w14:paraId="4B50CF0E"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Expression professionnelle pertinente et adaptée.</w:t>
            </w:r>
          </w:p>
          <w:p w14:paraId="76243761" w14:textId="77777777" w:rsidR="00DD06FD" w:rsidRPr="00967A0D" w:rsidRDefault="00DD06FD" w:rsidP="00A665C4">
            <w:pPr>
              <w:pBdr>
                <w:top w:val="nil"/>
                <w:left w:val="nil"/>
                <w:bottom w:val="nil"/>
                <w:right w:val="nil"/>
                <w:between w:val="nil"/>
              </w:pBdr>
              <w:spacing w:after="0" w:line="240" w:lineRule="auto"/>
              <w:ind w:left="106"/>
              <w:rPr>
                <w:sz w:val="18"/>
                <w:szCs w:val="20"/>
              </w:rPr>
            </w:pPr>
          </w:p>
        </w:tc>
      </w:tr>
      <w:tr w:rsidR="00DD06FD" w:rsidRPr="00967A0D" w14:paraId="41520058" w14:textId="77777777" w:rsidTr="00282737">
        <w:trPr>
          <w:trHeight w:val="240"/>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DDD9C4"/>
          </w:tcPr>
          <w:p w14:paraId="131FAD8F" w14:textId="77777777" w:rsidR="00DD06FD" w:rsidRPr="00967A0D" w:rsidRDefault="00DD06FD" w:rsidP="00967A0D">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Qualité de l’analyse réflexive de la situation simulée</w:t>
            </w:r>
          </w:p>
        </w:tc>
      </w:tr>
      <w:tr w:rsidR="00DD06FD" w14:paraId="483FF5D2" w14:textId="77777777" w:rsidTr="00282737">
        <w:trPr>
          <w:trHeight w:val="1160"/>
          <w:jc w:val="center"/>
        </w:trPr>
        <w:tc>
          <w:tcPr>
            <w:tcW w:w="2512" w:type="dxa"/>
            <w:tcBorders>
              <w:top w:val="single" w:sz="4" w:space="0" w:color="000000"/>
              <w:left w:val="single" w:sz="4" w:space="0" w:color="000000"/>
              <w:bottom w:val="single" w:sz="4" w:space="0" w:color="000000"/>
              <w:right w:val="single" w:sz="4" w:space="0" w:color="000000"/>
            </w:tcBorders>
          </w:tcPr>
          <w:p w14:paraId="01E40F0F"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Absence de savoirs ne permettant pas une analyse.</w:t>
            </w:r>
          </w:p>
        </w:tc>
        <w:tc>
          <w:tcPr>
            <w:tcW w:w="2512" w:type="dxa"/>
            <w:tcBorders>
              <w:top w:val="single" w:sz="4" w:space="0" w:color="000000"/>
              <w:left w:val="single" w:sz="4" w:space="0" w:color="000000"/>
              <w:bottom w:val="single" w:sz="4" w:space="0" w:color="000000"/>
              <w:right w:val="single" w:sz="4" w:space="0" w:color="000000"/>
            </w:tcBorders>
          </w:tcPr>
          <w:p w14:paraId="252252D2"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Savoirs mal appropriés et sans lien avec la situation simulée.</w:t>
            </w:r>
          </w:p>
        </w:tc>
        <w:tc>
          <w:tcPr>
            <w:tcW w:w="2659" w:type="dxa"/>
            <w:tcBorders>
              <w:top w:val="single" w:sz="4" w:space="0" w:color="000000"/>
              <w:left w:val="single" w:sz="4" w:space="0" w:color="000000"/>
              <w:bottom w:val="single" w:sz="4" w:space="0" w:color="000000"/>
              <w:right w:val="single" w:sz="4" w:space="0" w:color="000000"/>
            </w:tcBorders>
          </w:tcPr>
          <w:p w14:paraId="30D007C0" w14:textId="77777777" w:rsidR="00DD06FD" w:rsidRPr="00967A0D" w:rsidRDefault="00DD06FD" w:rsidP="00ED0AFA">
            <w:pPr>
              <w:pBdr>
                <w:top w:val="nil"/>
                <w:left w:val="nil"/>
                <w:bottom w:val="nil"/>
                <w:right w:val="nil"/>
                <w:between w:val="nil"/>
              </w:pBdr>
              <w:spacing w:after="0" w:line="240" w:lineRule="auto"/>
              <w:ind w:right="-20"/>
              <w:rPr>
                <w:sz w:val="18"/>
                <w:szCs w:val="20"/>
              </w:rPr>
            </w:pPr>
            <w:r w:rsidRPr="00967A0D">
              <w:rPr>
                <w:sz w:val="18"/>
                <w:szCs w:val="20"/>
              </w:rPr>
              <w:t>Analyse critique de la prestation à l’aide du questionnement de la commission d’interrogation permettant d’identifier les marges de progrès.</w:t>
            </w:r>
          </w:p>
        </w:tc>
        <w:tc>
          <w:tcPr>
            <w:tcW w:w="2523" w:type="dxa"/>
            <w:tcBorders>
              <w:top w:val="single" w:sz="4" w:space="0" w:color="000000"/>
              <w:left w:val="single" w:sz="4" w:space="0" w:color="000000"/>
              <w:bottom w:val="single" w:sz="4" w:space="0" w:color="000000"/>
              <w:right w:val="single" w:sz="4" w:space="0" w:color="000000"/>
            </w:tcBorders>
          </w:tcPr>
          <w:p w14:paraId="37C629D7"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Analyse critique de la prestation argumentée et en relative autonomie permettant de prendre de la hauteur.</w:t>
            </w:r>
          </w:p>
        </w:tc>
      </w:tr>
      <w:tr w:rsidR="00DD06FD" w:rsidRPr="00967A0D" w14:paraId="4BCBE685" w14:textId="77777777" w:rsidTr="00282737">
        <w:trPr>
          <w:trHeight w:val="240"/>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DDD9C4"/>
          </w:tcPr>
          <w:p w14:paraId="58C65586" w14:textId="77777777" w:rsidR="00DD06FD" w:rsidRPr="00967A0D" w:rsidRDefault="00DD06FD" w:rsidP="00967A0D">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Analyse de la situation de communication écrite</w:t>
            </w:r>
          </w:p>
        </w:tc>
      </w:tr>
      <w:tr w:rsidR="00DD06FD" w14:paraId="597BDB48" w14:textId="77777777" w:rsidTr="00282737">
        <w:trPr>
          <w:trHeight w:val="1160"/>
          <w:jc w:val="center"/>
        </w:trPr>
        <w:tc>
          <w:tcPr>
            <w:tcW w:w="2512" w:type="dxa"/>
            <w:tcBorders>
              <w:top w:val="single" w:sz="4" w:space="0" w:color="000000"/>
              <w:left w:val="single" w:sz="4" w:space="0" w:color="000000"/>
              <w:bottom w:val="single" w:sz="4" w:space="0" w:color="000000"/>
              <w:right w:val="single" w:sz="4" w:space="0" w:color="000000"/>
            </w:tcBorders>
          </w:tcPr>
          <w:p w14:paraId="68576B48"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 xml:space="preserve">Absence de connaissance des notions ne permettant pas une analyse. </w:t>
            </w:r>
          </w:p>
        </w:tc>
        <w:tc>
          <w:tcPr>
            <w:tcW w:w="2512" w:type="dxa"/>
            <w:tcBorders>
              <w:top w:val="single" w:sz="4" w:space="0" w:color="000000"/>
              <w:left w:val="single" w:sz="4" w:space="0" w:color="000000"/>
              <w:bottom w:val="single" w:sz="4" w:space="0" w:color="000000"/>
              <w:right w:val="single" w:sz="4" w:space="0" w:color="000000"/>
            </w:tcBorders>
          </w:tcPr>
          <w:p w14:paraId="7CBBA9BB"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Description de la situation sans analyse.</w:t>
            </w:r>
          </w:p>
        </w:tc>
        <w:tc>
          <w:tcPr>
            <w:tcW w:w="2659" w:type="dxa"/>
            <w:tcBorders>
              <w:top w:val="single" w:sz="4" w:space="0" w:color="000000"/>
              <w:left w:val="single" w:sz="4" w:space="0" w:color="000000"/>
              <w:bottom w:val="single" w:sz="4" w:space="0" w:color="000000"/>
              <w:right w:val="single" w:sz="4" w:space="0" w:color="000000"/>
            </w:tcBorders>
          </w:tcPr>
          <w:p w14:paraId="466B5F72" w14:textId="77777777" w:rsidR="00DD06FD" w:rsidRPr="00ED0AFA" w:rsidRDefault="00DD06FD" w:rsidP="00967A0D">
            <w:pPr>
              <w:pBdr>
                <w:top w:val="nil"/>
                <w:left w:val="nil"/>
                <w:bottom w:val="nil"/>
                <w:right w:val="nil"/>
                <w:between w:val="nil"/>
              </w:pBdr>
              <w:spacing w:after="0" w:line="240" w:lineRule="auto"/>
              <w:rPr>
                <w:spacing w:val="-2"/>
                <w:sz w:val="18"/>
                <w:szCs w:val="20"/>
              </w:rPr>
            </w:pPr>
            <w:r w:rsidRPr="00ED0AFA">
              <w:rPr>
                <w:spacing w:val="-2"/>
                <w:sz w:val="18"/>
                <w:szCs w:val="20"/>
              </w:rPr>
              <w:t xml:space="preserve">Analyse pertinente de la situation de communication écrite : objectifs à atteindre, acteurs, historique de la relation, enjeux, type de relation, contraintes et ressources (charte graphique, valeurs de l’entreprise, environnement technologique, …), analyse du message reçu. </w:t>
            </w:r>
          </w:p>
        </w:tc>
        <w:tc>
          <w:tcPr>
            <w:tcW w:w="2523" w:type="dxa"/>
            <w:tcBorders>
              <w:top w:val="single" w:sz="4" w:space="0" w:color="000000"/>
              <w:left w:val="single" w:sz="4" w:space="0" w:color="000000"/>
              <w:bottom w:val="single" w:sz="4" w:space="0" w:color="000000"/>
              <w:right w:val="single" w:sz="4" w:space="0" w:color="000000"/>
            </w:tcBorders>
          </w:tcPr>
          <w:p w14:paraId="203983A4"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Capacité à situer son rôle dans la situation de communication écrite.</w:t>
            </w:r>
          </w:p>
        </w:tc>
      </w:tr>
      <w:tr w:rsidR="00DD06FD" w:rsidRPr="00967A0D" w14:paraId="0D4AEDEA" w14:textId="77777777" w:rsidTr="00282737">
        <w:trPr>
          <w:trHeight w:val="240"/>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DDD9C4"/>
          </w:tcPr>
          <w:p w14:paraId="7F98358A" w14:textId="77777777" w:rsidR="00DD06FD" w:rsidRPr="00967A0D" w:rsidRDefault="00DD06FD" w:rsidP="00967A0D">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Aptitude à justifier la structuration, le registre de langue, les procédés d’argumentation</w:t>
            </w:r>
          </w:p>
        </w:tc>
      </w:tr>
      <w:tr w:rsidR="00DD06FD" w14:paraId="565BB866" w14:textId="77777777" w:rsidTr="00282737">
        <w:trPr>
          <w:trHeight w:val="680"/>
          <w:jc w:val="center"/>
        </w:trPr>
        <w:tc>
          <w:tcPr>
            <w:tcW w:w="2512" w:type="dxa"/>
            <w:tcBorders>
              <w:top w:val="single" w:sz="4" w:space="0" w:color="000000"/>
              <w:left w:val="single" w:sz="4" w:space="0" w:color="000000"/>
              <w:bottom w:val="single" w:sz="4" w:space="0" w:color="000000"/>
              <w:right w:val="single" w:sz="4" w:space="0" w:color="000000"/>
            </w:tcBorders>
          </w:tcPr>
          <w:p w14:paraId="0E95EA60"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 xml:space="preserve">Absence de justification des choix de structuration, de registre de langue et des procédés d’argumentation. Absence de savoirs. </w:t>
            </w:r>
          </w:p>
        </w:tc>
        <w:tc>
          <w:tcPr>
            <w:tcW w:w="2512" w:type="dxa"/>
            <w:tcBorders>
              <w:top w:val="single" w:sz="4" w:space="0" w:color="000000"/>
              <w:left w:val="single" w:sz="4" w:space="0" w:color="000000"/>
              <w:bottom w:val="single" w:sz="4" w:space="0" w:color="000000"/>
              <w:right w:val="single" w:sz="4" w:space="0" w:color="000000"/>
            </w:tcBorders>
          </w:tcPr>
          <w:p w14:paraId="284D197A" w14:textId="77777777" w:rsidR="00DD06FD" w:rsidRPr="00967A0D" w:rsidRDefault="00DD06FD" w:rsidP="00967A0D">
            <w:pPr>
              <w:pBdr>
                <w:top w:val="nil"/>
                <w:left w:val="nil"/>
                <w:bottom w:val="nil"/>
                <w:right w:val="nil"/>
                <w:between w:val="nil"/>
              </w:pBdr>
              <w:spacing w:after="0" w:line="240" w:lineRule="auto"/>
              <w:rPr>
                <w:sz w:val="18"/>
                <w:szCs w:val="20"/>
              </w:rPr>
            </w:pPr>
            <w:r w:rsidRPr="00967A0D">
              <w:rPr>
                <w:sz w:val="18"/>
                <w:szCs w:val="20"/>
              </w:rPr>
              <w:t>Structuration des documents écrits, registre de langue et procédés d’argumentation adaptés à la situation de communication écrite. Impossibilité de justification, même aidée par le questionnement de la commission d’interrogation.</w:t>
            </w:r>
          </w:p>
        </w:tc>
        <w:tc>
          <w:tcPr>
            <w:tcW w:w="2659" w:type="dxa"/>
            <w:tcBorders>
              <w:top w:val="single" w:sz="4" w:space="0" w:color="000000"/>
              <w:left w:val="single" w:sz="4" w:space="0" w:color="000000"/>
              <w:bottom w:val="single" w:sz="4" w:space="0" w:color="000000"/>
              <w:right w:val="single" w:sz="4" w:space="0" w:color="000000"/>
            </w:tcBorders>
          </w:tcPr>
          <w:p w14:paraId="30D7246E" w14:textId="77777777" w:rsidR="00DD06FD" w:rsidRPr="00967A0D" w:rsidRDefault="00DD06FD" w:rsidP="00967A0D">
            <w:pPr>
              <w:pBdr>
                <w:top w:val="nil"/>
                <w:left w:val="nil"/>
                <w:bottom w:val="nil"/>
                <w:right w:val="nil"/>
                <w:between w:val="nil"/>
              </w:pBdr>
              <w:spacing w:after="0" w:line="240" w:lineRule="auto"/>
              <w:ind w:right="-53"/>
              <w:rPr>
                <w:sz w:val="18"/>
                <w:szCs w:val="20"/>
              </w:rPr>
            </w:pPr>
            <w:r w:rsidRPr="00967A0D">
              <w:rPr>
                <w:sz w:val="18"/>
                <w:szCs w:val="20"/>
              </w:rPr>
              <w:t>Structuration des documents écrits, registre de langue et procédés d’argumentation adaptés à la situation de communication écrite. Justification aidée par le questionnement de la commission d’interrogation.</w:t>
            </w:r>
          </w:p>
        </w:tc>
        <w:tc>
          <w:tcPr>
            <w:tcW w:w="2523" w:type="dxa"/>
            <w:tcBorders>
              <w:top w:val="single" w:sz="4" w:space="0" w:color="000000"/>
              <w:left w:val="single" w:sz="4" w:space="0" w:color="000000"/>
              <w:bottom w:val="single" w:sz="4" w:space="0" w:color="000000"/>
              <w:right w:val="single" w:sz="4" w:space="0" w:color="000000"/>
            </w:tcBorders>
          </w:tcPr>
          <w:p w14:paraId="489D51E6" w14:textId="77777777" w:rsidR="00DD06FD" w:rsidRPr="00967A0D" w:rsidRDefault="00DD06FD" w:rsidP="00967A0D">
            <w:pPr>
              <w:pBdr>
                <w:top w:val="nil"/>
                <w:left w:val="nil"/>
                <w:bottom w:val="nil"/>
                <w:right w:val="nil"/>
                <w:between w:val="nil"/>
              </w:pBdr>
              <w:spacing w:after="0" w:line="240" w:lineRule="auto"/>
              <w:rPr>
                <w:sz w:val="18"/>
                <w:szCs w:val="20"/>
              </w:rPr>
            </w:pPr>
            <w:r w:rsidRPr="00967A0D">
              <w:rPr>
                <w:sz w:val="18"/>
                <w:szCs w:val="20"/>
              </w:rPr>
              <w:t>Justification pertinente et argumentée du choix de structuration des documents écrits du registre de langue et des procédés d’argumentation.</w:t>
            </w:r>
          </w:p>
        </w:tc>
      </w:tr>
      <w:tr w:rsidR="00DD06FD" w:rsidRPr="00967A0D" w14:paraId="6FC783EB" w14:textId="77777777" w:rsidTr="00282737">
        <w:trPr>
          <w:trHeight w:val="240"/>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DDD9C4"/>
          </w:tcPr>
          <w:p w14:paraId="17BE04B6" w14:textId="77777777" w:rsidR="00DD06FD" w:rsidRPr="00967A0D" w:rsidRDefault="00DD06FD" w:rsidP="00967A0D">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Qualité des écrits professionnels dans le respect des règles, des usages et des valeurs de l’entreprise</w:t>
            </w:r>
          </w:p>
        </w:tc>
      </w:tr>
      <w:tr w:rsidR="00DD06FD" w14:paraId="1AF5FE5E" w14:textId="77777777" w:rsidTr="00282737">
        <w:trPr>
          <w:trHeight w:val="1160"/>
          <w:jc w:val="center"/>
        </w:trPr>
        <w:tc>
          <w:tcPr>
            <w:tcW w:w="2512" w:type="dxa"/>
            <w:tcBorders>
              <w:top w:val="single" w:sz="4" w:space="0" w:color="000000"/>
              <w:left w:val="single" w:sz="4" w:space="0" w:color="000000"/>
              <w:bottom w:val="single" w:sz="4" w:space="0" w:color="000000"/>
              <w:right w:val="single" w:sz="4" w:space="0" w:color="000000"/>
            </w:tcBorders>
          </w:tcPr>
          <w:p w14:paraId="541CCB5A"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Documents écrits non professionnels ne respectant pas les règles et les usages professionnels. Orthographe et expression très insuffisantes, non professionnelles.</w:t>
            </w:r>
          </w:p>
        </w:tc>
        <w:tc>
          <w:tcPr>
            <w:tcW w:w="2512" w:type="dxa"/>
            <w:tcBorders>
              <w:top w:val="single" w:sz="4" w:space="0" w:color="000000"/>
              <w:left w:val="single" w:sz="4" w:space="0" w:color="000000"/>
              <w:bottom w:val="single" w:sz="4" w:space="0" w:color="000000"/>
              <w:right w:val="single" w:sz="4" w:space="0" w:color="000000"/>
            </w:tcBorders>
          </w:tcPr>
          <w:p w14:paraId="6FB214A2"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Documents écrits de qualité, mais perfectibles quant au respect des usages professionnels.</w:t>
            </w:r>
          </w:p>
          <w:p w14:paraId="1DCE7BFF"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Orthographe et expression insuffisantes.</w:t>
            </w:r>
          </w:p>
        </w:tc>
        <w:tc>
          <w:tcPr>
            <w:tcW w:w="2659" w:type="dxa"/>
            <w:tcBorders>
              <w:top w:val="single" w:sz="4" w:space="0" w:color="000000"/>
              <w:left w:val="single" w:sz="4" w:space="0" w:color="000000"/>
              <w:bottom w:val="single" w:sz="4" w:space="0" w:color="000000"/>
              <w:right w:val="single" w:sz="4" w:space="0" w:color="000000"/>
            </w:tcBorders>
          </w:tcPr>
          <w:p w14:paraId="1577A3E8"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Documents écrits de qualité professionnelle dans le respect des règles éthiques, des usages professionnels et des valeurs de l’entreprise</w:t>
            </w:r>
          </w:p>
          <w:p w14:paraId="29D7AC96"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Orthographe et expression satisfaisantes et professionnelles. Aucune faute.</w:t>
            </w:r>
          </w:p>
        </w:tc>
        <w:tc>
          <w:tcPr>
            <w:tcW w:w="2523" w:type="dxa"/>
            <w:tcBorders>
              <w:top w:val="single" w:sz="4" w:space="0" w:color="000000"/>
              <w:left w:val="single" w:sz="4" w:space="0" w:color="000000"/>
              <w:bottom w:val="single" w:sz="4" w:space="0" w:color="000000"/>
              <w:right w:val="single" w:sz="4" w:space="0" w:color="000000"/>
            </w:tcBorders>
          </w:tcPr>
          <w:p w14:paraId="5204BDE6"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 xml:space="preserve">Justification et argumentation du respect des règles éthiques, des usages professionnels et des valeurs de l’entreprise. </w:t>
            </w:r>
          </w:p>
        </w:tc>
      </w:tr>
      <w:tr w:rsidR="00DD06FD" w:rsidRPr="00967A0D" w14:paraId="39C1A361" w14:textId="77777777" w:rsidTr="00282737">
        <w:trPr>
          <w:trHeight w:val="240"/>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DDD9C4"/>
          </w:tcPr>
          <w:p w14:paraId="6A2C1F82" w14:textId="77777777" w:rsidR="00DD06FD" w:rsidRPr="00967A0D" w:rsidRDefault="00DD06FD" w:rsidP="00967A0D">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Efficacité et conformité de la communication écrite compte tenu des objectifs</w:t>
            </w:r>
          </w:p>
        </w:tc>
      </w:tr>
      <w:tr w:rsidR="00DD06FD" w14:paraId="6B6F21F4" w14:textId="77777777" w:rsidTr="00282737">
        <w:trPr>
          <w:trHeight w:val="1160"/>
          <w:jc w:val="center"/>
        </w:trPr>
        <w:tc>
          <w:tcPr>
            <w:tcW w:w="2512" w:type="dxa"/>
            <w:tcBorders>
              <w:top w:val="single" w:sz="4" w:space="0" w:color="000000"/>
              <w:left w:val="single" w:sz="4" w:space="0" w:color="000000"/>
              <w:bottom w:val="single" w:sz="4" w:space="0" w:color="000000"/>
              <w:right w:val="single" w:sz="4" w:space="0" w:color="000000"/>
            </w:tcBorders>
          </w:tcPr>
          <w:p w14:paraId="54A5A252"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Objectifs non identifiés, réponse non adaptée.</w:t>
            </w:r>
          </w:p>
        </w:tc>
        <w:tc>
          <w:tcPr>
            <w:tcW w:w="2512" w:type="dxa"/>
            <w:tcBorders>
              <w:top w:val="single" w:sz="4" w:space="0" w:color="000000"/>
              <w:left w:val="single" w:sz="4" w:space="0" w:color="000000"/>
              <w:bottom w:val="single" w:sz="4" w:space="0" w:color="000000"/>
              <w:right w:val="single" w:sz="4" w:space="0" w:color="000000"/>
            </w:tcBorders>
          </w:tcPr>
          <w:p w14:paraId="7150F4B5"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Objectifs identifiés, réponse peu adaptée ou pas adaptée.</w:t>
            </w:r>
          </w:p>
        </w:tc>
        <w:tc>
          <w:tcPr>
            <w:tcW w:w="2659" w:type="dxa"/>
            <w:tcBorders>
              <w:top w:val="single" w:sz="4" w:space="0" w:color="000000"/>
              <w:left w:val="single" w:sz="4" w:space="0" w:color="000000"/>
              <w:bottom w:val="single" w:sz="4" w:space="0" w:color="000000"/>
              <w:right w:val="single" w:sz="4" w:space="0" w:color="000000"/>
            </w:tcBorders>
          </w:tcPr>
          <w:p w14:paraId="49C8CA8D" w14:textId="77777777" w:rsidR="00DD06FD" w:rsidRPr="00967A0D" w:rsidRDefault="00DD06FD" w:rsidP="00967A0D">
            <w:pPr>
              <w:pBdr>
                <w:top w:val="nil"/>
                <w:left w:val="nil"/>
                <w:bottom w:val="nil"/>
                <w:right w:val="nil"/>
                <w:between w:val="nil"/>
              </w:pBdr>
              <w:spacing w:after="0" w:line="240" w:lineRule="auto"/>
              <w:ind w:right="-53"/>
              <w:rPr>
                <w:sz w:val="18"/>
                <w:szCs w:val="20"/>
              </w:rPr>
            </w:pPr>
            <w:r w:rsidRPr="00967A0D">
              <w:rPr>
                <w:sz w:val="18"/>
                <w:szCs w:val="20"/>
              </w:rPr>
              <w:t>Identification et recherche des informations manquantes pour préparer la réponse</w:t>
            </w:r>
          </w:p>
          <w:p w14:paraId="370F545F" w14:textId="77777777" w:rsidR="00DD06FD" w:rsidRPr="00967A0D" w:rsidRDefault="00DD06FD" w:rsidP="00967A0D">
            <w:pPr>
              <w:pBdr>
                <w:top w:val="nil"/>
                <w:left w:val="nil"/>
                <w:bottom w:val="nil"/>
                <w:right w:val="nil"/>
                <w:between w:val="nil"/>
              </w:pBdr>
              <w:spacing w:after="0" w:line="240" w:lineRule="auto"/>
              <w:ind w:right="-53"/>
              <w:rPr>
                <w:sz w:val="18"/>
                <w:szCs w:val="20"/>
              </w:rPr>
            </w:pPr>
            <w:r w:rsidRPr="00967A0D">
              <w:rPr>
                <w:sz w:val="18"/>
                <w:szCs w:val="20"/>
              </w:rPr>
              <w:t>Justification de l’adaptation des messages aux supports et au mode de diffusion choisi et aux interlocuteurs de niveaux, fonctions, personnalités ou cultures différentes</w:t>
            </w:r>
          </w:p>
          <w:p w14:paraId="62248F7C" w14:textId="77777777" w:rsidR="00DD06FD" w:rsidRPr="00967A0D" w:rsidRDefault="00DD06FD" w:rsidP="00967A0D">
            <w:pPr>
              <w:pBdr>
                <w:top w:val="nil"/>
                <w:left w:val="nil"/>
                <w:bottom w:val="nil"/>
                <w:right w:val="nil"/>
                <w:between w:val="nil"/>
              </w:pBdr>
              <w:spacing w:after="0" w:line="240" w:lineRule="auto"/>
              <w:ind w:right="-53"/>
              <w:rPr>
                <w:sz w:val="18"/>
                <w:szCs w:val="20"/>
              </w:rPr>
            </w:pPr>
            <w:r w:rsidRPr="00967A0D">
              <w:rPr>
                <w:sz w:val="18"/>
                <w:szCs w:val="20"/>
              </w:rPr>
              <w:t>Justification de la prise en compte de l’historique des communications</w:t>
            </w:r>
            <w:r w:rsidR="0031045B">
              <w:rPr>
                <w:sz w:val="18"/>
                <w:szCs w:val="20"/>
              </w:rPr>
              <w:t xml:space="preserve">. </w:t>
            </w:r>
            <w:r w:rsidRPr="00967A0D">
              <w:rPr>
                <w:sz w:val="18"/>
                <w:szCs w:val="20"/>
              </w:rPr>
              <w:t>Utilisation ou création de modèles de documents pertinents.</w:t>
            </w:r>
          </w:p>
        </w:tc>
        <w:tc>
          <w:tcPr>
            <w:tcW w:w="2523" w:type="dxa"/>
            <w:tcBorders>
              <w:top w:val="single" w:sz="4" w:space="0" w:color="000000"/>
              <w:left w:val="single" w:sz="4" w:space="0" w:color="000000"/>
              <w:bottom w:val="single" w:sz="4" w:space="0" w:color="000000"/>
              <w:right w:val="single" w:sz="4" w:space="0" w:color="000000"/>
            </w:tcBorders>
          </w:tcPr>
          <w:p w14:paraId="2FA1731F"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Capacité à évaluer l’écart entre l’objectif attendu et le résultat obtenu et les raisons de cet écart.</w:t>
            </w:r>
          </w:p>
          <w:p w14:paraId="5FCA3564" w14:textId="77777777" w:rsidR="00DD06FD" w:rsidRPr="00967A0D" w:rsidRDefault="00DD06FD" w:rsidP="00A665C4">
            <w:pPr>
              <w:pBdr>
                <w:top w:val="nil"/>
                <w:left w:val="nil"/>
                <w:bottom w:val="nil"/>
                <w:right w:val="nil"/>
                <w:between w:val="nil"/>
              </w:pBdr>
              <w:spacing w:after="0" w:line="240" w:lineRule="auto"/>
              <w:ind w:left="106"/>
              <w:rPr>
                <w:sz w:val="18"/>
                <w:szCs w:val="20"/>
              </w:rPr>
            </w:pPr>
          </w:p>
        </w:tc>
      </w:tr>
      <w:tr w:rsidR="00DD06FD" w:rsidRPr="00967A0D" w14:paraId="5BD90D0A" w14:textId="77777777" w:rsidTr="00282737">
        <w:trPr>
          <w:trHeight w:val="240"/>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DDD9C4"/>
          </w:tcPr>
          <w:p w14:paraId="21768BAC" w14:textId="77777777" w:rsidR="00DD06FD" w:rsidRPr="00967A0D" w:rsidRDefault="00DD06FD" w:rsidP="00967A0D">
            <w:pPr>
              <w:pBdr>
                <w:top w:val="nil"/>
                <w:left w:val="nil"/>
                <w:bottom w:val="nil"/>
                <w:right w:val="nil"/>
                <w:between w:val="nil"/>
              </w:pBdr>
              <w:spacing w:after="0" w:line="240" w:lineRule="auto"/>
              <w:ind w:left="105"/>
              <w:rPr>
                <w:i/>
                <w:color w:val="000000"/>
                <w:sz w:val="20"/>
                <w:szCs w:val="20"/>
              </w:rPr>
            </w:pPr>
            <w:r w:rsidRPr="00967A0D">
              <w:rPr>
                <w:i/>
                <w:color w:val="000000"/>
                <w:sz w:val="20"/>
                <w:szCs w:val="20"/>
              </w:rPr>
              <w:t>Capacité à prendre en compte les modifications demandées</w:t>
            </w:r>
          </w:p>
        </w:tc>
      </w:tr>
      <w:tr w:rsidR="00DD06FD" w14:paraId="345123AD" w14:textId="77777777" w:rsidTr="00282737">
        <w:trPr>
          <w:trHeight w:val="550"/>
          <w:jc w:val="center"/>
        </w:trPr>
        <w:tc>
          <w:tcPr>
            <w:tcW w:w="2512" w:type="dxa"/>
            <w:tcBorders>
              <w:top w:val="single" w:sz="4" w:space="0" w:color="000000"/>
              <w:left w:val="single" w:sz="4" w:space="0" w:color="000000"/>
              <w:bottom w:val="single" w:sz="4" w:space="0" w:color="000000"/>
              <w:right w:val="single" w:sz="4" w:space="0" w:color="000000"/>
            </w:tcBorders>
          </w:tcPr>
          <w:p w14:paraId="30D62462"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Non compréhension de la demande.</w:t>
            </w:r>
          </w:p>
        </w:tc>
        <w:tc>
          <w:tcPr>
            <w:tcW w:w="2512" w:type="dxa"/>
            <w:tcBorders>
              <w:top w:val="single" w:sz="4" w:space="0" w:color="000000"/>
              <w:left w:val="single" w:sz="4" w:space="0" w:color="000000"/>
              <w:bottom w:val="single" w:sz="4" w:space="0" w:color="000000"/>
              <w:right w:val="single" w:sz="4" w:space="0" w:color="000000"/>
            </w:tcBorders>
          </w:tcPr>
          <w:p w14:paraId="223E7EB9"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Explications demandées à la commission avant la réalisation.</w:t>
            </w:r>
          </w:p>
        </w:tc>
        <w:tc>
          <w:tcPr>
            <w:tcW w:w="2659" w:type="dxa"/>
            <w:tcBorders>
              <w:top w:val="single" w:sz="4" w:space="0" w:color="000000"/>
              <w:left w:val="single" w:sz="4" w:space="0" w:color="000000"/>
              <w:bottom w:val="single" w:sz="4" w:space="0" w:color="000000"/>
              <w:right w:val="single" w:sz="4" w:space="0" w:color="000000"/>
            </w:tcBorders>
          </w:tcPr>
          <w:p w14:paraId="52903EBF"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Reformulation de la demande et une réponse adaptée.</w:t>
            </w:r>
          </w:p>
        </w:tc>
        <w:tc>
          <w:tcPr>
            <w:tcW w:w="2523" w:type="dxa"/>
            <w:tcBorders>
              <w:top w:val="single" w:sz="4" w:space="0" w:color="000000"/>
              <w:left w:val="single" w:sz="4" w:space="0" w:color="000000"/>
              <w:bottom w:val="single" w:sz="4" w:space="0" w:color="000000"/>
              <w:right w:val="single" w:sz="4" w:space="0" w:color="000000"/>
            </w:tcBorders>
          </w:tcPr>
          <w:p w14:paraId="02C4006E" w14:textId="77777777" w:rsidR="00DD06FD" w:rsidRPr="00967A0D" w:rsidRDefault="00DD06FD" w:rsidP="00A665C4">
            <w:pPr>
              <w:pBdr>
                <w:top w:val="nil"/>
                <w:left w:val="nil"/>
                <w:bottom w:val="nil"/>
                <w:right w:val="nil"/>
                <w:between w:val="nil"/>
              </w:pBdr>
              <w:spacing w:after="0" w:line="240" w:lineRule="auto"/>
              <w:ind w:left="106"/>
              <w:rPr>
                <w:sz w:val="18"/>
                <w:szCs w:val="20"/>
              </w:rPr>
            </w:pPr>
            <w:r w:rsidRPr="00967A0D">
              <w:rPr>
                <w:sz w:val="18"/>
                <w:szCs w:val="20"/>
              </w:rPr>
              <w:t>Réponse efficace et autonome en justifiant les choix.</w:t>
            </w:r>
          </w:p>
        </w:tc>
      </w:tr>
    </w:tbl>
    <w:p w14:paraId="27D261AB" w14:textId="77777777" w:rsidR="00282737" w:rsidRDefault="00282737" w:rsidP="00907CC5">
      <w:pPr>
        <w:rPr>
          <w:rFonts w:ascii="Times New Roman" w:eastAsia="Times New Roman" w:hAnsi="Times New Roman" w:cs="Times New Roman"/>
          <w:b/>
          <w:color w:val="000000"/>
          <w:szCs w:val="24"/>
          <w:lang w:eastAsia="fr-FR"/>
        </w:rPr>
        <w:sectPr w:rsidR="00282737" w:rsidSect="003A75D8">
          <w:pgSz w:w="11906" w:h="16838" w:code="9"/>
          <w:pgMar w:top="357" w:right="720" w:bottom="284" w:left="856" w:header="709" w:footer="170" w:gutter="0"/>
          <w:cols w:space="708"/>
          <w:docGrid w:linePitch="360"/>
        </w:sectPr>
      </w:pPr>
    </w:p>
    <w:p w14:paraId="4CF9A1FB" w14:textId="77777777" w:rsidR="00354062" w:rsidRDefault="00354062" w:rsidP="00354062">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b/>
          <w:bCs/>
          <w:szCs w:val="24"/>
          <w:lang w:eastAsia="fr-FR"/>
        </w:rPr>
        <w:t>ANNEXE</w:t>
      </w:r>
      <w:r>
        <w:rPr>
          <w:rFonts w:ascii="Times New Roman" w:eastAsia="Times New Roman" w:hAnsi="Times New Roman" w:cs="Times New Roman"/>
          <w:b/>
          <w:bCs/>
          <w:szCs w:val="24"/>
          <w:lang w:eastAsia="fr-FR"/>
        </w:rPr>
        <w:t xml:space="preserve"> VI – 1</w:t>
      </w:r>
    </w:p>
    <w:p w14:paraId="1FC7F141" w14:textId="77777777" w:rsidR="00354062" w:rsidRPr="0079510A" w:rsidRDefault="00354062" w:rsidP="00354062">
      <w:pPr>
        <w:tabs>
          <w:tab w:val="left" w:pos="3060"/>
        </w:tabs>
        <w:spacing w:after="0" w:line="240" w:lineRule="auto"/>
        <w:rPr>
          <w:rFonts w:ascii="Arial" w:eastAsia="Times New Roman" w:hAnsi="Arial" w:cs="Times New Roman"/>
          <w:szCs w:val="20"/>
          <w:lang w:eastAsia="fr-FR"/>
        </w:rPr>
      </w:pPr>
    </w:p>
    <w:p w14:paraId="547F00A3" w14:textId="7D6DAC7A" w:rsidR="00354062" w:rsidRDefault="00354062" w:rsidP="00354062">
      <w:pPr>
        <w:spacing w:after="0" w:line="240" w:lineRule="auto"/>
        <w:jc w:val="center"/>
        <w:rPr>
          <w:rFonts w:ascii="Times New Roman" w:eastAsia="Times New Roman" w:hAnsi="Times New Roman" w:cs="Times New Roman"/>
          <w:b/>
          <w:sz w:val="24"/>
          <w:szCs w:val="24"/>
          <w:lang w:eastAsia="fr-FR"/>
        </w:rPr>
      </w:pPr>
      <w:r w:rsidRPr="00AF733E">
        <w:rPr>
          <w:rFonts w:ascii="Times New Roman" w:eastAsia="Times New Roman" w:hAnsi="Times New Roman" w:cs="Times New Roman"/>
          <w:b/>
          <w:sz w:val="24"/>
          <w:szCs w:val="24"/>
          <w:lang w:eastAsia="fr-FR"/>
        </w:rPr>
        <w:t xml:space="preserve">BTS </w:t>
      </w:r>
      <w:r>
        <w:rPr>
          <w:rFonts w:ascii="Times New Roman" w:eastAsia="Times New Roman" w:hAnsi="Times New Roman" w:cs="Times New Roman"/>
          <w:b/>
          <w:sz w:val="24"/>
          <w:szCs w:val="24"/>
          <w:lang w:eastAsia="fr-FR"/>
        </w:rPr>
        <w:t xml:space="preserve">Gestion de la PME, session </w:t>
      </w:r>
      <w:r w:rsidR="00C57B59">
        <w:rPr>
          <w:rFonts w:ascii="Times New Roman" w:eastAsia="Times New Roman" w:hAnsi="Times New Roman" w:cs="Times New Roman"/>
          <w:b/>
          <w:sz w:val="24"/>
          <w:szCs w:val="24"/>
          <w:lang w:eastAsia="fr-FR"/>
        </w:rPr>
        <w:t>2022</w:t>
      </w:r>
    </w:p>
    <w:p w14:paraId="274845A2" w14:textId="7A9ABC6D" w:rsidR="00354062" w:rsidRPr="0079510A" w:rsidRDefault="00B23EE2" w:rsidP="00354062">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E</w:t>
      </w:r>
      <w:r w:rsidR="00354062" w:rsidRPr="00354062">
        <w:rPr>
          <w:rFonts w:ascii="Times New Roman" w:eastAsia="Times New Roman" w:hAnsi="Times New Roman" w:cs="Times New Roman"/>
          <w:b/>
          <w:sz w:val="24"/>
          <w:szCs w:val="24"/>
          <w:lang w:eastAsia="fr-FR"/>
        </w:rPr>
        <w:t>51 : Participer à la gestion des risques de la PME</w:t>
      </w:r>
    </w:p>
    <w:p w14:paraId="1AA41838" w14:textId="77777777" w:rsidR="00354062" w:rsidRPr="0079510A" w:rsidRDefault="00354062" w:rsidP="00354062">
      <w:pPr>
        <w:spacing w:after="0" w:line="240" w:lineRule="auto"/>
        <w:jc w:val="center"/>
        <w:rPr>
          <w:rFonts w:ascii="Times New Roman" w:eastAsia="Times New Roman" w:hAnsi="Times New Roman" w:cs="Times New Roman"/>
          <w:b/>
          <w:sz w:val="24"/>
          <w:szCs w:val="24"/>
          <w:lang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7"/>
      </w:tblGrid>
      <w:tr w:rsidR="00D145A9" w:rsidRPr="0079510A" w14:paraId="0BF99B06" w14:textId="77777777" w:rsidTr="00E620FD">
        <w:trPr>
          <w:trHeight w:val="797"/>
        </w:trPr>
        <w:tc>
          <w:tcPr>
            <w:tcW w:w="10348" w:type="dxa"/>
            <w:vAlign w:val="center"/>
          </w:tcPr>
          <w:p w14:paraId="2441D0F2" w14:textId="77777777" w:rsidR="00D145A9" w:rsidRPr="007308E2" w:rsidRDefault="00D145A9" w:rsidP="00E620FD">
            <w:pPr>
              <w:spacing w:after="0" w:line="240" w:lineRule="auto"/>
              <w:jc w:val="center"/>
              <w:rPr>
                <w:rFonts w:ascii="Arial" w:eastAsia="Times New Roman" w:hAnsi="Arial" w:cs="Arial"/>
                <w:b/>
                <w:sz w:val="24"/>
                <w:szCs w:val="24"/>
                <w:lang w:eastAsia="fr-FR"/>
              </w:rPr>
            </w:pPr>
            <w:r w:rsidRPr="007308E2">
              <w:rPr>
                <w:rFonts w:ascii="Arial" w:eastAsia="Times New Roman" w:hAnsi="Arial" w:cs="Arial"/>
                <w:b/>
                <w:sz w:val="24"/>
                <w:szCs w:val="24"/>
                <w:bdr w:val="nil"/>
                <w:lang w:eastAsia="fr-FR"/>
              </w:rPr>
              <w:t>Notification de non-conformité</w:t>
            </w:r>
            <w:r w:rsidRPr="007308E2">
              <w:rPr>
                <w:rFonts w:ascii="Arial" w:eastAsia="Times New Roman" w:hAnsi="Arial" w:cs="Arial"/>
                <w:b/>
                <w:sz w:val="24"/>
                <w:szCs w:val="24"/>
                <w:lang w:eastAsia="fr-FR"/>
              </w:rPr>
              <w:t xml:space="preserve"> du dossier </w:t>
            </w:r>
          </w:p>
        </w:tc>
      </w:tr>
    </w:tbl>
    <w:p w14:paraId="01BCF71F" w14:textId="77777777" w:rsidR="00354062" w:rsidRPr="0079510A" w:rsidRDefault="00354062" w:rsidP="00354062">
      <w:pPr>
        <w:spacing w:after="0" w:line="240" w:lineRule="auto"/>
        <w:jc w:val="center"/>
        <w:rPr>
          <w:rFonts w:ascii="Times New Roman" w:eastAsia="Times New Roman" w:hAnsi="Times New Roman" w:cs="Times New Roman"/>
          <w:b/>
          <w:sz w:val="24"/>
          <w:szCs w:val="24"/>
          <w:lang w:eastAsia="fr-FR"/>
        </w:rPr>
      </w:pPr>
    </w:p>
    <w:p w14:paraId="49610DBE" w14:textId="77777777" w:rsidR="00354062" w:rsidRPr="0079510A" w:rsidRDefault="00354062" w:rsidP="00354062">
      <w:pPr>
        <w:spacing w:after="0" w:line="240" w:lineRule="auto"/>
        <w:jc w:val="center"/>
        <w:rPr>
          <w:rFonts w:ascii="Times New Roman" w:eastAsia="Times New Roman" w:hAnsi="Times New Roman" w:cs="Times New Roman"/>
          <w:b/>
          <w:sz w:val="24"/>
          <w:szCs w:val="24"/>
          <w:lang w:eastAsia="fr-FR"/>
        </w:rPr>
      </w:pPr>
    </w:p>
    <w:p w14:paraId="2B5915AF" w14:textId="77777777" w:rsidR="00354062" w:rsidRPr="0079510A" w:rsidRDefault="00354062" w:rsidP="00354062">
      <w:pPr>
        <w:spacing w:after="0" w:line="240" w:lineRule="auto"/>
        <w:jc w:val="center"/>
        <w:rPr>
          <w:rFonts w:ascii="Times New Roman" w:eastAsia="Times New Roman" w:hAnsi="Times New Roman" w:cs="Times New Roman"/>
          <w:b/>
          <w:sz w:val="24"/>
          <w:szCs w:val="24"/>
          <w:lang w:eastAsia="fr-FR"/>
        </w:rPr>
      </w:pPr>
    </w:p>
    <w:p w14:paraId="13A19505" w14:textId="77777777" w:rsidR="00354062" w:rsidRPr="0031045B" w:rsidRDefault="00354062" w:rsidP="00354062">
      <w:pPr>
        <w:spacing w:after="0" w:line="240" w:lineRule="auto"/>
        <w:rPr>
          <w:rFonts w:ascii="Times New Roman" w:eastAsia="Times New Roman" w:hAnsi="Times New Roman" w:cs="Times New Roman"/>
          <w:sz w:val="20"/>
          <w:szCs w:val="24"/>
          <w:lang w:eastAsia="fr-FR"/>
        </w:rPr>
      </w:pPr>
      <w:r w:rsidRPr="0031045B">
        <w:rPr>
          <w:rFonts w:ascii="Times New Roman" w:eastAsia="Times New Roman" w:hAnsi="Times New Roman" w:cs="Times New Roman"/>
          <w:sz w:val="24"/>
          <w:szCs w:val="24"/>
          <w:lang w:eastAsia="fr-FR"/>
        </w:rPr>
        <w:t xml:space="preserve">Nom : </w:t>
      </w:r>
      <w:r w:rsidRPr="0031045B">
        <w:rPr>
          <w:rFonts w:ascii="Times New Roman" w:eastAsia="Times New Roman" w:hAnsi="Times New Roman" w:cs="Times New Roman"/>
          <w:sz w:val="20"/>
          <w:szCs w:val="24"/>
          <w:lang w:eastAsia="fr-FR"/>
        </w:rPr>
        <w:t xml:space="preserve">_______________________________________  </w:t>
      </w:r>
      <w:r w:rsidR="00D145A9">
        <w:rPr>
          <w:rFonts w:ascii="Times New Roman" w:eastAsia="Times New Roman" w:hAnsi="Times New Roman" w:cs="Times New Roman"/>
          <w:sz w:val="20"/>
          <w:szCs w:val="24"/>
          <w:lang w:eastAsia="fr-FR"/>
        </w:rPr>
        <w:t xml:space="preserve"> </w:t>
      </w:r>
      <w:r w:rsidRPr="0031045B">
        <w:rPr>
          <w:rFonts w:ascii="Times New Roman" w:eastAsia="Times New Roman" w:hAnsi="Times New Roman" w:cs="Times New Roman"/>
          <w:sz w:val="24"/>
          <w:szCs w:val="24"/>
          <w:lang w:eastAsia="fr-FR"/>
        </w:rPr>
        <w:t xml:space="preserve">Prénom : </w:t>
      </w:r>
      <w:r w:rsidRPr="0031045B">
        <w:rPr>
          <w:rFonts w:ascii="Times New Roman" w:eastAsia="Times New Roman" w:hAnsi="Times New Roman" w:cs="Times New Roman"/>
          <w:sz w:val="20"/>
          <w:szCs w:val="24"/>
          <w:lang w:eastAsia="fr-FR"/>
        </w:rPr>
        <w:t>______________________________</w:t>
      </w:r>
    </w:p>
    <w:p w14:paraId="38DEAE5E" w14:textId="77777777" w:rsidR="00354062" w:rsidRPr="0031045B" w:rsidRDefault="00354062" w:rsidP="00354062">
      <w:pPr>
        <w:spacing w:after="0" w:line="240" w:lineRule="auto"/>
        <w:rPr>
          <w:rFonts w:ascii="Times New Roman" w:eastAsia="Times New Roman" w:hAnsi="Times New Roman" w:cs="Times New Roman"/>
          <w:sz w:val="24"/>
          <w:szCs w:val="24"/>
          <w:lang w:eastAsia="fr-FR"/>
        </w:rPr>
      </w:pPr>
    </w:p>
    <w:p w14:paraId="51D425E9" w14:textId="77777777" w:rsidR="00354062" w:rsidRPr="0031045B" w:rsidRDefault="00354062" w:rsidP="00354062">
      <w:pPr>
        <w:spacing w:after="0" w:line="240" w:lineRule="auto"/>
        <w:rPr>
          <w:rFonts w:ascii="Times New Roman" w:eastAsia="Times New Roman" w:hAnsi="Times New Roman" w:cs="Times New Roman"/>
          <w:sz w:val="24"/>
          <w:szCs w:val="24"/>
          <w:lang w:eastAsia="fr-FR"/>
        </w:rPr>
      </w:pPr>
      <w:r w:rsidRPr="0031045B">
        <w:rPr>
          <w:rFonts w:ascii="Times New Roman" w:eastAsia="Times New Roman" w:hAnsi="Times New Roman" w:cs="Times New Roman"/>
          <w:sz w:val="24"/>
          <w:szCs w:val="24"/>
          <w:lang w:eastAsia="fr-FR"/>
        </w:rPr>
        <w:t>N° de candidat</w:t>
      </w:r>
      <w:r w:rsidR="004B1AAD" w:rsidRPr="0031045B">
        <w:rPr>
          <w:rFonts w:ascii="Times New Roman" w:eastAsia="Times New Roman" w:hAnsi="Times New Roman" w:cs="Times New Roman"/>
          <w:sz w:val="24"/>
          <w:szCs w:val="24"/>
          <w:lang w:eastAsia="fr-FR"/>
        </w:rPr>
        <w:t>ure</w:t>
      </w:r>
      <w:r w:rsidRPr="0031045B">
        <w:rPr>
          <w:rFonts w:ascii="Times New Roman" w:eastAsia="Times New Roman" w:hAnsi="Times New Roman" w:cs="Times New Roman"/>
          <w:sz w:val="24"/>
          <w:szCs w:val="24"/>
          <w:lang w:eastAsia="fr-FR"/>
        </w:rPr>
        <w:t> : ______________________________</w:t>
      </w:r>
    </w:p>
    <w:p w14:paraId="52BF4CB6" w14:textId="77777777" w:rsidR="00354062" w:rsidRPr="0031045B" w:rsidRDefault="00354062" w:rsidP="00354062">
      <w:pPr>
        <w:spacing w:after="0" w:line="240" w:lineRule="auto"/>
        <w:rPr>
          <w:rFonts w:ascii="Times New Roman" w:eastAsia="Times New Roman" w:hAnsi="Times New Roman" w:cs="Times New Roman"/>
          <w:sz w:val="24"/>
          <w:szCs w:val="24"/>
          <w:lang w:eastAsia="fr-FR"/>
        </w:rPr>
      </w:pPr>
    </w:p>
    <w:p w14:paraId="0FEEBFA2" w14:textId="77777777" w:rsidR="00354062" w:rsidRPr="0031045B" w:rsidRDefault="00354062" w:rsidP="00354062">
      <w:pPr>
        <w:spacing w:after="0" w:line="240" w:lineRule="auto"/>
        <w:rPr>
          <w:rFonts w:ascii="Times New Roman" w:eastAsia="Times New Roman" w:hAnsi="Times New Roman" w:cs="Times New Roman"/>
          <w:sz w:val="24"/>
          <w:szCs w:val="24"/>
          <w:lang w:eastAsia="fr-FR"/>
        </w:rPr>
      </w:pPr>
    </w:p>
    <w:p w14:paraId="553A5156" w14:textId="77777777" w:rsidR="00354062" w:rsidRPr="0031045B" w:rsidRDefault="00354062" w:rsidP="00354062">
      <w:pPr>
        <w:spacing w:after="0" w:line="240" w:lineRule="auto"/>
        <w:rPr>
          <w:rFonts w:ascii="Times New Roman" w:eastAsia="Times New Roman" w:hAnsi="Times New Roman" w:cs="Times New Roman"/>
          <w:sz w:val="24"/>
          <w:szCs w:val="24"/>
          <w:lang w:eastAsia="fr-FR"/>
        </w:rPr>
      </w:pPr>
    </w:p>
    <w:p w14:paraId="394F45E1" w14:textId="77777777" w:rsidR="00354062" w:rsidRPr="0079510A" w:rsidRDefault="00354062" w:rsidP="00354062">
      <w:pPr>
        <w:spacing w:after="0" w:line="240" w:lineRule="auto"/>
        <w:jc w:val="both"/>
        <w:rPr>
          <w:rFonts w:ascii="Times New Roman" w:eastAsia="Times New Roman" w:hAnsi="Times New Roman" w:cs="Times New Roman"/>
          <w:sz w:val="24"/>
          <w:szCs w:val="24"/>
          <w:lang w:eastAsia="fr-FR"/>
        </w:rPr>
      </w:pPr>
      <w:r w:rsidRPr="0031045B">
        <w:rPr>
          <w:rFonts w:ascii="Times New Roman" w:eastAsia="Times New Roman" w:hAnsi="Times New Roman" w:cs="Times New Roman"/>
          <w:sz w:val="24"/>
          <w:szCs w:val="24"/>
          <w:lang w:eastAsia="fr-FR"/>
        </w:rPr>
        <w:t>En application de l’arrêté du 22 juillet 2008, et après vérification de votre dossier par la commission de contrôle ou la</w:t>
      </w:r>
      <w:r w:rsidRPr="0079510A">
        <w:rPr>
          <w:rFonts w:ascii="Times New Roman" w:eastAsia="Times New Roman" w:hAnsi="Times New Roman" w:cs="Times New Roman"/>
          <w:sz w:val="24"/>
          <w:szCs w:val="24"/>
          <w:lang w:eastAsia="fr-FR"/>
        </w:rPr>
        <w:t xml:space="preserve"> commission d’interrogation, celui-ci est déclaré non-conforme pour un ou plusieurs des motifs ci-dessous :</w:t>
      </w:r>
    </w:p>
    <w:p w14:paraId="3138A952" w14:textId="77777777" w:rsidR="00354062" w:rsidRPr="0079510A" w:rsidRDefault="00354062" w:rsidP="00354062">
      <w:pPr>
        <w:spacing w:after="0" w:line="240" w:lineRule="auto"/>
        <w:jc w:val="both"/>
        <w:rPr>
          <w:rFonts w:ascii="Times New Roman" w:eastAsia="Times New Roman" w:hAnsi="Times New Roman" w:cs="Times New Roman"/>
          <w:sz w:val="24"/>
          <w:szCs w:val="24"/>
          <w:lang w:eastAsia="fr-FR"/>
        </w:rPr>
      </w:pPr>
    </w:p>
    <w:p w14:paraId="65C48DCC" w14:textId="77777777" w:rsidR="00354062" w:rsidRPr="006D4480" w:rsidRDefault="00354062" w:rsidP="00354062">
      <w:pPr>
        <w:numPr>
          <w:ilvl w:val="0"/>
          <w:numId w:val="2"/>
        </w:numPr>
        <w:tabs>
          <w:tab w:val="clear" w:pos="1776"/>
          <w:tab w:val="num" w:pos="851"/>
        </w:tabs>
        <w:spacing w:after="0" w:line="240" w:lineRule="auto"/>
        <w:ind w:left="851" w:hanging="567"/>
        <w:jc w:val="both"/>
        <w:rPr>
          <w:rFonts w:ascii="Times New Roman" w:eastAsia="Times New Roman" w:hAnsi="Times New Roman" w:cs="Times New Roman"/>
          <w:sz w:val="24"/>
          <w:szCs w:val="24"/>
          <w:lang w:eastAsia="fr-FR"/>
        </w:rPr>
      </w:pPr>
      <w:r w:rsidRPr="006D4480">
        <w:rPr>
          <w:rFonts w:ascii="Times New Roman" w:eastAsia="Times New Roman" w:hAnsi="Times New Roman" w:cs="Times New Roman"/>
          <w:sz w:val="24"/>
          <w:szCs w:val="24"/>
          <w:lang w:eastAsia="fr-FR"/>
        </w:rPr>
        <w:t>Absence de dépôt de dossier </w:t>
      </w:r>
    </w:p>
    <w:p w14:paraId="4080B13D" w14:textId="77777777" w:rsidR="00354062" w:rsidRPr="006D4480" w:rsidRDefault="00354062" w:rsidP="00354062">
      <w:pPr>
        <w:numPr>
          <w:ilvl w:val="0"/>
          <w:numId w:val="2"/>
        </w:numPr>
        <w:tabs>
          <w:tab w:val="clear" w:pos="1776"/>
          <w:tab w:val="num" w:pos="851"/>
        </w:tabs>
        <w:spacing w:after="0" w:line="240" w:lineRule="auto"/>
        <w:ind w:left="851" w:hanging="567"/>
        <w:jc w:val="both"/>
        <w:rPr>
          <w:rFonts w:ascii="Times New Roman" w:eastAsia="Times New Roman" w:hAnsi="Times New Roman" w:cs="Times New Roman"/>
          <w:sz w:val="24"/>
          <w:szCs w:val="24"/>
          <w:lang w:eastAsia="fr-FR"/>
        </w:rPr>
      </w:pPr>
      <w:r w:rsidRPr="006D4480">
        <w:rPr>
          <w:rFonts w:ascii="Times New Roman" w:eastAsia="Times New Roman" w:hAnsi="Times New Roman" w:cs="Times New Roman"/>
          <w:sz w:val="24"/>
          <w:szCs w:val="24"/>
          <w:lang w:eastAsia="fr-FR"/>
        </w:rPr>
        <w:t>Dépôt du dossier au-delà de la date fixée par la circulaire d’organisation de l’examen ou de l’autorité académique</w:t>
      </w:r>
    </w:p>
    <w:p w14:paraId="241C3ABE" w14:textId="77777777" w:rsidR="00354062" w:rsidRPr="0079510A" w:rsidRDefault="00354062" w:rsidP="00354062">
      <w:pPr>
        <w:numPr>
          <w:ilvl w:val="0"/>
          <w:numId w:val="2"/>
        </w:numPr>
        <w:tabs>
          <w:tab w:val="clear" w:pos="1776"/>
          <w:tab w:val="num" w:pos="851"/>
        </w:tabs>
        <w:spacing w:after="0" w:line="240" w:lineRule="auto"/>
        <w:ind w:left="851" w:hanging="567"/>
        <w:jc w:val="both"/>
        <w:rPr>
          <w:rFonts w:ascii="Arial (W1)" w:eastAsia="Times New Roman" w:hAnsi="Arial (W1)" w:cs="Times New Roman"/>
          <w:sz w:val="24"/>
          <w:szCs w:val="24"/>
          <w:lang w:eastAsia="fr-FR"/>
        </w:rPr>
      </w:pPr>
      <w:r w:rsidRPr="0079510A">
        <w:rPr>
          <w:rFonts w:ascii="Times New Roman" w:eastAsia="Times New Roman" w:hAnsi="Times New Roman" w:cs="Times New Roman"/>
          <w:sz w:val="24"/>
          <w:szCs w:val="24"/>
          <w:lang w:eastAsia="fr-FR"/>
        </w:rPr>
        <w:t>Durée de stage inférieure à celle requise par la réglementation de l’examen</w:t>
      </w:r>
      <w:r w:rsidRPr="0079510A">
        <w:rPr>
          <w:rFonts w:ascii="Wingdings" w:eastAsia="Times New Roman" w:hAnsi="Wingdings" w:cs="Times New Roman"/>
          <w:sz w:val="24"/>
          <w:szCs w:val="24"/>
          <w:lang w:eastAsia="fr-FR"/>
        </w:rPr>
        <w:t></w:t>
      </w:r>
    </w:p>
    <w:p w14:paraId="6A064CBC" w14:textId="77777777" w:rsidR="00354062" w:rsidRDefault="00354062" w:rsidP="00354062">
      <w:pPr>
        <w:numPr>
          <w:ilvl w:val="0"/>
          <w:numId w:val="1"/>
        </w:numPr>
        <w:tabs>
          <w:tab w:val="clear" w:pos="1778"/>
          <w:tab w:val="num" w:pos="851"/>
        </w:tabs>
        <w:spacing w:after="0" w:line="240" w:lineRule="auto"/>
        <w:ind w:left="851" w:hanging="567"/>
        <w:jc w:val="both"/>
        <w:rPr>
          <w:rFonts w:ascii="Times New Roman" w:eastAsia="Times New Roman" w:hAnsi="Times New Roman" w:cs="Times New Roman"/>
          <w:sz w:val="24"/>
          <w:szCs w:val="24"/>
          <w:lang w:eastAsia="fr-FR"/>
        </w:rPr>
      </w:pPr>
      <w:r w:rsidRPr="003C4A21">
        <w:rPr>
          <w:rFonts w:ascii="Times New Roman" w:eastAsia="Times New Roman" w:hAnsi="Times New Roman" w:cs="Times New Roman"/>
          <w:sz w:val="24"/>
          <w:szCs w:val="24"/>
          <w:lang w:eastAsia="fr-FR"/>
        </w:rPr>
        <w:t xml:space="preserve">Documents constituant le dossier non visés ou non signés par les personnes habilitées à cet effet </w:t>
      </w:r>
    </w:p>
    <w:p w14:paraId="0EBAAD9A" w14:textId="77777777" w:rsidR="00354062" w:rsidRPr="0079510A" w:rsidRDefault="00354062" w:rsidP="00354062">
      <w:pPr>
        <w:spacing w:after="0" w:line="240" w:lineRule="auto"/>
        <w:jc w:val="both"/>
        <w:rPr>
          <w:rFonts w:ascii="Times New Roman" w:eastAsia="Times New Roman" w:hAnsi="Times New Roman" w:cs="Times New Roman"/>
          <w:b/>
          <w:color w:val="000000"/>
          <w:sz w:val="24"/>
          <w:szCs w:val="24"/>
          <w:lang w:eastAsia="fr-FR"/>
        </w:rPr>
      </w:pPr>
    </w:p>
    <w:p w14:paraId="2AA2B69A" w14:textId="77777777" w:rsidR="00354062" w:rsidRPr="0079510A" w:rsidRDefault="00354062" w:rsidP="00354062">
      <w:pPr>
        <w:spacing w:after="0" w:line="240" w:lineRule="auto"/>
        <w:jc w:val="both"/>
        <w:rPr>
          <w:rFonts w:ascii="Times New Roman" w:eastAsia="Times New Roman" w:hAnsi="Times New Roman" w:cs="Times New Roman"/>
          <w:b/>
          <w:color w:val="000000"/>
          <w:sz w:val="24"/>
          <w:szCs w:val="24"/>
          <w:u w:val="single"/>
          <w:lang w:eastAsia="fr-FR"/>
        </w:rPr>
      </w:pPr>
    </w:p>
    <w:p w14:paraId="3F43FAA0" w14:textId="77777777" w:rsidR="00354062" w:rsidRPr="0079510A" w:rsidRDefault="00354062" w:rsidP="00354062">
      <w:pPr>
        <w:spacing w:after="0" w:line="240" w:lineRule="auto"/>
        <w:jc w:val="both"/>
        <w:rPr>
          <w:rFonts w:ascii="Times New Roman" w:eastAsia="Times New Roman" w:hAnsi="Times New Roman" w:cs="Times New Roman"/>
          <w:color w:val="000000"/>
          <w:sz w:val="24"/>
          <w:szCs w:val="24"/>
          <w:u w:val="single"/>
          <w:lang w:eastAsia="fr-FR"/>
        </w:rPr>
      </w:pPr>
      <w:r w:rsidRPr="0079510A">
        <w:rPr>
          <w:rFonts w:ascii="Times New Roman" w:eastAsia="Times New Roman" w:hAnsi="Times New Roman" w:cs="Times New Roman"/>
          <w:color w:val="000000"/>
          <w:sz w:val="24"/>
          <w:szCs w:val="24"/>
          <w:u w:val="single"/>
          <w:lang w:eastAsia="fr-FR"/>
        </w:rPr>
        <w:t>Les documents devant être visés sont les suivants :</w:t>
      </w:r>
    </w:p>
    <w:p w14:paraId="2DF2AD4F" w14:textId="77777777" w:rsidR="00354062" w:rsidRPr="0079510A" w:rsidRDefault="00354062" w:rsidP="00354062">
      <w:pPr>
        <w:spacing w:after="0" w:line="240" w:lineRule="auto"/>
        <w:jc w:val="both"/>
        <w:rPr>
          <w:rFonts w:ascii="Times New Roman" w:eastAsia="Times New Roman" w:hAnsi="Times New Roman" w:cs="Times New Roman"/>
          <w:b/>
          <w:color w:val="000000"/>
          <w:sz w:val="24"/>
          <w:szCs w:val="24"/>
          <w:u w:val="single"/>
          <w:lang w:eastAsia="fr-FR"/>
        </w:rPr>
      </w:pPr>
    </w:p>
    <w:p w14:paraId="51EF79BA" w14:textId="77777777" w:rsidR="00354062" w:rsidRPr="0079510A" w:rsidRDefault="00354062" w:rsidP="00354062">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sz w:val="24"/>
          <w:szCs w:val="24"/>
          <w:lang w:eastAsia="fr-FR"/>
        </w:rPr>
        <w:t>-</w:t>
      </w:r>
      <w:r w:rsidRPr="0079510A">
        <w:rPr>
          <w:rFonts w:ascii="Times New Roman" w:eastAsia="Times New Roman" w:hAnsi="Times New Roman" w:cs="Times New Roman"/>
          <w:b/>
          <w:sz w:val="24"/>
          <w:szCs w:val="24"/>
          <w:lang w:eastAsia="fr-FR"/>
        </w:rPr>
        <w:t xml:space="preserve">  Candidats scolaires ou apprentis :</w:t>
      </w:r>
    </w:p>
    <w:p w14:paraId="6B1DC017" w14:textId="77777777" w:rsidR="00354062" w:rsidRPr="0079510A" w:rsidRDefault="00354062" w:rsidP="00CF61A3">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Wingdings" w:eastAsia="Times New Roman" w:hAnsi="Wingdings" w:cs="Times New Roman"/>
          <w:sz w:val="24"/>
          <w:szCs w:val="24"/>
          <w:lang w:eastAsia="fr-FR"/>
        </w:rPr>
        <w:t></w:t>
      </w:r>
      <w:r w:rsidRPr="0079510A">
        <w:rPr>
          <w:rFonts w:ascii="Times New Roman" w:eastAsia="Times New Roman" w:hAnsi="Times New Roman" w:cs="Times New Roman"/>
          <w:sz w:val="24"/>
          <w:szCs w:val="24"/>
          <w:lang w:eastAsia="fr-FR"/>
        </w:rPr>
        <w:t xml:space="preserve">  Attestations de stage</w:t>
      </w:r>
    </w:p>
    <w:p w14:paraId="6F5F254B" w14:textId="77777777" w:rsidR="00354062" w:rsidRPr="00EF7DE8" w:rsidRDefault="00354062" w:rsidP="00354062">
      <w:pPr>
        <w:spacing w:after="0" w:line="240" w:lineRule="auto"/>
        <w:ind w:left="2124"/>
        <w:rPr>
          <w:rFonts w:ascii="Times New Roman" w:eastAsia="Times New Roman" w:hAnsi="Times New Roman" w:cs="Times New Roman"/>
          <w:sz w:val="24"/>
          <w:szCs w:val="24"/>
          <w:lang w:eastAsia="fr-FR"/>
        </w:rPr>
      </w:pPr>
      <w:r w:rsidRPr="0079510A">
        <w:rPr>
          <w:rFonts w:ascii="Wingdings" w:eastAsia="Times New Roman" w:hAnsi="Wingdings" w:cs="Times New Roman"/>
          <w:sz w:val="24"/>
          <w:szCs w:val="24"/>
          <w:lang w:eastAsia="fr-FR"/>
        </w:rPr>
        <w:t></w:t>
      </w:r>
      <w:r w:rsidRPr="0079510A">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Pr="00EF7DE8">
        <w:rPr>
          <w:rFonts w:ascii="Times New Roman" w:eastAsia="Times New Roman" w:hAnsi="Times New Roman" w:cs="Times New Roman"/>
          <w:sz w:val="24"/>
          <w:szCs w:val="24"/>
          <w:lang w:eastAsia="fr-FR"/>
        </w:rPr>
        <w:t xml:space="preserve">Contrat d’apprentissage et certificat de travail </w:t>
      </w:r>
    </w:p>
    <w:p w14:paraId="3026A0AA" w14:textId="77777777" w:rsidR="00354062" w:rsidRPr="00EF7DE8" w:rsidRDefault="00354062" w:rsidP="00354062">
      <w:pPr>
        <w:spacing w:after="0" w:line="240" w:lineRule="auto"/>
        <w:rPr>
          <w:rFonts w:ascii="Times New Roman" w:eastAsia="Times New Roman" w:hAnsi="Times New Roman" w:cs="Times New Roman"/>
          <w:b/>
          <w:sz w:val="24"/>
          <w:szCs w:val="24"/>
          <w:lang w:eastAsia="fr-FR"/>
        </w:rPr>
      </w:pPr>
    </w:p>
    <w:p w14:paraId="54EE5B52" w14:textId="77777777" w:rsidR="00354062" w:rsidRPr="00EF7DE8" w:rsidRDefault="00354062" w:rsidP="00354062">
      <w:pPr>
        <w:spacing w:after="0" w:line="240" w:lineRule="auto"/>
        <w:rPr>
          <w:rFonts w:ascii="Times New Roman" w:eastAsia="Times New Roman" w:hAnsi="Times New Roman" w:cs="Times New Roman"/>
          <w:b/>
          <w:sz w:val="24"/>
          <w:szCs w:val="24"/>
          <w:lang w:eastAsia="fr-FR"/>
        </w:rPr>
      </w:pPr>
      <w:r w:rsidRPr="00EF7DE8">
        <w:rPr>
          <w:rFonts w:ascii="Times New Roman" w:eastAsia="Times New Roman" w:hAnsi="Times New Roman" w:cs="Times New Roman"/>
          <w:b/>
          <w:sz w:val="24"/>
          <w:szCs w:val="24"/>
          <w:lang w:eastAsia="fr-FR"/>
        </w:rPr>
        <w:t>-  Candidats salariés ou assimilés :</w:t>
      </w:r>
    </w:p>
    <w:p w14:paraId="57323028" w14:textId="77777777" w:rsidR="00354062" w:rsidRPr="0079510A" w:rsidRDefault="00354062" w:rsidP="00354062">
      <w:pPr>
        <w:spacing w:after="0" w:line="240" w:lineRule="auto"/>
        <w:ind w:left="2552" w:hanging="428"/>
        <w:rPr>
          <w:rFonts w:ascii="Times New Roman" w:eastAsia="Times New Roman" w:hAnsi="Times New Roman" w:cs="Times New Roman"/>
          <w:sz w:val="24"/>
          <w:szCs w:val="24"/>
          <w:lang w:eastAsia="fr-FR"/>
        </w:rPr>
      </w:pPr>
      <w:r w:rsidRPr="00EF7DE8">
        <w:rPr>
          <w:rFonts w:ascii="Wingdings" w:eastAsia="Times New Roman" w:hAnsi="Wingdings" w:cs="Times New Roman"/>
          <w:sz w:val="24"/>
          <w:szCs w:val="24"/>
          <w:lang w:eastAsia="fr-FR"/>
        </w:rPr>
        <w:t></w:t>
      </w:r>
      <w:r w:rsidRPr="00EF7DE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Pr="00EF7DE8">
        <w:rPr>
          <w:rFonts w:ascii="Times New Roman" w:eastAsia="Times New Roman" w:hAnsi="Times New Roman" w:cs="Times New Roman"/>
          <w:sz w:val="24"/>
          <w:szCs w:val="24"/>
          <w:lang w:eastAsia="fr-FR"/>
        </w:rPr>
        <w:t xml:space="preserve">Certificats de travail </w:t>
      </w:r>
    </w:p>
    <w:p w14:paraId="3B6E406E" w14:textId="77777777" w:rsidR="00354062" w:rsidRDefault="00354062" w:rsidP="00354062">
      <w:pPr>
        <w:spacing w:after="0" w:line="240" w:lineRule="auto"/>
        <w:ind w:left="1985"/>
        <w:jc w:val="both"/>
        <w:rPr>
          <w:rFonts w:ascii="Times New Roman" w:eastAsia="Times New Roman" w:hAnsi="Times New Roman" w:cs="Times New Roman"/>
          <w:sz w:val="24"/>
          <w:szCs w:val="24"/>
          <w:lang w:eastAsia="fr-FR"/>
        </w:rPr>
      </w:pPr>
    </w:p>
    <w:p w14:paraId="0FAA83E5" w14:textId="77777777" w:rsidR="00354062" w:rsidRPr="0079510A" w:rsidRDefault="00354062" w:rsidP="00354062">
      <w:pPr>
        <w:spacing w:after="0" w:line="240" w:lineRule="auto"/>
        <w:ind w:left="1985"/>
        <w:jc w:val="both"/>
        <w:rPr>
          <w:rFonts w:ascii="Times New Roman" w:eastAsia="Times New Roman" w:hAnsi="Times New Roman" w:cs="Times New Roman"/>
          <w:sz w:val="24"/>
          <w:szCs w:val="24"/>
          <w:lang w:eastAsia="fr-FR"/>
        </w:rPr>
      </w:pPr>
    </w:p>
    <w:p w14:paraId="1B92AA0E" w14:textId="77777777" w:rsidR="00310FB5" w:rsidRPr="00E117D9" w:rsidRDefault="00310FB5" w:rsidP="00310FB5">
      <w:pPr>
        <w:suppressAutoHyphens/>
        <w:spacing w:after="0" w:line="240" w:lineRule="auto"/>
        <w:jc w:val="both"/>
        <w:rPr>
          <w:rFonts w:ascii="Times" w:eastAsia="Times" w:hAnsi="Times" w:cs="Times"/>
          <w:b/>
          <w:sz w:val="24"/>
          <w:szCs w:val="24"/>
          <w:u w:val="single"/>
          <w:lang w:eastAsia="ar-SA"/>
        </w:rPr>
      </w:pPr>
      <w:r w:rsidRPr="003657B8">
        <w:rPr>
          <w:rFonts w:ascii="Times" w:eastAsia="Times" w:hAnsi="Times" w:cs="Times"/>
          <w:b/>
          <w:sz w:val="24"/>
          <w:szCs w:val="24"/>
          <w:u w:val="single"/>
          <w:lang w:eastAsia="ar-SA"/>
        </w:rPr>
        <w:t>En l’absence de conformité de dossier,</w:t>
      </w:r>
      <w:r w:rsidRPr="00E117D9">
        <w:rPr>
          <w:rFonts w:ascii="Times" w:eastAsia="Times" w:hAnsi="Times" w:cs="Times"/>
          <w:b/>
          <w:sz w:val="24"/>
          <w:szCs w:val="24"/>
          <w:u w:val="single"/>
          <w:lang w:eastAsia="ar-SA"/>
        </w:rPr>
        <w:t xml:space="preserve"> </w:t>
      </w:r>
      <w:r>
        <w:rPr>
          <w:rFonts w:ascii="Times" w:eastAsia="Times" w:hAnsi="Times" w:cs="Times"/>
          <w:b/>
          <w:sz w:val="24"/>
          <w:szCs w:val="24"/>
          <w:u w:val="single"/>
          <w:lang w:eastAsia="ar-SA"/>
        </w:rPr>
        <w:t>le candidat ou la candidate</w:t>
      </w:r>
      <w:r w:rsidRPr="00E117D9">
        <w:rPr>
          <w:rFonts w:ascii="Times" w:eastAsia="Times" w:hAnsi="Times" w:cs="Times"/>
          <w:b/>
          <w:sz w:val="24"/>
          <w:szCs w:val="24"/>
          <w:u w:val="single"/>
          <w:lang w:eastAsia="ar-SA"/>
        </w:rPr>
        <w:t xml:space="preserve"> ne </w:t>
      </w:r>
      <w:r w:rsidRPr="003657B8">
        <w:rPr>
          <w:rFonts w:ascii="Times" w:eastAsia="Times" w:hAnsi="Times" w:cs="Times"/>
          <w:b/>
          <w:sz w:val="24"/>
          <w:szCs w:val="24"/>
          <w:u w:val="single"/>
          <w:lang w:eastAsia="ar-SA"/>
        </w:rPr>
        <w:t>p</w:t>
      </w:r>
      <w:r>
        <w:rPr>
          <w:rFonts w:ascii="Times" w:eastAsia="Times" w:hAnsi="Times" w:cs="Times"/>
          <w:b/>
          <w:sz w:val="24"/>
          <w:szCs w:val="24"/>
          <w:u w:val="single"/>
          <w:lang w:eastAsia="ar-SA"/>
        </w:rPr>
        <w:t>eut</w:t>
      </w:r>
      <w:r w:rsidRPr="003657B8">
        <w:rPr>
          <w:rFonts w:ascii="Times" w:eastAsia="Times" w:hAnsi="Times" w:cs="Times"/>
          <w:b/>
          <w:sz w:val="24"/>
          <w:szCs w:val="24"/>
          <w:u w:val="single"/>
          <w:lang w:eastAsia="ar-SA"/>
        </w:rPr>
        <w:t xml:space="preserve"> pas</w:t>
      </w:r>
      <w:r w:rsidRPr="00E117D9">
        <w:rPr>
          <w:rFonts w:ascii="Times" w:eastAsia="Times" w:hAnsi="Times" w:cs="Times"/>
          <w:b/>
          <w:sz w:val="24"/>
          <w:szCs w:val="24"/>
          <w:u w:val="single"/>
          <w:lang w:eastAsia="ar-SA"/>
        </w:rPr>
        <w:t xml:space="preserve"> être interrogé(e) à l’épreuve</w:t>
      </w:r>
      <w:r>
        <w:rPr>
          <w:rFonts w:ascii="Times" w:eastAsia="Times" w:hAnsi="Times" w:cs="Times"/>
          <w:b/>
          <w:sz w:val="24"/>
          <w:szCs w:val="24"/>
          <w:u w:val="single"/>
          <w:lang w:eastAsia="ar-SA"/>
        </w:rPr>
        <w:t xml:space="preserve">, se voit attribuer </w:t>
      </w:r>
      <w:r w:rsidRPr="00E117D9">
        <w:rPr>
          <w:rFonts w:ascii="Times" w:eastAsia="Times" w:hAnsi="Times" w:cs="Times"/>
          <w:b/>
          <w:sz w:val="24"/>
          <w:szCs w:val="24"/>
          <w:u w:val="single"/>
          <w:lang w:eastAsia="ar-SA"/>
        </w:rPr>
        <w:t>la mention non valide (NV) à cette épreuve</w:t>
      </w:r>
      <w:r>
        <w:rPr>
          <w:rFonts w:ascii="Times" w:eastAsia="Times" w:hAnsi="Times" w:cs="Times"/>
          <w:b/>
          <w:sz w:val="24"/>
          <w:szCs w:val="24"/>
          <w:u w:val="single"/>
          <w:lang w:eastAsia="ar-SA"/>
        </w:rPr>
        <w:t xml:space="preserve"> et ne peut</w:t>
      </w:r>
      <w:r w:rsidRPr="00E117D9">
        <w:rPr>
          <w:rFonts w:ascii="Times" w:eastAsia="Times" w:hAnsi="Times" w:cs="Times"/>
          <w:b/>
          <w:sz w:val="24"/>
          <w:szCs w:val="24"/>
          <w:u w:val="single"/>
          <w:lang w:eastAsia="ar-SA"/>
        </w:rPr>
        <w:t xml:space="preserve"> donc pas obtenir le diplôme à cette session</w:t>
      </w:r>
      <w:r w:rsidRPr="00E117D9">
        <w:rPr>
          <w:rFonts w:ascii="Times" w:eastAsia="Times" w:hAnsi="Times" w:cs="Times"/>
          <w:b/>
          <w:sz w:val="24"/>
          <w:szCs w:val="24"/>
          <w:lang w:eastAsia="ar-SA"/>
        </w:rPr>
        <w:t xml:space="preserve">. </w:t>
      </w:r>
    </w:p>
    <w:p w14:paraId="6492A7F6" w14:textId="77777777" w:rsidR="00354062" w:rsidRPr="0079510A" w:rsidRDefault="00354062" w:rsidP="00354062">
      <w:pPr>
        <w:spacing w:after="0" w:line="240" w:lineRule="auto"/>
        <w:jc w:val="both"/>
        <w:rPr>
          <w:rFonts w:ascii="Times New Roman" w:eastAsia="Times New Roman" w:hAnsi="Times New Roman" w:cs="Times New Roman"/>
          <w:sz w:val="24"/>
          <w:szCs w:val="24"/>
          <w:lang w:eastAsia="fr-FR"/>
        </w:rPr>
      </w:pPr>
    </w:p>
    <w:p w14:paraId="69427024" w14:textId="77777777" w:rsidR="00354062" w:rsidRPr="0079510A" w:rsidRDefault="00354062" w:rsidP="00354062">
      <w:pPr>
        <w:spacing w:after="0" w:line="240" w:lineRule="auto"/>
        <w:jc w:val="both"/>
        <w:rPr>
          <w:rFonts w:ascii="Times New Roman" w:eastAsia="Times New Roman" w:hAnsi="Times New Roman" w:cs="Times New Roman"/>
          <w:sz w:val="24"/>
          <w:szCs w:val="24"/>
          <w:lang w:eastAsia="fr-FR"/>
        </w:rPr>
      </w:pPr>
    </w:p>
    <w:p w14:paraId="34D504DF" w14:textId="77777777" w:rsidR="00354062" w:rsidRPr="0079510A" w:rsidRDefault="00354062" w:rsidP="00354062">
      <w:pPr>
        <w:spacing w:after="0" w:line="240" w:lineRule="auto"/>
        <w:jc w:val="both"/>
        <w:rPr>
          <w:rFonts w:ascii="Times New Roman" w:eastAsia="Times New Roman" w:hAnsi="Times New Roman" w:cs="Times New Roman"/>
          <w:sz w:val="24"/>
          <w:szCs w:val="24"/>
          <w:lang w:eastAsia="fr-FR"/>
        </w:rPr>
      </w:pPr>
    </w:p>
    <w:p w14:paraId="6B28B926" w14:textId="77777777" w:rsidR="00354062" w:rsidRPr="0079510A" w:rsidRDefault="00354062" w:rsidP="00354062">
      <w:pPr>
        <w:spacing w:after="0" w:line="240" w:lineRule="auto"/>
        <w:jc w:val="both"/>
        <w:rPr>
          <w:rFonts w:ascii="Times New Roman" w:eastAsia="Times New Roman" w:hAnsi="Times New Roman" w:cs="Times New Roman"/>
          <w:b/>
          <w:sz w:val="24"/>
          <w:szCs w:val="24"/>
          <w:lang w:eastAsia="fr-FR"/>
        </w:rPr>
      </w:pPr>
      <w:r w:rsidRPr="00A937AD">
        <w:rPr>
          <w:rFonts w:ascii="Times New Roman" w:eastAsia="Times New Roman" w:hAnsi="Times New Roman" w:cs="Times New Roman"/>
          <w:b/>
          <w:sz w:val="24"/>
          <w:szCs w:val="24"/>
          <w:u w:val="single"/>
          <w:lang w:eastAsia="fr-FR"/>
        </w:rPr>
        <w:t>Date du contrôle</w:t>
      </w:r>
      <w:r w:rsidRPr="00A937AD">
        <w:rPr>
          <w:rFonts w:ascii="Times New Roman" w:eastAsia="Times New Roman" w:hAnsi="Times New Roman" w:cs="Times New Roman"/>
          <w:b/>
          <w:sz w:val="24"/>
          <w:szCs w:val="24"/>
          <w:lang w:eastAsia="fr-FR"/>
        </w:rPr>
        <w:t> :</w:t>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lang w:eastAsia="fr-FR"/>
        </w:rPr>
        <w:tab/>
      </w:r>
      <w:r w:rsidRPr="00A937AD">
        <w:rPr>
          <w:rFonts w:ascii="Times New Roman" w:eastAsia="Times New Roman" w:hAnsi="Times New Roman" w:cs="Times New Roman"/>
          <w:b/>
          <w:sz w:val="24"/>
          <w:szCs w:val="24"/>
          <w:u w:val="single"/>
          <w:lang w:eastAsia="fr-FR"/>
        </w:rPr>
        <w:t>Visa</w:t>
      </w:r>
      <w:r w:rsidRPr="00A937AD">
        <w:rPr>
          <w:rFonts w:ascii="Times New Roman" w:eastAsia="Times New Roman" w:hAnsi="Times New Roman" w:cs="Times New Roman"/>
          <w:b/>
          <w:sz w:val="24"/>
          <w:szCs w:val="24"/>
          <w:lang w:eastAsia="fr-FR"/>
        </w:rPr>
        <w:t> :</w:t>
      </w:r>
    </w:p>
    <w:p w14:paraId="1453D45A" w14:textId="77777777" w:rsidR="00354062" w:rsidRPr="0079510A" w:rsidRDefault="00354062" w:rsidP="00354062">
      <w:pPr>
        <w:spacing w:after="0" w:line="240" w:lineRule="auto"/>
        <w:jc w:val="both"/>
        <w:rPr>
          <w:rFonts w:ascii="Times New Roman" w:eastAsia="Times New Roman" w:hAnsi="Times New Roman" w:cs="Times New Roman"/>
          <w:b/>
          <w:sz w:val="24"/>
          <w:szCs w:val="24"/>
          <w:lang w:eastAsia="fr-FR"/>
        </w:rPr>
      </w:pPr>
    </w:p>
    <w:p w14:paraId="6F0649BF" w14:textId="77777777" w:rsidR="00354062" w:rsidRPr="0079510A" w:rsidRDefault="00354062" w:rsidP="00354062">
      <w:pPr>
        <w:spacing w:after="0" w:line="240" w:lineRule="auto"/>
        <w:jc w:val="both"/>
        <w:rPr>
          <w:rFonts w:ascii="Times New Roman" w:eastAsia="Times New Roman" w:hAnsi="Times New Roman" w:cs="Times New Roman"/>
          <w:sz w:val="24"/>
          <w:szCs w:val="24"/>
          <w:lang w:eastAsia="fr-FR"/>
        </w:rPr>
      </w:pPr>
    </w:p>
    <w:p w14:paraId="5F482869" w14:textId="77777777" w:rsidR="00354062" w:rsidRDefault="00354062" w:rsidP="00354062">
      <w:pPr>
        <w:spacing w:after="0" w:line="240" w:lineRule="auto"/>
        <w:rPr>
          <w:rFonts w:ascii="Times New Roman" w:eastAsia="Times New Roman" w:hAnsi="Times New Roman" w:cs="Times New Roman"/>
          <w:sz w:val="24"/>
          <w:szCs w:val="24"/>
          <w:lang w:eastAsia="fr-FR"/>
        </w:rPr>
      </w:pPr>
    </w:p>
    <w:p w14:paraId="6E432014" w14:textId="77777777" w:rsidR="00354062" w:rsidRDefault="00354062" w:rsidP="00354062">
      <w:pPr>
        <w:spacing w:after="0" w:line="240" w:lineRule="auto"/>
        <w:rPr>
          <w:rFonts w:ascii="Times New Roman" w:eastAsia="Times New Roman" w:hAnsi="Times New Roman" w:cs="Times New Roman"/>
          <w:sz w:val="24"/>
          <w:szCs w:val="24"/>
          <w:lang w:eastAsia="fr-FR"/>
        </w:rPr>
      </w:pPr>
    </w:p>
    <w:p w14:paraId="20329A9A" w14:textId="77777777" w:rsidR="00354062" w:rsidRPr="0079510A" w:rsidRDefault="00354062" w:rsidP="00354062">
      <w:pPr>
        <w:spacing w:after="0" w:line="240" w:lineRule="auto"/>
        <w:rPr>
          <w:rFonts w:ascii="Times New Roman" w:eastAsia="Times New Roman" w:hAnsi="Times New Roman" w:cs="Times New Roman"/>
          <w:sz w:val="24"/>
          <w:szCs w:val="24"/>
          <w:lang w:eastAsia="fr-FR"/>
        </w:rPr>
      </w:pPr>
    </w:p>
    <w:p w14:paraId="5061B8D2" w14:textId="77777777" w:rsidR="00354062" w:rsidRDefault="00354062" w:rsidP="00354062">
      <w:pPr>
        <w:spacing w:after="0" w:line="240" w:lineRule="auto"/>
        <w:rPr>
          <w:rFonts w:ascii="Times New Roman" w:eastAsia="Times New Roman" w:hAnsi="Times New Roman" w:cs="Times New Roman"/>
          <w:b/>
          <w:bCs/>
          <w:szCs w:val="24"/>
          <w:lang w:eastAsia="fr-FR"/>
        </w:rPr>
      </w:pPr>
    </w:p>
    <w:p w14:paraId="4FFC36F1" w14:textId="77777777" w:rsidR="0031045B" w:rsidRDefault="0031045B" w:rsidP="00354062">
      <w:pPr>
        <w:spacing w:after="0" w:line="240" w:lineRule="auto"/>
        <w:rPr>
          <w:rFonts w:ascii="Times New Roman" w:eastAsia="Times New Roman" w:hAnsi="Times New Roman" w:cs="Times New Roman"/>
          <w:b/>
          <w:bCs/>
          <w:szCs w:val="24"/>
          <w:lang w:eastAsia="fr-FR"/>
        </w:rPr>
      </w:pPr>
    </w:p>
    <w:p w14:paraId="19D48F8C" w14:textId="77777777" w:rsidR="0031045B" w:rsidRDefault="0031045B" w:rsidP="00354062">
      <w:pPr>
        <w:spacing w:after="0" w:line="240" w:lineRule="auto"/>
        <w:rPr>
          <w:rFonts w:ascii="Times New Roman" w:eastAsia="Times New Roman" w:hAnsi="Times New Roman" w:cs="Times New Roman"/>
          <w:b/>
          <w:bCs/>
          <w:szCs w:val="24"/>
          <w:lang w:eastAsia="fr-FR"/>
        </w:rPr>
      </w:pPr>
    </w:p>
    <w:p w14:paraId="0A93B917" w14:textId="50368ABE" w:rsidR="0031045B" w:rsidRDefault="0031045B" w:rsidP="00354062">
      <w:pPr>
        <w:spacing w:after="0" w:line="240" w:lineRule="auto"/>
        <w:rPr>
          <w:rFonts w:ascii="Times New Roman" w:eastAsia="Times New Roman" w:hAnsi="Times New Roman" w:cs="Times New Roman"/>
          <w:b/>
          <w:bCs/>
          <w:szCs w:val="24"/>
          <w:lang w:eastAsia="fr-FR"/>
        </w:rPr>
      </w:pPr>
    </w:p>
    <w:p w14:paraId="57757EE7" w14:textId="77777777" w:rsidR="00EE2758" w:rsidRPr="0079510A" w:rsidRDefault="00EE2758" w:rsidP="00354062">
      <w:pPr>
        <w:spacing w:after="0" w:line="240" w:lineRule="auto"/>
        <w:rPr>
          <w:rFonts w:ascii="Times New Roman" w:eastAsia="Times New Roman" w:hAnsi="Times New Roman" w:cs="Times New Roman"/>
          <w:b/>
          <w:bCs/>
          <w:szCs w:val="24"/>
          <w:lang w:eastAsia="fr-FR"/>
        </w:rPr>
      </w:pPr>
    </w:p>
    <w:p w14:paraId="603068EB" w14:textId="77777777" w:rsidR="00737760" w:rsidRPr="00D813CA" w:rsidRDefault="00737760" w:rsidP="00737760">
      <w:pPr>
        <w:spacing w:line="240" w:lineRule="auto"/>
        <w:rPr>
          <w:rFonts w:ascii="Times New Roman" w:eastAsia="Times New Roman" w:hAnsi="Times New Roman" w:cs="Times New Roman"/>
          <w:b/>
          <w:color w:val="000000"/>
          <w:sz w:val="24"/>
          <w:szCs w:val="24"/>
          <w:lang w:eastAsia="fr-FR"/>
        </w:rPr>
      </w:pPr>
      <w:r w:rsidRPr="00D813CA">
        <w:rPr>
          <w:rFonts w:ascii="Times New Roman" w:eastAsia="Times New Roman" w:hAnsi="Times New Roman" w:cs="Times New Roman"/>
          <w:b/>
          <w:color w:val="000000"/>
          <w:sz w:val="24"/>
          <w:szCs w:val="24"/>
          <w:lang w:eastAsia="fr-FR"/>
        </w:rPr>
        <w:t xml:space="preserve">ANNEXE VI-2 </w:t>
      </w:r>
    </w:p>
    <w:p w14:paraId="3C35D6BD" w14:textId="6399D253" w:rsidR="00737760" w:rsidRDefault="00737760" w:rsidP="00737760">
      <w:pPr>
        <w:spacing w:after="0" w:line="240" w:lineRule="auto"/>
        <w:jc w:val="center"/>
        <w:rPr>
          <w:rFonts w:ascii="Times New Roman" w:eastAsia="Times New Roman" w:hAnsi="Times New Roman" w:cs="Times New Roman"/>
          <w:b/>
          <w:sz w:val="24"/>
          <w:szCs w:val="24"/>
        </w:rPr>
      </w:pPr>
      <w:r w:rsidRPr="00D813CA">
        <w:rPr>
          <w:rFonts w:ascii="Times New Roman" w:eastAsia="Times New Roman" w:hAnsi="Times New Roman" w:cs="Times New Roman"/>
          <w:b/>
          <w:sz w:val="24"/>
          <w:szCs w:val="24"/>
        </w:rPr>
        <w:t>BTS gestion de la PME</w:t>
      </w:r>
      <w:r>
        <w:rPr>
          <w:rFonts w:ascii="Times New Roman" w:eastAsia="Times New Roman" w:hAnsi="Times New Roman" w:cs="Times New Roman"/>
          <w:b/>
          <w:sz w:val="24"/>
          <w:szCs w:val="24"/>
        </w:rPr>
        <w:t xml:space="preserve"> - </w:t>
      </w:r>
      <w:r w:rsidRPr="00D813CA">
        <w:rPr>
          <w:rFonts w:ascii="Times New Roman" w:eastAsia="Times New Roman" w:hAnsi="Times New Roman" w:cs="Times New Roman"/>
          <w:b/>
          <w:sz w:val="24"/>
          <w:szCs w:val="24"/>
        </w:rPr>
        <w:t xml:space="preserve">Session </w:t>
      </w:r>
      <w:r w:rsidR="00C57B59">
        <w:rPr>
          <w:rFonts w:ascii="Times New Roman" w:eastAsia="Times New Roman" w:hAnsi="Times New Roman" w:cs="Times New Roman"/>
          <w:b/>
          <w:sz w:val="24"/>
          <w:szCs w:val="24"/>
        </w:rPr>
        <w:t>2022</w:t>
      </w:r>
    </w:p>
    <w:p w14:paraId="787BE28E" w14:textId="77777777" w:rsidR="00737760" w:rsidRPr="00D813CA" w:rsidRDefault="00737760" w:rsidP="00737760">
      <w:pPr>
        <w:spacing w:after="0" w:line="240" w:lineRule="auto"/>
        <w:jc w:val="center"/>
        <w:rPr>
          <w:rFonts w:ascii="Times New Roman" w:eastAsia="Times New Roman" w:hAnsi="Times New Roman" w:cs="Times New Roman"/>
          <w:b/>
          <w:sz w:val="24"/>
          <w:szCs w:val="24"/>
        </w:rPr>
      </w:pPr>
    </w:p>
    <w:p w14:paraId="43AF4FE1" w14:textId="5AF055A5" w:rsidR="00737760" w:rsidRPr="00D813CA" w:rsidRDefault="00B23EE2" w:rsidP="0073776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ar-SA"/>
        </w:rPr>
        <w:t>SOUS-ÉPREUVE</w:t>
      </w:r>
      <w:r w:rsidR="00737760" w:rsidRPr="00D813CA">
        <w:rPr>
          <w:rFonts w:ascii="Times New Roman" w:eastAsia="Times New Roman" w:hAnsi="Times New Roman" w:cs="Times New Roman"/>
          <w:b/>
          <w:sz w:val="24"/>
          <w:szCs w:val="24"/>
        </w:rPr>
        <w:t xml:space="preserve"> E51 : Participer à la gestion des risques de la PME</w:t>
      </w:r>
    </w:p>
    <w:p w14:paraId="379852F7" w14:textId="77777777" w:rsidR="00737760" w:rsidRPr="00D813CA" w:rsidRDefault="00737760" w:rsidP="00737760">
      <w:pPr>
        <w:spacing w:after="0" w:line="240" w:lineRule="auto"/>
        <w:jc w:val="center"/>
        <w:rPr>
          <w:rFonts w:ascii="Times New Roman" w:eastAsia="Times New Roman" w:hAnsi="Times New Roman" w:cs="Times New Roman"/>
          <w:b/>
          <w:sz w:val="24"/>
          <w:szCs w:val="24"/>
        </w:rPr>
      </w:pPr>
    </w:p>
    <w:p w14:paraId="69B39A9B" w14:textId="77777777" w:rsidR="00737760" w:rsidRPr="00D813CA" w:rsidRDefault="00737760" w:rsidP="00737760">
      <w:pPr>
        <w:spacing w:after="0" w:line="240" w:lineRule="auto"/>
        <w:jc w:val="center"/>
        <w:rPr>
          <w:rFonts w:ascii="Times New Roman" w:eastAsia="Times New Roman" w:hAnsi="Times New Roman" w:cs="Times New Roman"/>
          <w:b/>
          <w:sz w:val="24"/>
          <w:szCs w:val="24"/>
        </w:rPr>
      </w:pPr>
      <w:r w:rsidRPr="00D813CA">
        <w:rPr>
          <w:rFonts w:ascii="Times New Roman" w:eastAsia="Times New Roman" w:hAnsi="Times New Roman" w:cs="Times New Roman"/>
          <w:b/>
          <w:sz w:val="24"/>
          <w:szCs w:val="24"/>
        </w:rPr>
        <w:t>Principes de composition du dossier à remettre par le candidat</w:t>
      </w:r>
    </w:p>
    <w:p w14:paraId="2A3F1416" w14:textId="77777777" w:rsidR="00737760" w:rsidRPr="00D813CA" w:rsidRDefault="00737760" w:rsidP="00737760">
      <w:pPr>
        <w:spacing w:after="0" w:line="240" w:lineRule="auto"/>
        <w:jc w:val="center"/>
        <w:rPr>
          <w:rFonts w:ascii="Times New Roman" w:eastAsia="Times New Roman" w:hAnsi="Times New Roman" w:cs="Times New Roman"/>
          <w:b/>
          <w:sz w:val="24"/>
          <w:szCs w:val="24"/>
        </w:rPr>
      </w:pPr>
    </w:p>
    <w:p w14:paraId="50F2596C" w14:textId="77777777" w:rsidR="00737760" w:rsidRPr="00F03E4D" w:rsidRDefault="00737760" w:rsidP="00737760">
      <w:pPr>
        <w:spacing w:after="0" w:line="240" w:lineRule="auto"/>
        <w:jc w:val="both"/>
        <w:rPr>
          <w:rFonts w:eastAsia="Times New Roman" w:cstheme="minorHAnsi"/>
          <w:color w:val="000000"/>
          <w:sz w:val="24"/>
          <w:szCs w:val="24"/>
          <w:lang w:eastAsia="fr-FR"/>
        </w:rPr>
      </w:pPr>
      <w:r w:rsidRPr="00F03E4D">
        <w:rPr>
          <w:rFonts w:eastAsia="Times New Roman" w:cstheme="minorHAnsi"/>
          <w:color w:val="000000"/>
          <w:sz w:val="24"/>
          <w:szCs w:val="24"/>
          <w:lang w:eastAsia="fr-FR"/>
        </w:rPr>
        <w:t>Les documents remis par le candidat ou la candidate comprennent deux parties : une partie identification et une partie dossier de l’épreuve.</w:t>
      </w:r>
    </w:p>
    <w:p w14:paraId="7C5D5E5F" w14:textId="77777777" w:rsidR="00737760" w:rsidRPr="00F03E4D" w:rsidRDefault="00737760" w:rsidP="00737760">
      <w:pPr>
        <w:spacing w:after="0" w:line="240" w:lineRule="auto"/>
        <w:rPr>
          <w:rFonts w:eastAsia="Times New Roman" w:cstheme="minorHAnsi"/>
          <w:color w:val="000000"/>
          <w:sz w:val="24"/>
          <w:szCs w:val="24"/>
          <w:lang w:eastAsia="fr-FR"/>
        </w:rPr>
      </w:pPr>
    </w:p>
    <w:p w14:paraId="24FA500F" w14:textId="77777777" w:rsidR="00737760" w:rsidRDefault="00737760" w:rsidP="00737760">
      <w:pPr>
        <w:pStyle w:val="Paragraphedeliste"/>
        <w:numPr>
          <w:ilvl w:val="3"/>
          <w:numId w:val="7"/>
        </w:numPr>
        <w:ind w:left="709"/>
        <w:rPr>
          <w:rFonts w:asciiTheme="minorHAnsi" w:hAnsiTheme="minorHAnsi" w:cstheme="minorHAnsi"/>
          <w:b/>
          <w:color w:val="000000"/>
        </w:rPr>
      </w:pPr>
      <w:r w:rsidRPr="00D813CA">
        <w:rPr>
          <w:rFonts w:asciiTheme="minorHAnsi" w:hAnsiTheme="minorHAnsi" w:cstheme="minorHAnsi"/>
          <w:b/>
          <w:color w:val="000000"/>
        </w:rPr>
        <w:t>Partie identification (page de présentation)</w:t>
      </w:r>
    </w:p>
    <w:p w14:paraId="31DE1881" w14:textId="77777777" w:rsidR="00737760" w:rsidRPr="00312156" w:rsidRDefault="00737760" w:rsidP="00737760">
      <w:pPr>
        <w:pStyle w:val="Paragraphedeliste"/>
        <w:ind w:left="709"/>
        <w:rPr>
          <w:rFonts w:asciiTheme="minorHAnsi" w:hAnsiTheme="minorHAnsi" w:cstheme="minorHAnsi"/>
          <w:b/>
          <w:color w:val="000000"/>
          <w:sz w:val="16"/>
          <w:szCs w:val="16"/>
        </w:rPr>
      </w:pPr>
    </w:p>
    <w:p w14:paraId="305EEA86" w14:textId="77777777" w:rsidR="00737760" w:rsidRPr="00F03E4D" w:rsidRDefault="00737760" w:rsidP="00737760">
      <w:pPr>
        <w:pStyle w:val="Paragraphedeliste"/>
        <w:numPr>
          <w:ilvl w:val="0"/>
          <w:numId w:val="10"/>
        </w:numPr>
        <w:jc w:val="both"/>
        <w:rPr>
          <w:rFonts w:asciiTheme="minorHAnsi" w:hAnsiTheme="minorHAnsi" w:cstheme="minorHAnsi"/>
          <w:color w:val="000000"/>
        </w:rPr>
      </w:pPr>
      <w:r w:rsidRPr="00F03E4D">
        <w:rPr>
          <w:rFonts w:asciiTheme="minorHAnsi" w:hAnsiTheme="minorHAnsi" w:cstheme="minorHAnsi"/>
          <w:color w:val="000000"/>
        </w:rPr>
        <w:t xml:space="preserve">Une partie identification </w:t>
      </w:r>
      <w:r w:rsidR="00CF61A3">
        <w:rPr>
          <w:rFonts w:asciiTheme="minorHAnsi" w:hAnsiTheme="minorHAnsi" w:cstheme="minorHAnsi"/>
          <w:color w:val="000000"/>
        </w:rPr>
        <w:t xml:space="preserve">de la candidate ou </w:t>
      </w:r>
      <w:r w:rsidRPr="00F03E4D">
        <w:rPr>
          <w:rFonts w:asciiTheme="minorHAnsi" w:hAnsiTheme="minorHAnsi" w:cstheme="minorHAnsi"/>
          <w:color w:val="000000"/>
        </w:rPr>
        <w:t>du candidat (nom, prénom, numéro de matricule, form</w:t>
      </w:r>
      <w:r>
        <w:rPr>
          <w:rFonts w:asciiTheme="minorHAnsi" w:hAnsiTheme="minorHAnsi" w:cstheme="minorHAnsi"/>
          <w:color w:val="000000"/>
        </w:rPr>
        <w:t>e d’évaluation (CCF ou ponctuel) ;</w:t>
      </w:r>
    </w:p>
    <w:p w14:paraId="4457F278" w14:textId="77777777" w:rsidR="00737760" w:rsidRPr="00F03E4D" w:rsidRDefault="00737760" w:rsidP="00737760">
      <w:pPr>
        <w:pStyle w:val="Paragraphedeliste"/>
        <w:numPr>
          <w:ilvl w:val="0"/>
          <w:numId w:val="10"/>
        </w:numPr>
        <w:jc w:val="both"/>
        <w:rPr>
          <w:rFonts w:asciiTheme="minorHAnsi" w:hAnsiTheme="minorHAnsi" w:cstheme="minorHAnsi"/>
          <w:color w:val="000000"/>
        </w:rPr>
      </w:pPr>
      <w:r w:rsidRPr="00F03E4D">
        <w:rPr>
          <w:rFonts w:asciiTheme="minorHAnsi" w:hAnsiTheme="minorHAnsi" w:cstheme="minorHAnsi"/>
          <w:color w:val="000000"/>
        </w:rPr>
        <w:t>Une partie identifiant l’établissement de formation</w:t>
      </w:r>
      <w:r>
        <w:rPr>
          <w:rFonts w:asciiTheme="minorHAnsi" w:hAnsiTheme="minorHAnsi" w:cstheme="minorHAnsi"/>
          <w:color w:val="000000"/>
        </w:rPr>
        <w:t> ;</w:t>
      </w:r>
    </w:p>
    <w:p w14:paraId="7CFDAC9F" w14:textId="77777777" w:rsidR="00737760" w:rsidRPr="00F03E4D" w:rsidRDefault="00737760" w:rsidP="00737760">
      <w:pPr>
        <w:pStyle w:val="Paragraphedeliste"/>
        <w:numPr>
          <w:ilvl w:val="0"/>
          <w:numId w:val="10"/>
        </w:numPr>
        <w:jc w:val="both"/>
        <w:rPr>
          <w:rFonts w:asciiTheme="minorHAnsi" w:hAnsiTheme="minorHAnsi" w:cstheme="minorHAnsi"/>
          <w:color w:val="000000"/>
        </w:rPr>
      </w:pPr>
      <w:r w:rsidRPr="00F03E4D">
        <w:rPr>
          <w:rFonts w:asciiTheme="minorHAnsi" w:hAnsiTheme="minorHAnsi" w:cstheme="minorHAnsi"/>
          <w:color w:val="000000"/>
        </w:rPr>
        <w:t>L’intitulé du projet validé par le(s) formateur(s)</w:t>
      </w:r>
      <w:r>
        <w:rPr>
          <w:rFonts w:asciiTheme="minorHAnsi" w:hAnsiTheme="minorHAnsi" w:cstheme="minorHAnsi"/>
          <w:color w:val="000000"/>
        </w:rPr>
        <w:t> ;</w:t>
      </w:r>
    </w:p>
    <w:p w14:paraId="2AD45775" w14:textId="77777777" w:rsidR="00737760" w:rsidRPr="00F03E4D" w:rsidRDefault="00737760" w:rsidP="00737760">
      <w:pPr>
        <w:pStyle w:val="Paragraphedeliste"/>
        <w:numPr>
          <w:ilvl w:val="0"/>
          <w:numId w:val="10"/>
        </w:numPr>
        <w:jc w:val="both"/>
        <w:rPr>
          <w:rFonts w:asciiTheme="minorHAnsi" w:hAnsiTheme="minorHAnsi" w:cstheme="minorHAnsi"/>
          <w:color w:val="000000"/>
        </w:rPr>
      </w:pPr>
      <w:r w:rsidRPr="00F03E4D">
        <w:rPr>
          <w:rFonts w:asciiTheme="minorHAnsi" w:hAnsiTheme="minorHAnsi" w:cstheme="minorHAnsi"/>
          <w:color w:val="000000"/>
        </w:rPr>
        <w:t>La référence aux activités du bloc de compétences 2 « Participer à la gestion des risques de la PME » mobilisées</w:t>
      </w:r>
      <w:r>
        <w:rPr>
          <w:rFonts w:asciiTheme="minorHAnsi" w:hAnsiTheme="minorHAnsi" w:cstheme="minorHAnsi"/>
          <w:color w:val="000000"/>
        </w:rPr>
        <w:t> ;</w:t>
      </w:r>
    </w:p>
    <w:p w14:paraId="2F2BFB8C" w14:textId="77777777" w:rsidR="00737760" w:rsidRPr="00F03E4D" w:rsidRDefault="00737760" w:rsidP="00737760">
      <w:pPr>
        <w:pStyle w:val="Paragraphedeliste"/>
        <w:numPr>
          <w:ilvl w:val="0"/>
          <w:numId w:val="10"/>
        </w:numPr>
        <w:jc w:val="both"/>
        <w:rPr>
          <w:rFonts w:asciiTheme="minorHAnsi" w:hAnsiTheme="minorHAnsi" w:cstheme="minorHAnsi"/>
          <w:color w:val="000000"/>
        </w:rPr>
      </w:pPr>
      <w:r w:rsidRPr="00F03E4D">
        <w:rPr>
          <w:rFonts w:asciiTheme="minorHAnsi" w:hAnsiTheme="minorHAnsi" w:cstheme="minorHAnsi"/>
          <w:color w:val="000000"/>
        </w:rPr>
        <w:t>La période et le lieu de réalisation</w:t>
      </w:r>
      <w:r>
        <w:rPr>
          <w:rFonts w:asciiTheme="minorHAnsi" w:hAnsiTheme="minorHAnsi" w:cstheme="minorHAnsi"/>
          <w:color w:val="000000"/>
        </w:rPr>
        <w:t>.</w:t>
      </w:r>
    </w:p>
    <w:p w14:paraId="455DEDBF" w14:textId="77777777" w:rsidR="00737760" w:rsidRDefault="00737760" w:rsidP="00737760">
      <w:pPr>
        <w:pStyle w:val="Paragraphedeliste"/>
        <w:ind w:left="709"/>
        <w:rPr>
          <w:rFonts w:asciiTheme="minorHAnsi" w:hAnsiTheme="minorHAnsi" w:cstheme="minorHAnsi"/>
          <w:b/>
          <w:color w:val="000000"/>
        </w:rPr>
      </w:pPr>
    </w:p>
    <w:p w14:paraId="3F768198" w14:textId="77777777" w:rsidR="00737760" w:rsidRPr="00D813CA" w:rsidRDefault="00737760" w:rsidP="00737760">
      <w:pPr>
        <w:pStyle w:val="Paragraphedeliste"/>
        <w:numPr>
          <w:ilvl w:val="3"/>
          <w:numId w:val="7"/>
        </w:numPr>
        <w:ind w:left="709"/>
        <w:rPr>
          <w:rFonts w:asciiTheme="minorHAnsi" w:hAnsiTheme="minorHAnsi" w:cstheme="minorHAnsi"/>
          <w:b/>
          <w:color w:val="000000"/>
        </w:rPr>
      </w:pPr>
      <w:r>
        <w:rPr>
          <w:rFonts w:asciiTheme="minorHAnsi" w:hAnsiTheme="minorHAnsi" w:cstheme="minorHAnsi"/>
          <w:b/>
          <w:color w:val="000000"/>
        </w:rPr>
        <w:t>Dossier de l’épreuve</w:t>
      </w:r>
    </w:p>
    <w:p w14:paraId="40566974" w14:textId="77777777" w:rsidR="00737760" w:rsidRPr="00312156" w:rsidRDefault="00737760" w:rsidP="00737760">
      <w:pPr>
        <w:pStyle w:val="Paragraphedeliste"/>
        <w:ind w:left="720"/>
        <w:rPr>
          <w:rFonts w:cstheme="minorHAnsi"/>
          <w:color w:val="000000"/>
          <w:sz w:val="16"/>
          <w:szCs w:val="16"/>
        </w:rPr>
      </w:pPr>
    </w:p>
    <w:p w14:paraId="4E185AAF" w14:textId="77777777" w:rsidR="00737760" w:rsidRPr="00D813CA" w:rsidRDefault="00737760" w:rsidP="00737760">
      <w:pPr>
        <w:pStyle w:val="Paragraphedeliste"/>
        <w:numPr>
          <w:ilvl w:val="0"/>
          <w:numId w:val="9"/>
        </w:numPr>
        <w:jc w:val="both"/>
        <w:rPr>
          <w:rFonts w:asciiTheme="minorHAnsi" w:hAnsiTheme="minorHAnsi" w:cstheme="minorHAnsi"/>
          <w:color w:val="000000"/>
        </w:rPr>
      </w:pPr>
      <w:r w:rsidRPr="00D813CA">
        <w:rPr>
          <w:rFonts w:asciiTheme="minorHAnsi" w:hAnsiTheme="minorHAnsi" w:cstheme="minorHAnsi"/>
          <w:color w:val="000000"/>
        </w:rPr>
        <w:t>Les attestations de stage ou les certificats de travail</w:t>
      </w:r>
      <w:r>
        <w:rPr>
          <w:rFonts w:asciiTheme="minorHAnsi" w:hAnsiTheme="minorHAnsi" w:cstheme="minorHAnsi"/>
          <w:color w:val="000000"/>
        </w:rPr>
        <w:t>.</w:t>
      </w:r>
    </w:p>
    <w:p w14:paraId="175BD9B9" w14:textId="77777777" w:rsidR="00737760" w:rsidRPr="00D813CA" w:rsidRDefault="00737760" w:rsidP="00737760">
      <w:pPr>
        <w:pStyle w:val="Paragraphedeliste"/>
        <w:numPr>
          <w:ilvl w:val="0"/>
          <w:numId w:val="9"/>
        </w:numPr>
        <w:jc w:val="both"/>
        <w:rPr>
          <w:rFonts w:asciiTheme="minorHAnsi" w:hAnsiTheme="minorHAnsi" w:cstheme="minorHAnsi"/>
          <w:color w:val="000000"/>
        </w:rPr>
      </w:pPr>
      <w:r w:rsidRPr="00D813CA">
        <w:rPr>
          <w:rFonts w:asciiTheme="minorHAnsi" w:hAnsiTheme="minorHAnsi" w:cstheme="minorHAnsi"/>
          <w:color w:val="000000"/>
        </w:rPr>
        <w:t xml:space="preserve">La présentation du contexte, de l’activité et une analyse managériale de la PME. Cette présentation doit se composer </w:t>
      </w:r>
      <w:r w:rsidR="00CF61A3" w:rsidRPr="004B1AAD">
        <w:rPr>
          <w:rFonts w:asciiTheme="minorHAnsi" w:hAnsiTheme="minorHAnsi" w:cstheme="minorHAnsi"/>
          <w:i/>
          <w:color w:val="000000"/>
        </w:rPr>
        <w:t>a</w:t>
      </w:r>
      <w:r w:rsidRPr="004B1AAD">
        <w:rPr>
          <w:rFonts w:asciiTheme="minorHAnsi" w:hAnsiTheme="minorHAnsi" w:cstheme="minorHAnsi"/>
          <w:i/>
          <w:color w:val="000000"/>
        </w:rPr>
        <w:t xml:space="preserve"> minima </w:t>
      </w:r>
      <w:r w:rsidRPr="00D813CA">
        <w:rPr>
          <w:rFonts w:asciiTheme="minorHAnsi" w:hAnsiTheme="minorHAnsi" w:cstheme="minorHAnsi"/>
          <w:color w:val="000000"/>
        </w:rPr>
        <w:t xml:space="preserve">d’une : </w:t>
      </w:r>
    </w:p>
    <w:p w14:paraId="39BC4222" w14:textId="77777777" w:rsidR="00737760" w:rsidRPr="00F03E4D" w:rsidRDefault="00737760" w:rsidP="00737760">
      <w:pPr>
        <w:pStyle w:val="Paragraphedeliste"/>
        <w:numPr>
          <w:ilvl w:val="0"/>
          <w:numId w:val="8"/>
        </w:numPr>
        <w:jc w:val="both"/>
        <w:rPr>
          <w:rFonts w:asciiTheme="minorHAnsi" w:hAnsiTheme="minorHAnsi" w:cstheme="minorHAnsi"/>
          <w:color w:val="000000"/>
        </w:rPr>
      </w:pPr>
      <w:r>
        <w:rPr>
          <w:rFonts w:asciiTheme="minorHAnsi" w:hAnsiTheme="minorHAnsi" w:cstheme="minorHAnsi"/>
          <w:color w:val="000000"/>
        </w:rPr>
        <w:t>a</w:t>
      </w:r>
      <w:r w:rsidRPr="00F03E4D">
        <w:rPr>
          <w:rFonts w:asciiTheme="minorHAnsi" w:hAnsiTheme="minorHAnsi" w:cstheme="minorHAnsi"/>
          <w:color w:val="000000"/>
        </w:rPr>
        <w:t>nalyse des éléments du contexte de la PME : activité et impact sur les risques ou la démarche qualité, effectif, fiche d’identité, chiffre d’affaires et marché, type de clientèle, politique de communication, certification- label, environnement numérique ;</w:t>
      </w:r>
    </w:p>
    <w:p w14:paraId="0641E779" w14:textId="77777777" w:rsidR="00737760" w:rsidRPr="00F03E4D" w:rsidRDefault="00737760" w:rsidP="00737760">
      <w:pPr>
        <w:pStyle w:val="Paragraphedeliste"/>
        <w:numPr>
          <w:ilvl w:val="0"/>
          <w:numId w:val="8"/>
        </w:numPr>
        <w:jc w:val="both"/>
        <w:rPr>
          <w:rFonts w:asciiTheme="minorHAnsi" w:hAnsiTheme="minorHAnsi" w:cstheme="minorHAnsi"/>
          <w:color w:val="000000"/>
        </w:rPr>
      </w:pPr>
      <w:r>
        <w:rPr>
          <w:rFonts w:asciiTheme="minorHAnsi" w:hAnsiTheme="minorHAnsi" w:cstheme="minorHAnsi"/>
          <w:color w:val="000000"/>
        </w:rPr>
        <w:t>a</w:t>
      </w:r>
      <w:r w:rsidRPr="00F03E4D">
        <w:rPr>
          <w:rFonts w:asciiTheme="minorHAnsi" w:hAnsiTheme="minorHAnsi" w:cstheme="minorHAnsi"/>
          <w:color w:val="000000"/>
        </w:rPr>
        <w:t>nalyse managériale : mode de production, structure, mode de coordination, style de management, forces et faiblesses de l’entreprise, analyse de la concurrence, ressources et compétences, avantage concurrentiel, facteur clé de succès, stratégies.</w:t>
      </w:r>
    </w:p>
    <w:p w14:paraId="2959CD9F" w14:textId="77777777" w:rsidR="00737760" w:rsidRPr="007625DE" w:rsidRDefault="00737760" w:rsidP="00737760">
      <w:pPr>
        <w:pStyle w:val="Paragraphedeliste"/>
        <w:numPr>
          <w:ilvl w:val="0"/>
          <w:numId w:val="9"/>
        </w:numPr>
        <w:jc w:val="both"/>
        <w:rPr>
          <w:rFonts w:asciiTheme="minorHAnsi" w:hAnsiTheme="minorHAnsi" w:cstheme="minorHAnsi"/>
          <w:color w:val="000000"/>
        </w:rPr>
      </w:pPr>
      <w:r w:rsidRPr="007625DE">
        <w:rPr>
          <w:rFonts w:asciiTheme="minorHAnsi" w:hAnsiTheme="minorHAnsi" w:cstheme="minorHAnsi"/>
          <w:color w:val="000000"/>
        </w:rPr>
        <w:t xml:space="preserve">Une évaluation globale : </w:t>
      </w:r>
    </w:p>
    <w:p w14:paraId="75321D3B" w14:textId="77777777" w:rsidR="00737760" w:rsidRPr="007625DE" w:rsidRDefault="00737760" w:rsidP="00737760">
      <w:pPr>
        <w:pStyle w:val="Paragraphedeliste"/>
        <w:numPr>
          <w:ilvl w:val="0"/>
          <w:numId w:val="8"/>
        </w:numPr>
        <w:jc w:val="both"/>
        <w:rPr>
          <w:rFonts w:asciiTheme="minorHAnsi" w:hAnsiTheme="minorHAnsi" w:cstheme="minorHAnsi"/>
          <w:color w:val="000000"/>
        </w:rPr>
      </w:pPr>
      <w:r w:rsidRPr="007625DE">
        <w:rPr>
          <w:rFonts w:asciiTheme="minorHAnsi" w:hAnsiTheme="minorHAnsi" w:cstheme="minorHAnsi"/>
          <w:color w:val="000000"/>
        </w:rPr>
        <w:t>de l’ensemble des risques dans la PME ainsi que les moyens déployés par celle</w:t>
      </w:r>
      <w:r>
        <w:rPr>
          <w:rFonts w:asciiTheme="minorHAnsi" w:hAnsiTheme="minorHAnsi" w:cstheme="minorHAnsi"/>
          <w:color w:val="000000"/>
        </w:rPr>
        <w:t>-ci pour les gérer ;</w:t>
      </w:r>
    </w:p>
    <w:p w14:paraId="1E9863C9" w14:textId="77777777" w:rsidR="00737760" w:rsidRPr="0031045B" w:rsidRDefault="00737760" w:rsidP="00737760">
      <w:pPr>
        <w:pStyle w:val="Paragraphedeliste"/>
        <w:numPr>
          <w:ilvl w:val="0"/>
          <w:numId w:val="8"/>
        </w:numPr>
        <w:jc w:val="both"/>
        <w:rPr>
          <w:rFonts w:asciiTheme="minorHAnsi" w:hAnsiTheme="minorHAnsi" w:cstheme="minorHAnsi"/>
          <w:color w:val="000000"/>
        </w:rPr>
      </w:pPr>
      <w:r w:rsidRPr="0031045B">
        <w:rPr>
          <w:rFonts w:asciiTheme="minorHAnsi" w:hAnsiTheme="minorHAnsi" w:cstheme="minorHAnsi"/>
          <w:color w:val="000000"/>
        </w:rPr>
        <w:t>de la démarche qualité mise en œuvre au sein de la PME ;</w:t>
      </w:r>
    </w:p>
    <w:p w14:paraId="5738D987" w14:textId="77777777" w:rsidR="00737760" w:rsidRPr="0031045B" w:rsidRDefault="00AE71BB" w:rsidP="00AE71BB">
      <w:pPr>
        <w:pStyle w:val="Paragraphedeliste"/>
        <w:numPr>
          <w:ilvl w:val="0"/>
          <w:numId w:val="9"/>
        </w:numPr>
        <w:jc w:val="both"/>
        <w:rPr>
          <w:rFonts w:asciiTheme="minorHAnsi" w:hAnsiTheme="minorHAnsi" w:cstheme="minorHAnsi"/>
          <w:color w:val="000000"/>
        </w:rPr>
      </w:pPr>
      <w:r w:rsidRPr="0031045B">
        <w:rPr>
          <w:rFonts w:asciiTheme="minorHAnsi" w:hAnsiTheme="minorHAnsi" w:cstheme="minorHAnsi"/>
          <w:color w:val="000000"/>
        </w:rPr>
        <w:t>U</w:t>
      </w:r>
      <w:r w:rsidR="00737760" w:rsidRPr="0031045B">
        <w:rPr>
          <w:rFonts w:asciiTheme="minorHAnsi" w:hAnsiTheme="minorHAnsi" w:cstheme="minorHAnsi"/>
          <w:color w:val="000000"/>
        </w:rPr>
        <w:t xml:space="preserve">ne explicitation de la conduite de projet mise en œuvre par le candidat ou </w:t>
      </w:r>
      <w:r w:rsidR="00D145A9">
        <w:rPr>
          <w:rFonts w:asciiTheme="minorHAnsi" w:hAnsiTheme="minorHAnsi" w:cstheme="minorHAnsi"/>
          <w:color w:val="000000"/>
        </w:rPr>
        <w:t xml:space="preserve">la candidate pour améliorer la </w:t>
      </w:r>
      <w:r w:rsidR="00737760" w:rsidRPr="0031045B">
        <w:rPr>
          <w:rFonts w:asciiTheme="minorHAnsi" w:hAnsiTheme="minorHAnsi" w:cstheme="minorHAnsi"/>
          <w:color w:val="000000"/>
        </w:rPr>
        <w:t>gestion d’un risque qu’il ou elle a repéré au sein de la PME, ou pour développer la démarche qualité. Cette conduite de projet doit intégrer une veille associée au thème choisi.</w:t>
      </w:r>
    </w:p>
    <w:p w14:paraId="3AFE0322" w14:textId="77777777" w:rsidR="00737760" w:rsidRDefault="00737760" w:rsidP="00737760">
      <w:pPr>
        <w:spacing w:after="0" w:line="240" w:lineRule="auto"/>
        <w:rPr>
          <w:rFonts w:eastAsia="Times New Roman" w:cstheme="minorHAnsi"/>
          <w:color w:val="000000"/>
          <w:sz w:val="24"/>
          <w:szCs w:val="24"/>
          <w:lang w:eastAsia="fr-FR"/>
        </w:rPr>
      </w:pPr>
    </w:p>
    <w:p w14:paraId="3DCB0931" w14:textId="4FF3F605" w:rsidR="00737760" w:rsidRPr="005D1BF1" w:rsidRDefault="007F2ADA" w:rsidP="00737760">
      <w:pPr>
        <w:spacing w:after="0" w:line="240" w:lineRule="auto"/>
        <w:rPr>
          <w:rFonts w:eastAsia="Times New Roman" w:cstheme="minorHAnsi"/>
          <w:i/>
          <w:color w:val="000000"/>
          <w:sz w:val="24"/>
          <w:szCs w:val="24"/>
          <w:lang w:eastAsia="fr-FR"/>
        </w:rPr>
      </w:pPr>
      <w:r w:rsidRPr="001F78A1">
        <w:rPr>
          <w:rFonts w:ascii="Calibri" w:eastAsia="Times New Roman" w:hAnsi="Calibri" w:cs="Calibri"/>
          <w:i/>
          <w:color w:val="000000"/>
          <w:sz w:val="24"/>
          <w:szCs w:val="24"/>
          <w:lang w:eastAsia="fr-FR"/>
        </w:rPr>
        <w:t>La présentation du contexte, l’évaluation globale et l’explicitation se limitent à 12 pages maximum</w:t>
      </w:r>
      <w:r w:rsidR="00737760" w:rsidRPr="001F78A1">
        <w:rPr>
          <w:rFonts w:eastAsia="Times New Roman" w:cstheme="minorHAnsi"/>
          <w:i/>
          <w:color w:val="000000"/>
          <w:sz w:val="24"/>
          <w:szCs w:val="24"/>
          <w:lang w:eastAsia="fr-FR"/>
        </w:rPr>
        <w:t>.</w:t>
      </w:r>
    </w:p>
    <w:p w14:paraId="312C6E79" w14:textId="77777777" w:rsidR="00737760" w:rsidRPr="00F03E4D" w:rsidRDefault="00737760" w:rsidP="00737760">
      <w:pPr>
        <w:spacing w:after="0" w:line="240" w:lineRule="auto"/>
        <w:ind w:left="720"/>
        <w:rPr>
          <w:rFonts w:eastAsia="Times New Roman" w:cstheme="minorHAnsi"/>
          <w:color w:val="000000"/>
          <w:sz w:val="24"/>
          <w:szCs w:val="24"/>
          <w:lang w:eastAsia="fr-FR"/>
        </w:rPr>
      </w:pPr>
    </w:p>
    <w:p w14:paraId="1096F15A" w14:textId="77777777" w:rsidR="00737760" w:rsidRDefault="00737760" w:rsidP="00737760">
      <w:pPr>
        <w:spacing w:line="240" w:lineRule="auto"/>
        <w:jc w:val="both"/>
      </w:pPr>
      <w:r>
        <w:rPr>
          <w:rFonts w:cstheme="minorHAnsi"/>
          <w:color w:val="000000"/>
          <w:sz w:val="24"/>
          <w:szCs w:val="24"/>
        </w:rPr>
        <w:t>Le dossier comprend également en</w:t>
      </w:r>
      <w:r w:rsidRPr="00F03E4D">
        <w:rPr>
          <w:rFonts w:cstheme="minorHAnsi"/>
          <w:color w:val="000000"/>
          <w:sz w:val="24"/>
          <w:szCs w:val="24"/>
        </w:rPr>
        <w:t xml:space="preserve"> annexe </w:t>
      </w:r>
      <w:r w:rsidRPr="00F03E4D">
        <w:rPr>
          <w:rFonts w:eastAsia="Times New Roman" w:cstheme="minorHAnsi"/>
          <w:color w:val="000000"/>
          <w:sz w:val="24"/>
          <w:szCs w:val="24"/>
          <w:lang w:eastAsia="fr-FR"/>
        </w:rPr>
        <w:t>(en sus des 12 pages</w:t>
      </w:r>
      <w:r>
        <w:rPr>
          <w:rFonts w:eastAsia="Times New Roman" w:cstheme="minorHAnsi"/>
          <w:color w:val="000000"/>
          <w:sz w:val="24"/>
          <w:szCs w:val="24"/>
          <w:lang w:eastAsia="fr-FR"/>
        </w:rPr>
        <w:t>), les</w:t>
      </w:r>
      <w:r w:rsidRPr="00F03E4D">
        <w:rPr>
          <w:rFonts w:cstheme="minorHAnsi"/>
          <w:color w:val="000000"/>
          <w:sz w:val="24"/>
          <w:szCs w:val="24"/>
        </w:rPr>
        <w:t xml:space="preserve"> productions réalisées </w:t>
      </w:r>
      <w:r>
        <w:rPr>
          <w:rFonts w:cstheme="minorHAnsi"/>
          <w:color w:val="000000"/>
          <w:sz w:val="24"/>
          <w:szCs w:val="24"/>
        </w:rPr>
        <w:t xml:space="preserve">par le candidat ou la candidate pour conduire </w:t>
      </w:r>
      <w:r w:rsidRPr="00F03E4D">
        <w:rPr>
          <w:rFonts w:cstheme="minorHAnsi"/>
          <w:color w:val="000000"/>
          <w:sz w:val="24"/>
          <w:szCs w:val="24"/>
        </w:rPr>
        <w:t xml:space="preserve">ces </w:t>
      </w:r>
      <w:r w:rsidRPr="00F03E4D">
        <w:rPr>
          <w:rFonts w:eastAsia="Times New Roman" w:cstheme="minorHAnsi"/>
          <w:color w:val="000000"/>
          <w:sz w:val="24"/>
          <w:szCs w:val="24"/>
          <w:lang w:eastAsia="fr-FR"/>
        </w:rPr>
        <w:t xml:space="preserve">travaux </w:t>
      </w:r>
      <w:r>
        <w:rPr>
          <w:rFonts w:eastAsia="Times New Roman" w:cstheme="minorHAnsi"/>
          <w:color w:val="000000"/>
          <w:sz w:val="24"/>
          <w:szCs w:val="24"/>
          <w:lang w:eastAsia="fr-FR"/>
        </w:rPr>
        <w:t>de</w:t>
      </w:r>
      <w:r w:rsidRPr="00F03E4D">
        <w:rPr>
          <w:rFonts w:eastAsia="Times New Roman" w:cstheme="minorHAnsi"/>
          <w:color w:val="000000"/>
          <w:sz w:val="24"/>
          <w:szCs w:val="24"/>
          <w:lang w:eastAsia="fr-FR"/>
        </w:rPr>
        <w:t xml:space="preserve"> « gestion des risques de la PME » ou de « démarche qualité</w:t>
      </w:r>
      <w:r w:rsidR="00CF61A3">
        <w:rPr>
          <w:rFonts w:eastAsia="Times New Roman" w:cstheme="minorHAnsi"/>
          <w:color w:val="000000"/>
          <w:sz w:val="24"/>
          <w:szCs w:val="24"/>
          <w:lang w:eastAsia="fr-FR"/>
        </w:rPr>
        <w:t> </w:t>
      </w:r>
      <w:r w:rsidRPr="00F03E4D">
        <w:rPr>
          <w:rFonts w:eastAsia="Times New Roman" w:cstheme="minorHAnsi"/>
          <w:color w:val="000000"/>
          <w:sz w:val="24"/>
          <w:szCs w:val="24"/>
          <w:lang w:eastAsia="fr-FR"/>
        </w:rPr>
        <w:t>»</w:t>
      </w:r>
      <w:r w:rsidRPr="00F03E4D">
        <w:rPr>
          <w:rFonts w:eastAsia="Times New Roman" w:cstheme="minorHAnsi"/>
          <w:b/>
          <w:color w:val="000000"/>
          <w:sz w:val="24"/>
          <w:szCs w:val="24"/>
          <w:lang w:eastAsia="fr-FR"/>
        </w:rPr>
        <w:t>.</w:t>
      </w:r>
    </w:p>
    <w:p w14:paraId="09B5B190" w14:textId="77777777" w:rsidR="00907CC5" w:rsidRDefault="0079510A" w:rsidP="00D62DAE">
      <w:pPr>
        <w:spacing w:after="0" w:line="240" w:lineRule="auto"/>
        <w:rPr>
          <w:rFonts w:ascii="Times New Roman" w:eastAsia="Times New Roman" w:hAnsi="Times New Roman" w:cs="Times New Roman"/>
          <w:b/>
          <w:color w:val="000000"/>
          <w:szCs w:val="24"/>
          <w:lang w:eastAsia="fr-FR"/>
        </w:rPr>
      </w:pPr>
      <w:r w:rsidRPr="0079510A">
        <w:rPr>
          <w:rFonts w:ascii="Times New Roman" w:eastAsia="Times New Roman" w:hAnsi="Times New Roman" w:cs="Times New Roman"/>
          <w:b/>
          <w:color w:val="000000"/>
          <w:szCs w:val="24"/>
          <w:lang w:eastAsia="fr-FR"/>
        </w:rPr>
        <w:br w:type="page"/>
      </w:r>
      <w:r w:rsidR="00C6076E">
        <w:rPr>
          <w:rFonts w:ascii="Times New Roman" w:eastAsia="Times New Roman" w:hAnsi="Times New Roman" w:cs="Times New Roman"/>
          <w:b/>
          <w:color w:val="000000"/>
          <w:szCs w:val="24"/>
          <w:lang w:eastAsia="fr-FR"/>
        </w:rPr>
        <w:t>AN</w:t>
      </w:r>
      <w:r w:rsidR="00907CC5">
        <w:rPr>
          <w:rFonts w:ascii="Times New Roman" w:eastAsia="Times New Roman" w:hAnsi="Times New Roman" w:cs="Times New Roman"/>
          <w:b/>
          <w:color w:val="000000"/>
          <w:szCs w:val="24"/>
          <w:lang w:eastAsia="fr-FR"/>
        </w:rPr>
        <w:t>NEXE VI-3</w:t>
      </w:r>
      <w:r w:rsidR="001132F3">
        <w:rPr>
          <w:rFonts w:ascii="Times New Roman" w:eastAsia="Times New Roman" w:hAnsi="Times New Roman" w:cs="Times New Roman"/>
          <w:b/>
          <w:color w:val="000000"/>
          <w:szCs w:val="24"/>
          <w:lang w:eastAsia="fr-FR"/>
        </w:rPr>
        <w:t>.1</w:t>
      </w:r>
      <w:r w:rsidR="00907CC5">
        <w:rPr>
          <w:rFonts w:ascii="Times New Roman" w:eastAsia="Times New Roman" w:hAnsi="Times New Roman" w:cs="Times New Roman"/>
          <w:b/>
          <w:color w:val="000000"/>
          <w:szCs w:val="24"/>
          <w:lang w:eastAsia="fr-FR"/>
        </w:rPr>
        <w:t xml:space="preserve"> </w:t>
      </w:r>
    </w:p>
    <w:p w14:paraId="1A6986B4" w14:textId="4C1D88FC" w:rsidR="00907CC5" w:rsidRDefault="00907CC5" w:rsidP="00A232DB">
      <w:pPr>
        <w:spacing w:after="0" w:line="240" w:lineRule="auto"/>
        <w:ind w:right="-57"/>
        <w:jc w:val="center"/>
        <w:rPr>
          <w:rFonts w:ascii="Times New Roman" w:eastAsia="Times New Roman" w:hAnsi="Times New Roman" w:cs="Times New Roman"/>
          <w:b/>
          <w:szCs w:val="24"/>
          <w:lang w:eastAsia="fr-FR"/>
        </w:rPr>
      </w:pPr>
      <w:r>
        <w:rPr>
          <w:rFonts w:ascii="Times New Roman" w:eastAsia="Times New Roman" w:hAnsi="Times New Roman" w:cs="Times New Roman"/>
          <w:b/>
          <w:szCs w:val="24"/>
          <w:lang w:eastAsia="fr-FR"/>
        </w:rPr>
        <w:t>BTS gestion de la PME</w:t>
      </w:r>
      <w:r w:rsidR="0051226C">
        <w:rPr>
          <w:rFonts w:ascii="Times New Roman" w:eastAsia="Times New Roman" w:hAnsi="Times New Roman" w:cs="Times New Roman"/>
          <w:b/>
          <w:szCs w:val="24"/>
          <w:lang w:eastAsia="fr-FR"/>
        </w:rPr>
        <w:t xml:space="preserve"> - </w:t>
      </w:r>
      <w:r>
        <w:rPr>
          <w:rFonts w:ascii="Times New Roman" w:eastAsia="Times New Roman" w:hAnsi="Times New Roman" w:cs="Times New Roman"/>
          <w:b/>
          <w:szCs w:val="24"/>
          <w:lang w:eastAsia="fr-FR"/>
        </w:rPr>
        <w:t xml:space="preserve">Session </w:t>
      </w:r>
      <w:r w:rsidR="00C57B59">
        <w:rPr>
          <w:rFonts w:ascii="Times New Roman" w:eastAsia="Times New Roman" w:hAnsi="Times New Roman" w:cs="Times New Roman"/>
          <w:b/>
          <w:szCs w:val="24"/>
          <w:lang w:eastAsia="fr-FR"/>
        </w:rPr>
        <w:t>2022</w:t>
      </w:r>
    </w:p>
    <w:p w14:paraId="5D61735E" w14:textId="1DD6AA7E" w:rsidR="00907CC5" w:rsidRDefault="00B23EE2" w:rsidP="00A232DB">
      <w:pPr>
        <w:keepNext/>
        <w:spacing w:after="0" w:line="240" w:lineRule="auto"/>
        <w:jc w:val="center"/>
        <w:outlineLvl w:val="4"/>
        <w:rPr>
          <w:rFonts w:ascii="Times New Roman" w:eastAsia="Times New Roman" w:hAnsi="Times New Roman" w:cs="Times New Roman"/>
          <w:b/>
          <w:szCs w:val="24"/>
          <w:lang w:eastAsia="fr-FR"/>
        </w:rPr>
      </w:pPr>
      <w:r>
        <w:rPr>
          <w:rFonts w:ascii="Times New Roman" w:eastAsia="Times New Roman" w:hAnsi="Times New Roman" w:cs="Times New Roman"/>
          <w:b/>
          <w:szCs w:val="32"/>
          <w:lang w:eastAsia="fr-FR"/>
        </w:rPr>
        <w:t>Sous-épreuve</w:t>
      </w:r>
      <w:r w:rsidR="00907CC5">
        <w:rPr>
          <w:rFonts w:ascii="Times New Roman" w:eastAsia="Times New Roman" w:hAnsi="Times New Roman" w:cs="Times New Roman"/>
          <w:b/>
          <w:szCs w:val="32"/>
          <w:lang w:eastAsia="fr-FR"/>
        </w:rPr>
        <w:t xml:space="preserve"> E51</w:t>
      </w:r>
      <w:r w:rsidR="00907CC5" w:rsidRPr="0079510A">
        <w:rPr>
          <w:rFonts w:ascii="Times New Roman" w:eastAsia="Times New Roman" w:hAnsi="Times New Roman" w:cs="Times New Roman"/>
          <w:b/>
          <w:szCs w:val="32"/>
          <w:lang w:eastAsia="fr-FR"/>
        </w:rPr>
        <w:t xml:space="preserve"> : </w:t>
      </w:r>
      <w:r w:rsidR="00907CC5">
        <w:rPr>
          <w:rFonts w:ascii="Times New Roman" w:eastAsia="Times New Roman" w:hAnsi="Times New Roman" w:cs="Times New Roman"/>
          <w:b/>
          <w:szCs w:val="24"/>
          <w:lang w:eastAsia="fr-FR"/>
        </w:rPr>
        <w:t>Participer à la gestion des risques de la PME</w:t>
      </w:r>
    </w:p>
    <w:p w14:paraId="7E93BE07" w14:textId="4C5B52C7" w:rsidR="00907CC5" w:rsidRDefault="00AB2A6A" w:rsidP="00A232DB">
      <w:pPr>
        <w:spacing w:after="0" w:line="240" w:lineRule="auto"/>
        <w:ind w:right="-57"/>
        <w:jc w:val="center"/>
        <w:rPr>
          <w:rFonts w:ascii="Times New Roman" w:eastAsia="Times New Roman" w:hAnsi="Times New Roman" w:cs="Times New Roman"/>
          <w:b/>
          <w:szCs w:val="32"/>
          <w:lang w:eastAsia="fr-FR"/>
        </w:rPr>
      </w:pPr>
      <w:r>
        <w:rPr>
          <w:rFonts w:ascii="Times New Roman" w:eastAsia="Times New Roman" w:hAnsi="Times New Roman" w:cs="Times New Roman"/>
          <w:b/>
          <w:szCs w:val="32"/>
          <w:lang w:eastAsia="fr-FR"/>
        </w:rPr>
        <w:t>Grille</w:t>
      </w:r>
      <w:r w:rsidR="00907CC5" w:rsidRPr="00907CC5">
        <w:rPr>
          <w:rFonts w:ascii="Times New Roman" w:eastAsia="Times New Roman" w:hAnsi="Times New Roman" w:cs="Times New Roman"/>
          <w:b/>
          <w:szCs w:val="32"/>
          <w:lang w:eastAsia="fr-FR"/>
        </w:rPr>
        <w:t xml:space="preserve"> </w:t>
      </w:r>
      <w:r>
        <w:rPr>
          <w:rFonts w:ascii="Times New Roman" w:eastAsia="Times New Roman" w:hAnsi="Times New Roman" w:cs="Times New Roman"/>
          <w:b/>
          <w:szCs w:val="32"/>
          <w:lang w:eastAsia="fr-FR"/>
        </w:rPr>
        <w:t>d</w:t>
      </w:r>
      <w:r w:rsidR="00907CC5" w:rsidRPr="00907CC5">
        <w:rPr>
          <w:rFonts w:ascii="Times New Roman" w:eastAsia="Times New Roman" w:hAnsi="Times New Roman" w:cs="Times New Roman"/>
          <w:b/>
          <w:szCs w:val="32"/>
          <w:lang w:eastAsia="fr-FR"/>
        </w:rPr>
        <w:t xml:space="preserve">’évaluation de </w:t>
      </w:r>
      <w:r w:rsidR="00B23EE2">
        <w:rPr>
          <w:rFonts w:ascii="Times New Roman" w:eastAsia="Times New Roman" w:hAnsi="Times New Roman" w:cs="Times New Roman"/>
          <w:b/>
          <w:szCs w:val="32"/>
          <w:lang w:eastAsia="fr-FR"/>
        </w:rPr>
        <w:t>la sous-épreuve</w:t>
      </w:r>
      <w:r w:rsidR="00907CC5" w:rsidRPr="00907CC5">
        <w:rPr>
          <w:rFonts w:ascii="Times New Roman" w:eastAsia="Times New Roman" w:hAnsi="Times New Roman" w:cs="Times New Roman"/>
          <w:b/>
          <w:szCs w:val="32"/>
          <w:lang w:eastAsia="fr-FR"/>
        </w:rPr>
        <w:t xml:space="preserve"> E51 CCF et ponctuel</w:t>
      </w:r>
    </w:p>
    <w:p w14:paraId="04EE0D6E" w14:textId="77777777" w:rsidR="00A232DB" w:rsidRPr="00A232DB" w:rsidRDefault="00A232DB" w:rsidP="00A232DB">
      <w:pPr>
        <w:spacing w:after="0" w:line="240" w:lineRule="auto"/>
        <w:ind w:right="-57"/>
        <w:jc w:val="center"/>
        <w:rPr>
          <w:rFonts w:ascii="Times New Roman" w:eastAsia="Times New Roman" w:hAnsi="Times New Roman" w:cs="Times New Roman"/>
          <w:b/>
          <w:sz w:val="6"/>
          <w:szCs w:val="32"/>
          <w:lang w:eastAsia="fr-FR"/>
        </w:rPr>
      </w:pPr>
    </w:p>
    <w:tbl>
      <w:tblPr>
        <w:tblW w:w="10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2"/>
        <w:gridCol w:w="1346"/>
        <w:gridCol w:w="3332"/>
        <w:gridCol w:w="2977"/>
      </w:tblGrid>
      <w:tr w:rsidR="00C6076E" w:rsidRPr="00C6076E" w14:paraId="3900BA6F" w14:textId="77777777" w:rsidTr="00C6076E">
        <w:trPr>
          <w:jc w:val="center"/>
        </w:trPr>
        <w:tc>
          <w:tcPr>
            <w:tcW w:w="2472" w:type="dxa"/>
          </w:tcPr>
          <w:p w14:paraId="3B85E43E" w14:textId="77777777" w:rsidR="00C6076E" w:rsidRPr="00C6076E" w:rsidRDefault="00C6076E" w:rsidP="00C6076E">
            <w:pPr>
              <w:spacing w:after="0" w:line="240" w:lineRule="auto"/>
              <w:rPr>
                <w:rFonts w:ascii="Calibri" w:eastAsia="Calibri" w:hAnsi="Calibri" w:cs="Calibri"/>
                <w:lang w:eastAsia="fr-FR"/>
              </w:rPr>
            </w:pPr>
            <w:r w:rsidRPr="00C6076E">
              <w:rPr>
                <w:rFonts w:ascii="Calibri" w:eastAsia="Calibri" w:hAnsi="Calibri" w:cs="Calibri"/>
                <w:lang w:eastAsia="fr-FR"/>
              </w:rPr>
              <w:t>CANDIDAT(E)</w:t>
            </w:r>
          </w:p>
        </w:tc>
        <w:tc>
          <w:tcPr>
            <w:tcW w:w="7655" w:type="dxa"/>
            <w:gridSpan w:val="3"/>
          </w:tcPr>
          <w:p w14:paraId="1A91E99B" w14:textId="77777777" w:rsidR="00C6076E" w:rsidRPr="00C6076E" w:rsidRDefault="00C6076E" w:rsidP="00C6076E">
            <w:pPr>
              <w:spacing w:after="0" w:line="240" w:lineRule="auto"/>
              <w:rPr>
                <w:rFonts w:ascii="Calibri" w:eastAsia="Calibri" w:hAnsi="Calibri" w:cs="Calibri"/>
                <w:lang w:eastAsia="fr-FR"/>
              </w:rPr>
            </w:pPr>
            <w:r w:rsidRPr="00C6076E">
              <w:rPr>
                <w:rFonts w:ascii="Calibri" w:eastAsia="Calibri" w:hAnsi="Calibri" w:cs="Calibri"/>
                <w:lang w:eastAsia="fr-FR"/>
              </w:rPr>
              <w:t xml:space="preserve"> Nom et Prénom :</w:t>
            </w:r>
          </w:p>
          <w:p w14:paraId="6ABB92EF" w14:textId="77777777" w:rsidR="00C6076E" w:rsidRPr="00C6076E" w:rsidRDefault="00C6076E" w:rsidP="004B1AAD">
            <w:pPr>
              <w:spacing w:after="0" w:line="240" w:lineRule="auto"/>
              <w:rPr>
                <w:rFonts w:ascii="Calibri" w:eastAsia="Calibri" w:hAnsi="Calibri" w:cs="Calibri"/>
                <w:lang w:eastAsia="fr-FR"/>
              </w:rPr>
            </w:pPr>
            <w:r w:rsidRPr="00C6076E">
              <w:rPr>
                <w:rFonts w:ascii="Calibri" w:eastAsia="Calibri" w:hAnsi="Calibri" w:cs="Calibri"/>
                <w:lang w:eastAsia="fr-FR"/>
              </w:rPr>
              <w:t xml:space="preserve"> </w:t>
            </w:r>
            <w:r w:rsidR="004B1AAD">
              <w:rPr>
                <w:rFonts w:ascii="Calibri" w:eastAsia="Calibri" w:hAnsi="Calibri" w:cs="Calibri"/>
                <w:lang w:eastAsia="fr-FR"/>
              </w:rPr>
              <w:t>n° de candidature</w:t>
            </w:r>
            <w:r w:rsidR="004B1AAD" w:rsidRPr="00C6076E">
              <w:rPr>
                <w:rFonts w:ascii="Calibri" w:eastAsia="Calibri" w:hAnsi="Calibri" w:cs="Calibri"/>
                <w:lang w:eastAsia="fr-FR"/>
              </w:rPr>
              <w:t> </w:t>
            </w:r>
            <w:r w:rsidRPr="00C6076E">
              <w:rPr>
                <w:rFonts w:ascii="Calibri" w:eastAsia="Calibri" w:hAnsi="Calibri" w:cs="Calibri"/>
                <w:lang w:eastAsia="fr-FR"/>
              </w:rPr>
              <w:t xml:space="preserve">: </w:t>
            </w:r>
          </w:p>
        </w:tc>
      </w:tr>
      <w:tr w:rsidR="00C6076E" w:rsidRPr="00C6076E" w14:paraId="64C7C1EE" w14:textId="77777777" w:rsidTr="00C6076E">
        <w:trPr>
          <w:jc w:val="center"/>
        </w:trPr>
        <w:tc>
          <w:tcPr>
            <w:tcW w:w="10127" w:type="dxa"/>
            <w:gridSpan w:val="4"/>
          </w:tcPr>
          <w:p w14:paraId="6BFD0578" w14:textId="77777777" w:rsidR="00BA5933" w:rsidRPr="00C6076E" w:rsidRDefault="00C6076E" w:rsidP="00C6076E">
            <w:pPr>
              <w:spacing w:after="0" w:line="240" w:lineRule="auto"/>
              <w:rPr>
                <w:rFonts w:ascii="Calibri" w:eastAsia="Calibri" w:hAnsi="Calibri" w:cs="Calibri"/>
                <w:lang w:eastAsia="fr-FR"/>
              </w:rPr>
            </w:pPr>
            <w:r w:rsidRPr="00C6076E">
              <w:rPr>
                <w:rFonts w:ascii="Calibri" w:eastAsia="Calibri" w:hAnsi="Calibri" w:cs="Calibri"/>
                <w:lang w:eastAsia="fr-FR"/>
              </w:rPr>
              <w:t>Situation professionnelle</w:t>
            </w:r>
          </w:p>
        </w:tc>
      </w:tr>
      <w:tr w:rsidR="00C6076E" w:rsidRPr="00C6076E" w14:paraId="2FD73926" w14:textId="77777777" w:rsidTr="00C6076E">
        <w:trPr>
          <w:jc w:val="center"/>
        </w:trPr>
        <w:tc>
          <w:tcPr>
            <w:tcW w:w="10127" w:type="dxa"/>
            <w:gridSpan w:val="4"/>
          </w:tcPr>
          <w:p w14:paraId="5E67B2AF" w14:textId="77777777" w:rsidR="00C6076E" w:rsidRPr="00C6076E" w:rsidRDefault="00D62DAE" w:rsidP="00C6076E">
            <w:pPr>
              <w:spacing w:after="0" w:line="240" w:lineRule="auto"/>
              <w:rPr>
                <w:rFonts w:ascii="Calibri" w:eastAsia="Calibri" w:hAnsi="Calibri" w:cs="Calibri"/>
                <w:lang w:eastAsia="fr-FR"/>
              </w:rPr>
            </w:pPr>
            <w:r>
              <w:rPr>
                <w:rFonts w:ascii="Calibri" w:eastAsia="Calibri" w:hAnsi="Calibri" w:cs="Calibri"/>
                <w:lang w:eastAsia="fr-FR"/>
              </w:rPr>
              <w:t>Différents points abordés</w:t>
            </w:r>
            <w:r w:rsidR="00C6076E" w:rsidRPr="00C6076E">
              <w:rPr>
                <w:rFonts w:ascii="Calibri" w:eastAsia="Calibri" w:hAnsi="Calibri" w:cs="Calibri"/>
                <w:lang w:eastAsia="fr-FR"/>
              </w:rPr>
              <w:t xml:space="preserve"> lors de l’entretien (2</w:t>
            </w:r>
            <w:r w:rsidR="00C6076E" w:rsidRPr="00C6076E">
              <w:rPr>
                <w:rFonts w:ascii="Calibri" w:eastAsia="Calibri" w:hAnsi="Calibri" w:cs="Calibri"/>
                <w:vertAlign w:val="superscript"/>
                <w:lang w:eastAsia="fr-FR"/>
              </w:rPr>
              <w:t>ème</w:t>
            </w:r>
            <w:r w:rsidR="00C6076E" w:rsidRPr="00C6076E">
              <w:rPr>
                <w:rFonts w:ascii="Calibri" w:eastAsia="Calibri" w:hAnsi="Calibri" w:cs="Calibri"/>
                <w:lang w:eastAsia="fr-FR"/>
              </w:rPr>
              <w:t xml:space="preserve"> partie)</w:t>
            </w:r>
          </w:p>
          <w:p w14:paraId="4B3EBAA4" w14:textId="77777777" w:rsidR="00AB2A6A" w:rsidRPr="00C6076E" w:rsidRDefault="00AB2A6A" w:rsidP="00C6076E">
            <w:pPr>
              <w:spacing w:after="0" w:line="240" w:lineRule="auto"/>
              <w:rPr>
                <w:rFonts w:ascii="Calibri" w:eastAsia="Calibri" w:hAnsi="Calibri" w:cs="Calibri"/>
                <w:lang w:eastAsia="fr-FR"/>
              </w:rPr>
            </w:pPr>
          </w:p>
          <w:p w14:paraId="408B01F7" w14:textId="77777777" w:rsidR="00C6076E" w:rsidRPr="00C6076E" w:rsidRDefault="00C6076E" w:rsidP="00C6076E">
            <w:pPr>
              <w:spacing w:after="0" w:line="240" w:lineRule="auto"/>
              <w:rPr>
                <w:rFonts w:ascii="Calibri" w:eastAsia="Calibri" w:hAnsi="Calibri" w:cs="Calibri"/>
                <w:lang w:eastAsia="fr-FR"/>
              </w:rPr>
            </w:pPr>
          </w:p>
        </w:tc>
      </w:tr>
      <w:tr w:rsidR="00C6076E" w:rsidRPr="00C6076E" w14:paraId="14D242BB" w14:textId="77777777" w:rsidTr="00BA5933">
        <w:trPr>
          <w:jc w:val="center"/>
        </w:trPr>
        <w:tc>
          <w:tcPr>
            <w:tcW w:w="10127" w:type="dxa"/>
            <w:gridSpan w:val="4"/>
            <w:tcBorders>
              <w:bottom w:val="single" w:sz="4" w:space="0" w:color="000000"/>
            </w:tcBorders>
          </w:tcPr>
          <w:p w14:paraId="6EB8272A" w14:textId="77777777" w:rsidR="00C6076E" w:rsidRPr="00C6076E" w:rsidRDefault="00C6076E" w:rsidP="00C6076E">
            <w:pPr>
              <w:spacing w:after="0" w:line="240" w:lineRule="auto"/>
              <w:rPr>
                <w:rFonts w:ascii="Calibri" w:eastAsia="Calibri" w:hAnsi="Calibri" w:cs="Calibri"/>
                <w:lang w:eastAsia="fr-FR"/>
              </w:rPr>
            </w:pPr>
            <w:r w:rsidRPr="00C6076E">
              <w:rPr>
                <w:rFonts w:ascii="Calibri" w:eastAsia="Calibri" w:hAnsi="Calibri" w:cs="Calibri"/>
                <w:lang w:eastAsia="fr-FR"/>
              </w:rPr>
              <w:t>Commentaires</w:t>
            </w:r>
          </w:p>
          <w:p w14:paraId="29C37796" w14:textId="77777777" w:rsidR="00C6076E" w:rsidRDefault="00C6076E" w:rsidP="00C6076E">
            <w:pPr>
              <w:spacing w:after="0" w:line="240" w:lineRule="auto"/>
              <w:rPr>
                <w:rFonts w:ascii="Calibri" w:eastAsia="Calibri" w:hAnsi="Calibri" w:cs="Calibri"/>
                <w:lang w:eastAsia="fr-FR"/>
              </w:rPr>
            </w:pPr>
          </w:p>
          <w:p w14:paraId="4ACF7CC0" w14:textId="77777777" w:rsidR="00AB2A6A" w:rsidRDefault="00AB2A6A" w:rsidP="00C6076E">
            <w:pPr>
              <w:spacing w:after="0" w:line="240" w:lineRule="auto"/>
              <w:rPr>
                <w:rFonts w:ascii="Calibri" w:eastAsia="Calibri" w:hAnsi="Calibri" w:cs="Calibri"/>
                <w:lang w:eastAsia="fr-FR"/>
              </w:rPr>
            </w:pPr>
          </w:p>
          <w:p w14:paraId="14F1A1A0" w14:textId="77777777" w:rsidR="00C6076E" w:rsidRPr="00C6076E" w:rsidRDefault="00C6076E" w:rsidP="00C6076E">
            <w:pPr>
              <w:spacing w:after="0" w:line="240" w:lineRule="auto"/>
              <w:rPr>
                <w:rFonts w:ascii="Calibri" w:eastAsia="Calibri" w:hAnsi="Calibri" w:cs="Calibri"/>
                <w:lang w:eastAsia="fr-FR"/>
              </w:rPr>
            </w:pPr>
          </w:p>
        </w:tc>
      </w:tr>
      <w:tr w:rsidR="00C6076E" w:rsidRPr="00C6076E" w14:paraId="4B0AB347" w14:textId="77777777" w:rsidTr="00BA5933">
        <w:trPr>
          <w:trHeight w:val="938"/>
          <w:jc w:val="center"/>
        </w:trPr>
        <w:tc>
          <w:tcPr>
            <w:tcW w:w="3818" w:type="dxa"/>
            <w:gridSpan w:val="2"/>
            <w:tcBorders>
              <w:bottom w:val="single" w:sz="4" w:space="0" w:color="auto"/>
            </w:tcBorders>
          </w:tcPr>
          <w:p w14:paraId="6156BDF9" w14:textId="77777777" w:rsidR="00C6076E" w:rsidRPr="00C6076E" w:rsidRDefault="00C6076E" w:rsidP="00C6076E">
            <w:pPr>
              <w:spacing w:after="0" w:line="240" w:lineRule="auto"/>
              <w:rPr>
                <w:rFonts w:ascii="Calibri" w:eastAsia="Calibri" w:hAnsi="Calibri" w:cs="Calibri"/>
                <w:lang w:eastAsia="fr-FR"/>
              </w:rPr>
            </w:pPr>
            <w:r w:rsidRPr="00C6076E">
              <w:rPr>
                <w:rFonts w:ascii="Calibri" w:eastAsia="Calibri" w:hAnsi="Calibri" w:cs="Calibri"/>
                <w:lang w:eastAsia="fr-FR"/>
              </w:rPr>
              <w:t>Note /20</w:t>
            </w:r>
          </w:p>
        </w:tc>
        <w:tc>
          <w:tcPr>
            <w:tcW w:w="3332" w:type="dxa"/>
            <w:tcBorders>
              <w:bottom w:val="single" w:sz="4" w:space="0" w:color="auto"/>
            </w:tcBorders>
          </w:tcPr>
          <w:p w14:paraId="57C2E295" w14:textId="77777777" w:rsidR="00C6076E" w:rsidRPr="00C6076E" w:rsidRDefault="00C6076E" w:rsidP="00C6076E">
            <w:pPr>
              <w:spacing w:after="0" w:line="240" w:lineRule="auto"/>
              <w:rPr>
                <w:rFonts w:ascii="Calibri" w:eastAsia="Calibri" w:hAnsi="Calibri" w:cs="Calibri"/>
                <w:lang w:eastAsia="fr-FR"/>
              </w:rPr>
            </w:pPr>
            <w:r w:rsidRPr="00C6076E">
              <w:rPr>
                <w:rFonts w:ascii="Calibri" w:eastAsia="Calibri" w:hAnsi="Calibri" w:cs="Calibri"/>
                <w:lang w:eastAsia="fr-FR"/>
              </w:rPr>
              <w:t>Membres de la commission :</w:t>
            </w:r>
          </w:p>
        </w:tc>
        <w:tc>
          <w:tcPr>
            <w:tcW w:w="2977" w:type="dxa"/>
            <w:tcBorders>
              <w:bottom w:val="single" w:sz="4" w:space="0" w:color="auto"/>
            </w:tcBorders>
          </w:tcPr>
          <w:p w14:paraId="6A7B41E5" w14:textId="77777777" w:rsidR="00C6076E" w:rsidRPr="00C6076E" w:rsidRDefault="00C6076E" w:rsidP="00C6076E">
            <w:pPr>
              <w:spacing w:after="0" w:line="240" w:lineRule="auto"/>
              <w:rPr>
                <w:rFonts w:ascii="Calibri" w:eastAsia="Calibri" w:hAnsi="Calibri" w:cs="Calibri"/>
                <w:lang w:eastAsia="fr-FR"/>
              </w:rPr>
            </w:pPr>
            <w:r w:rsidRPr="00C6076E">
              <w:rPr>
                <w:rFonts w:ascii="Calibri" w:eastAsia="Calibri" w:hAnsi="Calibri" w:cs="Calibri"/>
                <w:lang w:eastAsia="fr-FR"/>
              </w:rPr>
              <w:t xml:space="preserve">Signatures </w:t>
            </w:r>
          </w:p>
          <w:p w14:paraId="159BF13E" w14:textId="77777777" w:rsidR="00C6076E" w:rsidRDefault="00C6076E" w:rsidP="00C6076E">
            <w:pPr>
              <w:spacing w:after="0" w:line="240" w:lineRule="auto"/>
              <w:rPr>
                <w:rFonts w:ascii="Calibri" w:eastAsia="Calibri" w:hAnsi="Calibri" w:cs="Calibri"/>
                <w:sz w:val="20"/>
                <w:lang w:eastAsia="fr-FR"/>
              </w:rPr>
            </w:pPr>
          </w:p>
          <w:p w14:paraId="1A82A574" w14:textId="77777777" w:rsidR="00BA5933" w:rsidRDefault="00BA5933" w:rsidP="00C6076E">
            <w:pPr>
              <w:spacing w:after="0" w:line="240" w:lineRule="auto"/>
              <w:rPr>
                <w:rFonts w:ascii="Calibri" w:eastAsia="Calibri" w:hAnsi="Calibri" w:cs="Calibri"/>
                <w:sz w:val="20"/>
                <w:lang w:eastAsia="fr-FR"/>
              </w:rPr>
            </w:pPr>
          </w:p>
          <w:p w14:paraId="21120306" w14:textId="77777777" w:rsidR="00C6076E" w:rsidRPr="00C6076E" w:rsidRDefault="00C6076E" w:rsidP="00C6076E">
            <w:pPr>
              <w:spacing w:after="0" w:line="240" w:lineRule="auto"/>
              <w:rPr>
                <w:rFonts w:ascii="Calibri" w:eastAsia="Calibri" w:hAnsi="Calibri" w:cs="Calibri"/>
                <w:lang w:eastAsia="fr-FR"/>
              </w:rPr>
            </w:pPr>
          </w:p>
        </w:tc>
      </w:tr>
    </w:tbl>
    <w:p w14:paraId="748C8A2C" w14:textId="77777777" w:rsidR="00C6076E" w:rsidRPr="00C6076E" w:rsidRDefault="00C6076E" w:rsidP="00C6076E">
      <w:pPr>
        <w:spacing w:after="0"/>
        <w:rPr>
          <w:rFonts w:ascii="Calibri" w:eastAsia="Calibri" w:hAnsi="Calibri" w:cs="Calibri"/>
          <w:sz w:val="6"/>
          <w:lang w:eastAsia="fr-FR"/>
        </w:rPr>
      </w:pPr>
    </w:p>
    <w:tbl>
      <w:tblPr>
        <w:tblW w:w="10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2"/>
        <w:gridCol w:w="291"/>
        <w:gridCol w:w="292"/>
        <w:gridCol w:w="292"/>
        <w:gridCol w:w="292"/>
      </w:tblGrid>
      <w:tr w:rsidR="00C6076E" w:rsidRPr="00C6076E" w14:paraId="4D79277F" w14:textId="77777777" w:rsidTr="00282737">
        <w:trPr>
          <w:jc w:val="center"/>
        </w:trPr>
        <w:tc>
          <w:tcPr>
            <w:tcW w:w="8982" w:type="dxa"/>
          </w:tcPr>
          <w:p w14:paraId="4E9DC2F4" w14:textId="77777777" w:rsidR="00C6076E" w:rsidRPr="00BA5933" w:rsidRDefault="00C6076E" w:rsidP="0051226C">
            <w:pPr>
              <w:spacing w:after="0" w:line="240" w:lineRule="auto"/>
              <w:ind w:right="-105"/>
              <w:rPr>
                <w:rFonts w:ascii="Calibri" w:eastAsia="Calibri" w:hAnsi="Calibri" w:cs="Calibri"/>
                <w:b/>
                <w:sz w:val="20"/>
                <w:szCs w:val="20"/>
                <w:lang w:eastAsia="fr-FR"/>
              </w:rPr>
            </w:pPr>
            <w:r w:rsidRPr="00BA5933">
              <w:rPr>
                <w:rFonts w:ascii="Calibri" w:eastAsia="Calibri" w:hAnsi="Calibri" w:cs="Calibri"/>
                <w:b/>
                <w:sz w:val="20"/>
                <w:szCs w:val="20"/>
                <w:lang w:eastAsia="fr-FR"/>
              </w:rPr>
              <w:t>Critères de performance</w:t>
            </w:r>
          </w:p>
        </w:tc>
        <w:tc>
          <w:tcPr>
            <w:tcW w:w="291" w:type="dxa"/>
          </w:tcPr>
          <w:p w14:paraId="154CE5FB" w14:textId="77777777" w:rsidR="00C6076E" w:rsidRPr="00C6076E" w:rsidRDefault="00C6076E" w:rsidP="00282737">
            <w:pPr>
              <w:spacing w:after="0" w:line="240" w:lineRule="auto"/>
              <w:ind w:left="-105" w:right="-101"/>
              <w:jc w:val="center"/>
              <w:rPr>
                <w:rFonts w:ascii="Calibri" w:eastAsia="Calibri" w:hAnsi="Calibri" w:cs="Calibri"/>
                <w:sz w:val="20"/>
                <w:szCs w:val="20"/>
                <w:lang w:eastAsia="fr-FR"/>
              </w:rPr>
            </w:pPr>
            <w:r w:rsidRPr="00C6076E">
              <w:rPr>
                <w:rFonts w:ascii="Calibri" w:eastAsia="Calibri" w:hAnsi="Calibri" w:cs="Calibri"/>
                <w:sz w:val="20"/>
                <w:szCs w:val="20"/>
                <w:lang w:eastAsia="fr-FR"/>
              </w:rPr>
              <w:t>TI</w:t>
            </w:r>
          </w:p>
        </w:tc>
        <w:tc>
          <w:tcPr>
            <w:tcW w:w="292" w:type="dxa"/>
          </w:tcPr>
          <w:p w14:paraId="421F91C5" w14:textId="77777777" w:rsidR="00C6076E" w:rsidRPr="00C6076E" w:rsidRDefault="00C6076E" w:rsidP="00282737">
            <w:pPr>
              <w:spacing w:after="0" w:line="240" w:lineRule="auto"/>
              <w:ind w:left="-105" w:right="-101"/>
              <w:jc w:val="center"/>
              <w:rPr>
                <w:rFonts w:ascii="Calibri" w:eastAsia="Calibri" w:hAnsi="Calibri" w:cs="Calibri"/>
                <w:sz w:val="20"/>
                <w:szCs w:val="20"/>
                <w:lang w:eastAsia="fr-FR"/>
              </w:rPr>
            </w:pPr>
            <w:r w:rsidRPr="00C6076E">
              <w:rPr>
                <w:rFonts w:ascii="Calibri" w:eastAsia="Calibri" w:hAnsi="Calibri" w:cs="Calibri"/>
                <w:sz w:val="20"/>
                <w:szCs w:val="20"/>
                <w:lang w:eastAsia="fr-FR"/>
              </w:rPr>
              <w:t>I</w:t>
            </w:r>
          </w:p>
        </w:tc>
        <w:tc>
          <w:tcPr>
            <w:tcW w:w="292" w:type="dxa"/>
          </w:tcPr>
          <w:p w14:paraId="50280643" w14:textId="77777777" w:rsidR="00C6076E" w:rsidRPr="00C6076E" w:rsidRDefault="00C6076E" w:rsidP="00282737">
            <w:pPr>
              <w:spacing w:after="0" w:line="240" w:lineRule="auto"/>
              <w:ind w:left="-105" w:right="-101"/>
              <w:jc w:val="center"/>
              <w:rPr>
                <w:rFonts w:ascii="Calibri" w:eastAsia="Calibri" w:hAnsi="Calibri" w:cs="Calibri"/>
                <w:sz w:val="20"/>
                <w:szCs w:val="20"/>
                <w:lang w:eastAsia="fr-FR"/>
              </w:rPr>
            </w:pPr>
            <w:r w:rsidRPr="00C6076E">
              <w:rPr>
                <w:rFonts w:ascii="Calibri" w:eastAsia="Calibri" w:hAnsi="Calibri" w:cs="Calibri"/>
                <w:sz w:val="20"/>
                <w:szCs w:val="20"/>
                <w:lang w:eastAsia="fr-FR"/>
              </w:rPr>
              <w:t>S</w:t>
            </w:r>
          </w:p>
        </w:tc>
        <w:tc>
          <w:tcPr>
            <w:tcW w:w="292" w:type="dxa"/>
          </w:tcPr>
          <w:p w14:paraId="2A850E0F" w14:textId="77777777" w:rsidR="00C6076E" w:rsidRPr="00C6076E" w:rsidRDefault="00C6076E" w:rsidP="00282737">
            <w:pPr>
              <w:spacing w:after="0" w:line="240" w:lineRule="auto"/>
              <w:ind w:left="-105" w:right="-101"/>
              <w:jc w:val="center"/>
              <w:rPr>
                <w:rFonts w:ascii="Calibri" w:eastAsia="Calibri" w:hAnsi="Calibri" w:cs="Calibri"/>
                <w:sz w:val="20"/>
                <w:szCs w:val="20"/>
                <w:lang w:eastAsia="fr-FR"/>
              </w:rPr>
            </w:pPr>
            <w:r w:rsidRPr="00C6076E">
              <w:rPr>
                <w:rFonts w:ascii="Calibri" w:eastAsia="Calibri" w:hAnsi="Calibri" w:cs="Calibri"/>
                <w:sz w:val="20"/>
                <w:szCs w:val="20"/>
                <w:lang w:eastAsia="fr-FR"/>
              </w:rPr>
              <w:t>TS</w:t>
            </w:r>
          </w:p>
        </w:tc>
      </w:tr>
      <w:tr w:rsidR="00C6076E" w:rsidRPr="00C6076E" w14:paraId="0F7F4B5A" w14:textId="77777777" w:rsidTr="00C6076E">
        <w:trPr>
          <w:jc w:val="center"/>
        </w:trPr>
        <w:tc>
          <w:tcPr>
            <w:tcW w:w="10149" w:type="dxa"/>
            <w:gridSpan w:val="5"/>
            <w:shd w:val="clear" w:color="auto" w:fill="D9D9D9"/>
          </w:tcPr>
          <w:p w14:paraId="3BED0901" w14:textId="77777777" w:rsidR="00C6076E" w:rsidRPr="00C6076E" w:rsidRDefault="00C6076E" w:rsidP="0051226C">
            <w:pPr>
              <w:spacing w:after="0" w:line="240" w:lineRule="auto"/>
              <w:ind w:right="-105"/>
              <w:jc w:val="center"/>
              <w:rPr>
                <w:rFonts w:ascii="Calibri" w:eastAsia="Calibri" w:hAnsi="Calibri" w:cs="Calibri"/>
                <w:sz w:val="20"/>
                <w:szCs w:val="20"/>
                <w:lang w:eastAsia="fr-FR"/>
              </w:rPr>
            </w:pPr>
            <w:r w:rsidRPr="00C6076E">
              <w:rPr>
                <w:rFonts w:ascii="Calibri" w:eastAsia="Calibri" w:hAnsi="Calibri" w:cs="Calibri"/>
                <w:sz w:val="20"/>
                <w:szCs w:val="20"/>
                <w:lang w:eastAsia="fr-FR"/>
              </w:rPr>
              <w:t>Résultats liés à l’analyse du contexte global de la PME</w:t>
            </w:r>
            <w:r w:rsidR="008F1788">
              <w:rPr>
                <w:rFonts w:ascii="Calibri" w:eastAsia="Calibri" w:hAnsi="Calibri" w:cs="Calibri"/>
                <w:sz w:val="20"/>
                <w:szCs w:val="20"/>
                <w:lang w:eastAsia="fr-FR"/>
              </w:rPr>
              <w:t xml:space="preserve"> (Dossier et entretien)</w:t>
            </w:r>
          </w:p>
        </w:tc>
      </w:tr>
      <w:tr w:rsidR="00C6076E" w:rsidRPr="00C6076E" w14:paraId="44B16AC5" w14:textId="77777777" w:rsidTr="00282737">
        <w:trPr>
          <w:trHeight w:val="118"/>
          <w:jc w:val="center"/>
        </w:trPr>
        <w:tc>
          <w:tcPr>
            <w:tcW w:w="8982" w:type="dxa"/>
          </w:tcPr>
          <w:p w14:paraId="217A62F6" w14:textId="77777777" w:rsidR="00C6076E" w:rsidRPr="00C6076E" w:rsidRDefault="00C6076E" w:rsidP="0051226C">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Qualité de la présentation du contexte et de l’activité de la PME</w:t>
            </w:r>
          </w:p>
        </w:tc>
        <w:tc>
          <w:tcPr>
            <w:tcW w:w="291" w:type="dxa"/>
          </w:tcPr>
          <w:p w14:paraId="6F3331BC"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1A07E63F"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3C18B68F"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1B206438" w14:textId="77777777" w:rsidR="00C6076E" w:rsidRPr="00C6076E" w:rsidRDefault="00C6076E" w:rsidP="00C6076E">
            <w:pPr>
              <w:spacing w:after="0" w:line="240" w:lineRule="auto"/>
              <w:rPr>
                <w:rFonts w:ascii="Calibri" w:eastAsia="Calibri" w:hAnsi="Calibri" w:cs="Calibri"/>
                <w:sz w:val="20"/>
                <w:szCs w:val="20"/>
                <w:lang w:eastAsia="fr-FR"/>
              </w:rPr>
            </w:pPr>
          </w:p>
        </w:tc>
      </w:tr>
      <w:tr w:rsidR="00C6076E" w:rsidRPr="00C6076E" w14:paraId="29B8AD98" w14:textId="77777777" w:rsidTr="00282737">
        <w:trPr>
          <w:trHeight w:val="200"/>
          <w:jc w:val="center"/>
        </w:trPr>
        <w:tc>
          <w:tcPr>
            <w:tcW w:w="8982" w:type="dxa"/>
          </w:tcPr>
          <w:p w14:paraId="6559EAC5" w14:textId="77777777" w:rsidR="00C6076E" w:rsidRPr="00C6076E" w:rsidRDefault="00C6076E" w:rsidP="0051226C">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Qualité de l’analyse managériale</w:t>
            </w:r>
          </w:p>
        </w:tc>
        <w:tc>
          <w:tcPr>
            <w:tcW w:w="291" w:type="dxa"/>
          </w:tcPr>
          <w:p w14:paraId="4590744A"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51CA03DD"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4E030BFA"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65EF55BA" w14:textId="77777777" w:rsidR="00C6076E" w:rsidRPr="00C6076E" w:rsidRDefault="00C6076E" w:rsidP="00C6076E">
            <w:pPr>
              <w:spacing w:after="0" w:line="240" w:lineRule="auto"/>
              <w:rPr>
                <w:rFonts w:ascii="Calibri" w:eastAsia="Calibri" w:hAnsi="Calibri" w:cs="Calibri"/>
                <w:sz w:val="20"/>
                <w:szCs w:val="20"/>
                <w:lang w:eastAsia="fr-FR"/>
              </w:rPr>
            </w:pPr>
          </w:p>
        </w:tc>
      </w:tr>
      <w:tr w:rsidR="00C6076E" w:rsidRPr="00C6076E" w14:paraId="69863253" w14:textId="77777777" w:rsidTr="00C6076E">
        <w:trPr>
          <w:trHeight w:val="220"/>
          <w:jc w:val="center"/>
        </w:trPr>
        <w:tc>
          <w:tcPr>
            <w:tcW w:w="10149" w:type="dxa"/>
            <w:gridSpan w:val="5"/>
            <w:shd w:val="clear" w:color="auto" w:fill="D9D9D9"/>
          </w:tcPr>
          <w:p w14:paraId="2CE85EB6" w14:textId="77777777" w:rsidR="00C6076E" w:rsidRPr="00C6076E" w:rsidRDefault="00C6076E" w:rsidP="0051226C">
            <w:pPr>
              <w:spacing w:after="0" w:line="240" w:lineRule="auto"/>
              <w:ind w:right="-105"/>
              <w:jc w:val="center"/>
              <w:rPr>
                <w:rFonts w:ascii="Calibri" w:eastAsia="Calibri" w:hAnsi="Calibri" w:cs="Calibri"/>
                <w:sz w:val="20"/>
                <w:szCs w:val="20"/>
                <w:lang w:eastAsia="fr-FR"/>
              </w:rPr>
            </w:pPr>
            <w:r w:rsidRPr="00C6076E">
              <w:rPr>
                <w:rFonts w:ascii="Calibri" w:eastAsia="Calibri" w:hAnsi="Calibri" w:cs="Calibri"/>
                <w:sz w:val="20"/>
                <w:szCs w:val="20"/>
                <w:lang w:eastAsia="fr-FR"/>
              </w:rPr>
              <w:t>Résultats liés à l’évaluation globale</w:t>
            </w:r>
            <w:r w:rsidR="008F1788">
              <w:rPr>
                <w:rFonts w:ascii="Calibri" w:eastAsia="Calibri" w:hAnsi="Calibri" w:cs="Calibri"/>
                <w:sz w:val="20"/>
                <w:szCs w:val="20"/>
                <w:lang w:eastAsia="fr-FR"/>
              </w:rPr>
              <w:t xml:space="preserve"> (Dossier et entretien)</w:t>
            </w:r>
          </w:p>
        </w:tc>
      </w:tr>
      <w:tr w:rsidR="00C6076E" w:rsidRPr="00C6076E" w14:paraId="0C60187D" w14:textId="77777777" w:rsidTr="00282737">
        <w:trPr>
          <w:trHeight w:val="286"/>
          <w:jc w:val="center"/>
        </w:trPr>
        <w:tc>
          <w:tcPr>
            <w:tcW w:w="8982" w:type="dxa"/>
          </w:tcPr>
          <w:p w14:paraId="5C457B8F" w14:textId="77777777" w:rsidR="00C6076E" w:rsidRPr="00C6076E" w:rsidRDefault="00C6076E" w:rsidP="0051226C">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Qualité de l’évaluation globale des risques dans la PME ainsi que les moyens déployés par celle-ci pour les gérer</w:t>
            </w:r>
          </w:p>
        </w:tc>
        <w:tc>
          <w:tcPr>
            <w:tcW w:w="291" w:type="dxa"/>
          </w:tcPr>
          <w:p w14:paraId="70A1FBE1"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1148EC44"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359C9431"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52EDEB13" w14:textId="77777777" w:rsidR="00C6076E" w:rsidRPr="00C6076E" w:rsidRDefault="00C6076E" w:rsidP="00C6076E">
            <w:pPr>
              <w:spacing w:after="0" w:line="240" w:lineRule="auto"/>
              <w:rPr>
                <w:rFonts w:ascii="Calibri" w:eastAsia="Calibri" w:hAnsi="Calibri" w:cs="Calibri"/>
                <w:sz w:val="20"/>
                <w:szCs w:val="20"/>
                <w:lang w:eastAsia="fr-FR"/>
              </w:rPr>
            </w:pPr>
          </w:p>
        </w:tc>
      </w:tr>
      <w:tr w:rsidR="00C6076E" w:rsidRPr="00C6076E" w14:paraId="54A0B1B3" w14:textId="77777777" w:rsidTr="00282737">
        <w:trPr>
          <w:trHeight w:val="153"/>
          <w:jc w:val="center"/>
        </w:trPr>
        <w:tc>
          <w:tcPr>
            <w:tcW w:w="8982" w:type="dxa"/>
          </w:tcPr>
          <w:p w14:paraId="5D982C0E" w14:textId="77777777" w:rsidR="00C6076E" w:rsidRPr="00C6076E" w:rsidRDefault="00C6076E" w:rsidP="0051226C">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Qualité de l’évaluation de la démarche qualité mise en œuvre au sein de la PME</w:t>
            </w:r>
          </w:p>
        </w:tc>
        <w:tc>
          <w:tcPr>
            <w:tcW w:w="291" w:type="dxa"/>
          </w:tcPr>
          <w:p w14:paraId="31DEFB37"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5258368F"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1D31F407"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206B6F7C" w14:textId="77777777" w:rsidR="00C6076E" w:rsidRPr="00C6076E" w:rsidRDefault="00C6076E" w:rsidP="00C6076E">
            <w:pPr>
              <w:spacing w:after="0" w:line="240" w:lineRule="auto"/>
              <w:rPr>
                <w:rFonts w:ascii="Calibri" w:eastAsia="Calibri" w:hAnsi="Calibri" w:cs="Calibri"/>
                <w:sz w:val="20"/>
                <w:szCs w:val="20"/>
                <w:lang w:eastAsia="fr-FR"/>
              </w:rPr>
            </w:pPr>
          </w:p>
        </w:tc>
      </w:tr>
      <w:tr w:rsidR="00C6076E" w:rsidRPr="00C6076E" w14:paraId="55EDBE59" w14:textId="77777777" w:rsidTr="00282737">
        <w:trPr>
          <w:trHeight w:val="174"/>
          <w:jc w:val="center"/>
        </w:trPr>
        <w:tc>
          <w:tcPr>
            <w:tcW w:w="8982" w:type="dxa"/>
          </w:tcPr>
          <w:p w14:paraId="33CE0F12" w14:textId="77777777" w:rsidR="00C6076E" w:rsidRPr="00C6076E" w:rsidRDefault="00C6076E" w:rsidP="0051226C">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Justification du choix du risque repéré (thème choisi) ou de la démarche qualité mise en place</w:t>
            </w:r>
          </w:p>
        </w:tc>
        <w:tc>
          <w:tcPr>
            <w:tcW w:w="291" w:type="dxa"/>
          </w:tcPr>
          <w:p w14:paraId="032506BA"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3E7FB13D"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43BF3652"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1993CB5F" w14:textId="77777777" w:rsidR="00C6076E" w:rsidRPr="00C6076E" w:rsidRDefault="00C6076E" w:rsidP="00C6076E">
            <w:pPr>
              <w:spacing w:after="0" w:line="240" w:lineRule="auto"/>
              <w:rPr>
                <w:rFonts w:ascii="Calibri" w:eastAsia="Calibri" w:hAnsi="Calibri" w:cs="Calibri"/>
                <w:sz w:val="20"/>
                <w:szCs w:val="20"/>
                <w:lang w:eastAsia="fr-FR"/>
              </w:rPr>
            </w:pPr>
          </w:p>
        </w:tc>
      </w:tr>
      <w:tr w:rsidR="00C6076E" w:rsidRPr="00C6076E" w14:paraId="15C9861B" w14:textId="77777777" w:rsidTr="00C6076E">
        <w:trPr>
          <w:trHeight w:val="320"/>
          <w:jc w:val="center"/>
        </w:trPr>
        <w:tc>
          <w:tcPr>
            <w:tcW w:w="10149" w:type="dxa"/>
            <w:gridSpan w:val="5"/>
            <w:shd w:val="clear" w:color="auto" w:fill="D9D9D9"/>
          </w:tcPr>
          <w:p w14:paraId="1CAC3713" w14:textId="77777777" w:rsidR="00C6076E" w:rsidRPr="00C6076E" w:rsidRDefault="00C6076E" w:rsidP="0051226C">
            <w:pPr>
              <w:spacing w:after="0" w:line="240" w:lineRule="auto"/>
              <w:ind w:right="-105"/>
              <w:jc w:val="center"/>
              <w:rPr>
                <w:rFonts w:ascii="Calibri" w:eastAsia="Calibri" w:hAnsi="Calibri" w:cs="Calibri"/>
                <w:sz w:val="20"/>
                <w:szCs w:val="20"/>
                <w:lang w:eastAsia="fr-FR"/>
              </w:rPr>
            </w:pPr>
            <w:r w:rsidRPr="00C6076E">
              <w:rPr>
                <w:rFonts w:ascii="Calibri" w:eastAsia="Calibri" w:hAnsi="Calibri" w:cs="Calibri"/>
                <w:sz w:val="20"/>
                <w:szCs w:val="20"/>
                <w:lang w:eastAsia="fr-FR"/>
              </w:rPr>
              <w:t>Résultats liés à la conduite de projet</w:t>
            </w:r>
            <w:r w:rsidR="008F1788">
              <w:rPr>
                <w:rFonts w:ascii="Calibri" w:eastAsia="Calibri" w:hAnsi="Calibri" w:cs="Calibri"/>
                <w:sz w:val="20"/>
                <w:szCs w:val="20"/>
                <w:lang w:eastAsia="fr-FR"/>
              </w:rPr>
              <w:t xml:space="preserve"> (Dossier et entretien)</w:t>
            </w:r>
          </w:p>
        </w:tc>
      </w:tr>
      <w:tr w:rsidR="00C6076E" w:rsidRPr="00C6076E" w14:paraId="7F844E17" w14:textId="77777777" w:rsidTr="00282737">
        <w:trPr>
          <w:trHeight w:val="300"/>
          <w:jc w:val="center"/>
        </w:trPr>
        <w:tc>
          <w:tcPr>
            <w:tcW w:w="8982" w:type="dxa"/>
          </w:tcPr>
          <w:p w14:paraId="6F2A881B" w14:textId="77777777" w:rsidR="00C6076E" w:rsidRPr="00C6076E" w:rsidRDefault="00C6076E" w:rsidP="0051226C">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Qualité de la contribution à la mise en place d’une démarche de conduite de projet au sein de la PME</w:t>
            </w:r>
          </w:p>
        </w:tc>
        <w:tc>
          <w:tcPr>
            <w:tcW w:w="291" w:type="dxa"/>
          </w:tcPr>
          <w:p w14:paraId="4DB46CE4"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1DC2550D"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43458E9E"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5E7D1465" w14:textId="77777777" w:rsidR="00C6076E" w:rsidRPr="00C6076E" w:rsidRDefault="00C6076E" w:rsidP="00C6076E">
            <w:pPr>
              <w:spacing w:after="0" w:line="240" w:lineRule="auto"/>
              <w:rPr>
                <w:rFonts w:ascii="Calibri" w:eastAsia="Calibri" w:hAnsi="Calibri" w:cs="Calibri"/>
                <w:sz w:val="20"/>
                <w:szCs w:val="20"/>
                <w:lang w:eastAsia="fr-FR"/>
              </w:rPr>
            </w:pPr>
          </w:p>
        </w:tc>
      </w:tr>
      <w:tr w:rsidR="00C6076E" w:rsidRPr="00C6076E" w14:paraId="072088DB" w14:textId="77777777" w:rsidTr="00282737">
        <w:trPr>
          <w:trHeight w:val="50"/>
          <w:jc w:val="center"/>
        </w:trPr>
        <w:tc>
          <w:tcPr>
            <w:tcW w:w="8982" w:type="dxa"/>
          </w:tcPr>
          <w:p w14:paraId="11B4BBAC" w14:textId="77777777" w:rsidR="00C6076E" w:rsidRPr="00C6076E" w:rsidRDefault="00C6076E" w:rsidP="0051226C">
            <w:pPr>
              <w:spacing w:after="0" w:line="240" w:lineRule="auto"/>
              <w:ind w:right="-105"/>
              <w:rPr>
                <w:rFonts w:ascii="Calibri" w:eastAsia="Calibri" w:hAnsi="Calibri" w:cs="Calibri"/>
                <w:i/>
                <w:sz w:val="20"/>
                <w:szCs w:val="20"/>
                <w:lang w:eastAsia="fr-FR"/>
              </w:rPr>
            </w:pPr>
            <w:r w:rsidRPr="00C6076E">
              <w:rPr>
                <w:rFonts w:ascii="Calibri" w:eastAsia="Calibri" w:hAnsi="Calibri" w:cs="Calibri"/>
                <w:sz w:val="20"/>
                <w:szCs w:val="20"/>
                <w:lang w:eastAsia="fr-FR"/>
              </w:rPr>
              <w:t>Qualité et pertinence de la veille conduite au sein de la PME au regard du thème choisi</w:t>
            </w:r>
          </w:p>
        </w:tc>
        <w:tc>
          <w:tcPr>
            <w:tcW w:w="291" w:type="dxa"/>
          </w:tcPr>
          <w:p w14:paraId="5D907DF0"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0B3C52D5"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24426569"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2239312E" w14:textId="77777777" w:rsidR="00C6076E" w:rsidRPr="00C6076E" w:rsidRDefault="00C6076E" w:rsidP="00C6076E">
            <w:pPr>
              <w:spacing w:after="0" w:line="240" w:lineRule="auto"/>
              <w:rPr>
                <w:rFonts w:ascii="Calibri" w:eastAsia="Calibri" w:hAnsi="Calibri" w:cs="Calibri"/>
                <w:sz w:val="20"/>
                <w:szCs w:val="20"/>
                <w:lang w:eastAsia="fr-FR"/>
              </w:rPr>
            </w:pPr>
          </w:p>
        </w:tc>
      </w:tr>
      <w:tr w:rsidR="00C6076E" w:rsidRPr="00C6076E" w14:paraId="5CB93374" w14:textId="77777777" w:rsidTr="00282737">
        <w:trPr>
          <w:trHeight w:val="50"/>
          <w:jc w:val="center"/>
        </w:trPr>
        <w:tc>
          <w:tcPr>
            <w:tcW w:w="8982" w:type="dxa"/>
          </w:tcPr>
          <w:p w14:paraId="062EF68E" w14:textId="77777777" w:rsidR="00C6076E" w:rsidRPr="00C6076E" w:rsidRDefault="00C6076E" w:rsidP="0051226C">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Pertinence et qualité de la démarche de gestion du risque choisi ou de la démarche qualité mise en place</w:t>
            </w:r>
          </w:p>
        </w:tc>
        <w:tc>
          <w:tcPr>
            <w:tcW w:w="291" w:type="dxa"/>
          </w:tcPr>
          <w:p w14:paraId="52B55384"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1151D60F"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0B8DAE88"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556D49E8" w14:textId="77777777" w:rsidR="00C6076E" w:rsidRPr="00C6076E" w:rsidRDefault="00C6076E" w:rsidP="00C6076E">
            <w:pPr>
              <w:spacing w:after="0" w:line="240" w:lineRule="auto"/>
              <w:rPr>
                <w:rFonts w:ascii="Calibri" w:eastAsia="Calibri" w:hAnsi="Calibri" w:cs="Calibri"/>
                <w:sz w:val="20"/>
                <w:szCs w:val="20"/>
                <w:lang w:eastAsia="fr-FR"/>
              </w:rPr>
            </w:pPr>
          </w:p>
        </w:tc>
      </w:tr>
      <w:tr w:rsidR="00C6076E" w:rsidRPr="00C6076E" w14:paraId="693A27D0" w14:textId="77777777" w:rsidTr="00282737">
        <w:trPr>
          <w:jc w:val="center"/>
        </w:trPr>
        <w:tc>
          <w:tcPr>
            <w:tcW w:w="8982" w:type="dxa"/>
          </w:tcPr>
          <w:p w14:paraId="47F7D1BE" w14:textId="77777777" w:rsidR="00C6076E" w:rsidRPr="00C6076E" w:rsidRDefault="00C6076E" w:rsidP="0051226C">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Pertinence et qualité des productions réalisées dans le cadre de la gestion du risque ou de mise en place de la démarche qualité (outils et techniques)</w:t>
            </w:r>
          </w:p>
        </w:tc>
        <w:tc>
          <w:tcPr>
            <w:tcW w:w="291" w:type="dxa"/>
          </w:tcPr>
          <w:p w14:paraId="09362F62"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7EC46F68"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50F2DA72"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0FB33663" w14:textId="77777777" w:rsidR="00C6076E" w:rsidRPr="00C6076E" w:rsidRDefault="00C6076E" w:rsidP="00C6076E">
            <w:pPr>
              <w:spacing w:after="0" w:line="240" w:lineRule="auto"/>
              <w:rPr>
                <w:rFonts w:ascii="Calibri" w:eastAsia="Calibri" w:hAnsi="Calibri" w:cs="Calibri"/>
                <w:sz w:val="20"/>
                <w:szCs w:val="20"/>
                <w:lang w:eastAsia="fr-FR"/>
              </w:rPr>
            </w:pPr>
          </w:p>
        </w:tc>
      </w:tr>
      <w:tr w:rsidR="00C6076E" w:rsidRPr="00C6076E" w14:paraId="2A421376" w14:textId="77777777" w:rsidTr="00282737">
        <w:trPr>
          <w:jc w:val="center"/>
        </w:trPr>
        <w:tc>
          <w:tcPr>
            <w:tcW w:w="8982" w:type="dxa"/>
          </w:tcPr>
          <w:p w14:paraId="77164B13" w14:textId="77777777" w:rsidR="00C6076E" w:rsidRPr="00C6076E" w:rsidRDefault="00C6076E" w:rsidP="0051226C">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Appropriation du vocabulaire professionnel du domaine d’activité 2 : Participer à la gestion des risques de la PME</w:t>
            </w:r>
          </w:p>
        </w:tc>
        <w:tc>
          <w:tcPr>
            <w:tcW w:w="291" w:type="dxa"/>
          </w:tcPr>
          <w:p w14:paraId="2D4B030D"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31C0D9F9"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4E76ED8A"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438396EE" w14:textId="77777777" w:rsidR="00C6076E" w:rsidRPr="00C6076E" w:rsidRDefault="00C6076E" w:rsidP="00C6076E">
            <w:pPr>
              <w:spacing w:after="0" w:line="240" w:lineRule="auto"/>
              <w:rPr>
                <w:rFonts w:ascii="Calibri" w:eastAsia="Calibri" w:hAnsi="Calibri" w:cs="Calibri"/>
                <w:sz w:val="20"/>
                <w:szCs w:val="20"/>
                <w:lang w:eastAsia="fr-FR"/>
              </w:rPr>
            </w:pPr>
          </w:p>
        </w:tc>
      </w:tr>
      <w:tr w:rsidR="00C6076E" w:rsidRPr="00C6076E" w14:paraId="1CCAED4C" w14:textId="77777777" w:rsidTr="00C6076E">
        <w:trPr>
          <w:jc w:val="center"/>
        </w:trPr>
        <w:tc>
          <w:tcPr>
            <w:tcW w:w="10149" w:type="dxa"/>
            <w:gridSpan w:val="5"/>
            <w:shd w:val="clear" w:color="auto" w:fill="D9D9D9"/>
          </w:tcPr>
          <w:p w14:paraId="43F15807" w14:textId="77777777" w:rsidR="00C6076E" w:rsidRPr="00C6076E" w:rsidRDefault="00C6076E" w:rsidP="0051226C">
            <w:pPr>
              <w:spacing w:after="0" w:line="240" w:lineRule="auto"/>
              <w:ind w:right="-105"/>
              <w:jc w:val="center"/>
              <w:rPr>
                <w:rFonts w:ascii="Calibri" w:eastAsia="Calibri" w:hAnsi="Calibri" w:cs="Calibri"/>
                <w:sz w:val="20"/>
                <w:szCs w:val="20"/>
                <w:lang w:eastAsia="fr-FR"/>
              </w:rPr>
            </w:pPr>
            <w:r w:rsidRPr="00C6076E">
              <w:rPr>
                <w:rFonts w:ascii="Calibri" w:eastAsia="Calibri" w:hAnsi="Calibri" w:cs="Calibri"/>
                <w:sz w:val="20"/>
                <w:szCs w:val="20"/>
                <w:lang w:eastAsia="fr-FR"/>
              </w:rPr>
              <w:t>Résultats liés à la mobilisation des ressources de l’environnement technologique</w:t>
            </w:r>
            <w:r w:rsidR="008F1788">
              <w:rPr>
                <w:rFonts w:ascii="Calibri" w:eastAsia="Calibri" w:hAnsi="Calibri" w:cs="Calibri"/>
                <w:sz w:val="20"/>
                <w:szCs w:val="20"/>
                <w:lang w:eastAsia="fr-FR"/>
              </w:rPr>
              <w:t xml:space="preserve"> (Dossier et entretien)</w:t>
            </w:r>
          </w:p>
        </w:tc>
      </w:tr>
      <w:tr w:rsidR="00C6076E" w:rsidRPr="00C6076E" w14:paraId="1E5DBE8E" w14:textId="77777777" w:rsidTr="00282737">
        <w:trPr>
          <w:jc w:val="center"/>
        </w:trPr>
        <w:tc>
          <w:tcPr>
            <w:tcW w:w="8982" w:type="dxa"/>
          </w:tcPr>
          <w:p w14:paraId="2FFE2D8A" w14:textId="77777777" w:rsidR="00C6076E" w:rsidRPr="00C6076E" w:rsidRDefault="00C6076E" w:rsidP="0051226C">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Sélection et utilisation adaptée des outils ou services informatiques et numériques de communication adaptés au contexte et aux usages de la PME</w:t>
            </w:r>
          </w:p>
        </w:tc>
        <w:tc>
          <w:tcPr>
            <w:tcW w:w="291" w:type="dxa"/>
          </w:tcPr>
          <w:p w14:paraId="4525D210"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56F87BDD"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15B4B524"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5095D01D" w14:textId="77777777" w:rsidR="00C6076E" w:rsidRPr="00C6076E" w:rsidRDefault="00C6076E" w:rsidP="00C6076E">
            <w:pPr>
              <w:spacing w:after="0" w:line="240" w:lineRule="auto"/>
              <w:rPr>
                <w:rFonts w:ascii="Calibri" w:eastAsia="Calibri" w:hAnsi="Calibri" w:cs="Calibri"/>
                <w:sz w:val="20"/>
                <w:szCs w:val="20"/>
                <w:lang w:eastAsia="fr-FR"/>
              </w:rPr>
            </w:pPr>
          </w:p>
        </w:tc>
      </w:tr>
      <w:tr w:rsidR="00C6076E" w:rsidRPr="00C6076E" w14:paraId="47A6BBBE" w14:textId="77777777" w:rsidTr="00282737">
        <w:trPr>
          <w:jc w:val="center"/>
        </w:trPr>
        <w:tc>
          <w:tcPr>
            <w:tcW w:w="8982" w:type="dxa"/>
          </w:tcPr>
          <w:p w14:paraId="0D641525" w14:textId="77777777" w:rsidR="00C6076E" w:rsidRPr="00C6076E" w:rsidRDefault="00C6076E" w:rsidP="0051226C">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Efficacité dans la mise en œuvre de l’environnement numérique</w:t>
            </w:r>
          </w:p>
        </w:tc>
        <w:tc>
          <w:tcPr>
            <w:tcW w:w="291" w:type="dxa"/>
          </w:tcPr>
          <w:p w14:paraId="538BF1D3"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3AC90D22"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4E09B741"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65C813A6" w14:textId="77777777" w:rsidR="00C6076E" w:rsidRPr="00C6076E" w:rsidRDefault="00C6076E" w:rsidP="00C6076E">
            <w:pPr>
              <w:spacing w:after="0" w:line="240" w:lineRule="auto"/>
              <w:rPr>
                <w:rFonts w:ascii="Calibri" w:eastAsia="Calibri" w:hAnsi="Calibri" w:cs="Calibri"/>
                <w:sz w:val="20"/>
                <w:szCs w:val="20"/>
                <w:lang w:eastAsia="fr-FR"/>
              </w:rPr>
            </w:pPr>
          </w:p>
        </w:tc>
      </w:tr>
      <w:tr w:rsidR="00C6076E" w:rsidRPr="00C6076E" w14:paraId="5E4CB595" w14:textId="77777777" w:rsidTr="00282737">
        <w:trPr>
          <w:jc w:val="center"/>
        </w:trPr>
        <w:tc>
          <w:tcPr>
            <w:tcW w:w="8982" w:type="dxa"/>
          </w:tcPr>
          <w:p w14:paraId="627D4C33" w14:textId="77777777" w:rsidR="00C6076E" w:rsidRPr="00C6076E" w:rsidRDefault="00C6076E" w:rsidP="0051226C">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Justification et pertinence des fonctionnalités mises en œuvre sur PGI et tableur, mobilisées pour la conduite de projet</w:t>
            </w:r>
          </w:p>
        </w:tc>
        <w:tc>
          <w:tcPr>
            <w:tcW w:w="291" w:type="dxa"/>
          </w:tcPr>
          <w:p w14:paraId="7BE13B1B"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0AA5814F"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0A5E68FA"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62EDF7EA" w14:textId="77777777" w:rsidR="00C6076E" w:rsidRPr="00C6076E" w:rsidRDefault="00C6076E" w:rsidP="00C6076E">
            <w:pPr>
              <w:spacing w:after="0" w:line="240" w:lineRule="auto"/>
              <w:rPr>
                <w:rFonts w:ascii="Calibri" w:eastAsia="Calibri" w:hAnsi="Calibri" w:cs="Calibri"/>
                <w:sz w:val="20"/>
                <w:szCs w:val="20"/>
                <w:lang w:eastAsia="fr-FR"/>
              </w:rPr>
            </w:pPr>
          </w:p>
        </w:tc>
      </w:tr>
      <w:tr w:rsidR="00C6076E" w:rsidRPr="00C6076E" w14:paraId="34D22AE0" w14:textId="77777777" w:rsidTr="00282737">
        <w:trPr>
          <w:jc w:val="center"/>
        </w:trPr>
        <w:tc>
          <w:tcPr>
            <w:tcW w:w="8982" w:type="dxa"/>
          </w:tcPr>
          <w:p w14:paraId="3FDEEC59" w14:textId="77777777" w:rsidR="00C6076E" w:rsidRPr="00C6076E" w:rsidRDefault="00C6076E" w:rsidP="0051226C">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Justification et pertinence des fonctionnalités mises en œuvre des outils de messagerie, du traitement de texte et du logiciel de PREAO mobilisés pour l’épreuve et pour la conduite de projet</w:t>
            </w:r>
          </w:p>
        </w:tc>
        <w:tc>
          <w:tcPr>
            <w:tcW w:w="291" w:type="dxa"/>
          </w:tcPr>
          <w:p w14:paraId="661DD64A"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21B2CB6C"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6332AF58"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2A7DBD41" w14:textId="77777777" w:rsidR="00C6076E" w:rsidRPr="00C6076E" w:rsidRDefault="00C6076E" w:rsidP="00C6076E">
            <w:pPr>
              <w:spacing w:after="0" w:line="240" w:lineRule="auto"/>
              <w:rPr>
                <w:rFonts w:ascii="Calibri" w:eastAsia="Calibri" w:hAnsi="Calibri" w:cs="Calibri"/>
                <w:sz w:val="20"/>
                <w:szCs w:val="20"/>
                <w:lang w:eastAsia="fr-FR"/>
              </w:rPr>
            </w:pPr>
          </w:p>
        </w:tc>
      </w:tr>
      <w:tr w:rsidR="00C6076E" w:rsidRPr="00C6076E" w14:paraId="20F1B74C" w14:textId="77777777" w:rsidTr="00282737">
        <w:trPr>
          <w:jc w:val="center"/>
        </w:trPr>
        <w:tc>
          <w:tcPr>
            <w:tcW w:w="8982" w:type="dxa"/>
          </w:tcPr>
          <w:p w14:paraId="7DC3990E" w14:textId="77777777" w:rsidR="00C6076E" w:rsidRPr="00C6076E" w:rsidRDefault="00C6076E" w:rsidP="0051226C">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Justification et pertinence des logiciels spécialisés pour mettre en place une veille, d’une gestion de projet, d’une gestion des risques de la PME</w:t>
            </w:r>
            <w:r w:rsidRPr="00C6076E">
              <w:rPr>
                <w:rFonts w:ascii="Calibri" w:eastAsia="Calibri" w:hAnsi="Calibri" w:cs="Calibri"/>
                <w:i/>
                <w:sz w:val="20"/>
                <w:szCs w:val="20"/>
                <w:lang w:eastAsia="fr-FR"/>
              </w:rPr>
              <w:t>.</w:t>
            </w:r>
          </w:p>
        </w:tc>
        <w:tc>
          <w:tcPr>
            <w:tcW w:w="291" w:type="dxa"/>
          </w:tcPr>
          <w:p w14:paraId="53D3AB71"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7A64E38A"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0B7A2F01"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6969F53B" w14:textId="77777777" w:rsidR="00C6076E" w:rsidRPr="00C6076E" w:rsidRDefault="00C6076E" w:rsidP="00C6076E">
            <w:pPr>
              <w:spacing w:after="0" w:line="240" w:lineRule="auto"/>
              <w:rPr>
                <w:rFonts w:ascii="Calibri" w:eastAsia="Calibri" w:hAnsi="Calibri" w:cs="Calibri"/>
                <w:sz w:val="20"/>
                <w:szCs w:val="20"/>
                <w:lang w:eastAsia="fr-FR"/>
              </w:rPr>
            </w:pPr>
          </w:p>
        </w:tc>
      </w:tr>
      <w:tr w:rsidR="00C6076E" w:rsidRPr="00C6076E" w14:paraId="60DEEA82" w14:textId="77777777" w:rsidTr="00C6076E">
        <w:trPr>
          <w:jc w:val="center"/>
        </w:trPr>
        <w:tc>
          <w:tcPr>
            <w:tcW w:w="10149" w:type="dxa"/>
            <w:gridSpan w:val="5"/>
            <w:shd w:val="clear" w:color="auto" w:fill="D9D9D9"/>
          </w:tcPr>
          <w:p w14:paraId="7411906F" w14:textId="77777777" w:rsidR="00C6076E" w:rsidRPr="00C6076E" w:rsidRDefault="00C6076E" w:rsidP="0051226C">
            <w:pPr>
              <w:spacing w:after="0" w:line="240" w:lineRule="auto"/>
              <w:ind w:right="-105"/>
              <w:jc w:val="center"/>
              <w:rPr>
                <w:rFonts w:ascii="Calibri" w:eastAsia="Calibri" w:hAnsi="Calibri" w:cs="Calibri"/>
                <w:b/>
                <w:sz w:val="20"/>
                <w:szCs w:val="20"/>
                <w:lang w:eastAsia="fr-FR"/>
              </w:rPr>
            </w:pPr>
            <w:r w:rsidRPr="00C6076E">
              <w:rPr>
                <w:rFonts w:ascii="Calibri" w:eastAsia="Calibri" w:hAnsi="Calibri" w:cs="Calibri"/>
                <w:b/>
                <w:sz w:val="20"/>
                <w:szCs w:val="20"/>
                <w:lang w:eastAsia="fr-FR"/>
              </w:rPr>
              <w:t>Résultats en termes de communication (pour rédaction du dossier et conduite de projet)</w:t>
            </w:r>
          </w:p>
        </w:tc>
      </w:tr>
      <w:tr w:rsidR="00C6076E" w:rsidRPr="00C6076E" w14:paraId="576380CB" w14:textId="77777777" w:rsidTr="00282737">
        <w:trPr>
          <w:jc w:val="center"/>
        </w:trPr>
        <w:tc>
          <w:tcPr>
            <w:tcW w:w="8982" w:type="dxa"/>
          </w:tcPr>
          <w:p w14:paraId="62D7648D" w14:textId="77777777" w:rsidR="00C6076E" w:rsidRPr="00C6076E" w:rsidRDefault="00C6076E" w:rsidP="0051226C">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Efficacité de l’animation d’un travail collaboratif au sein d’un dispositif numérique de partage au regard du projet</w:t>
            </w:r>
          </w:p>
        </w:tc>
        <w:tc>
          <w:tcPr>
            <w:tcW w:w="291" w:type="dxa"/>
          </w:tcPr>
          <w:p w14:paraId="7C396191"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4060EA8B"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61129B81" w14:textId="77777777" w:rsidR="00C6076E" w:rsidRPr="00C6076E" w:rsidRDefault="00C6076E" w:rsidP="00C6076E">
            <w:pPr>
              <w:spacing w:after="0" w:line="240" w:lineRule="auto"/>
              <w:rPr>
                <w:rFonts w:ascii="Calibri" w:eastAsia="Calibri" w:hAnsi="Calibri" w:cs="Calibri"/>
                <w:sz w:val="20"/>
                <w:szCs w:val="20"/>
                <w:lang w:eastAsia="fr-FR"/>
              </w:rPr>
            </w:pPr>
          </w:p>
        </w:tc>
        <w:tc>
          <w:tcPr>
            <w:tcW w:w="292" w:type="dxa"/>
          </w:tcPr>
          <w:p w14:paraId="21E488DE" w14:textId="77777777" w:rsidR="00C6076E" w:rsidRPr="00C6076E" w:rsidRDefault="00C6076E" w:rsidP="00C6076E">
            <w:pPr>
              <w:spacing w:after="0" w:line="240" w:lineRule="auto"/>
              <w:rPr>
                <w:rFonts w:ascii="Calibri" w:eastAsia="Calibri" w:hAnsi="Calibri" w:cs="Calibri"/>
                <w:sz w:val="20"/>
                <w:szCs w:val="20"/>
                <w:lang w:eastAsia="fr-FR"/>
              </w:rPr>
            </w:pPr>
          </w:p>
        </w:tc>
      </w:tr>
      <w:tr w:rsidR="00F2502B" w:rsidRPr="00C6076E" w14:paraId="0298AEB8" w14:textId="77777777" w:rsidTr="00282737">
        <w:trPr>
          <w:jc w:val="center"/>
        </w:trPr>
        <w:tc>
          <w:tcPr>
            <w:tcW w:w="8982" w:type="dxa"/>
          </w:tcPr>
          <w:p w14:paraId="1F50C4EA" w14:textId="77777777" w:rsidR="00F2502B" w:rsidRPr="00917DEA" w:rsidRDefault="00F2502B" w:rsidP="00917DEA">
            <w:pPr>
              <w:spacing w:after="0" w:line="240" w:lineRule="auto"/>
              <w:ind w:right="-105"/>
              <w:rPr>
                <w:rFonts w:ascii="Calibri" w:eastAsia="Calibri" w:hAnsi="Calibri" w:cs="Calibri"/>
                <w:sz w:val="20"/>
                <w:szCs w:val="20"/>
                <w:lang w:eastAsia="fr-FR"/>
              </w:rPr>
            </w:pPr>
            <w:r w:rsidRPr="00917DEA">
              <w:rPr>
                <w:rFonts w:ascii="Calibri" w:eastAsia="Calibri" w:hAnsi="Calibri" w:cs="Calibri"/>
                <w:sz w:val="20"/>
                <w:szCs w:val="20"/>
                <w:lang w:eastAsia="fr-FR"/>
              </w:rPr>
              <w:t>Efficacité de la conduite d’entretien et/ou dans la participation à la conduite de réunions</w:t>
            </w:r>
          </w:p>
        </w:tc>
        <w:tc>
          <w:tcPr>
            <w:tcW w:w="291" w:type="dxa"/>
          </w:tcPr>
          <w:p w14:paraId="789EFE53"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068FB4A3"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521175B4"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02DD65D8" w14:textId="77777777" w:rsidR="00F2502B" w:rsidRPr="00C6076E" w:rsidRDefault="00F2502B" w:rsidP="00F2502B">
            <w:pPr>
              <w:spacing w:after="0" w:line="240" w:lineRule="auto"/>
              <w:rPr>
                <w:rFonts w:ascii="Calibri" w:eastAsia="Calibri" w:hAnsi="Calibri" w:cs="Calibri"/>
                <w:sz w:val="20"/>
                <w:szCs w:val="20"/>
                <w:lang w:eastAsia="fr-FR"/>
              </w:rPr>
            </w:pPr>
          </w:p>
        </w:tc>
      </w:tr>
      <w:tr w:rsidR="00F2502B" w:rsidRPr="00C6076E" w14:paraId="64D3F208" w14:textId="77777777" w:rsidTr="00282737">
        <w:trPr>
          <w:jc w:val="center"/>
        </w:trPr>
        <w:tc>
          <w:tcPr>
            <w:tcW w:w="8982" w:type="dxa"/>
          </w:tcPr>
          <w:p w14:paraId="36737282" w14:textId="77777777" w:rsidR="00F2502B" w:rsidRPr="00C6076E" w:rsidRDefault="00F2502B" w:rsidP="00F2502B">
            <w:pPr>
              <w:spacing w:after="0" w:line="240" w:lineRule="auto"/>
              <w:ind w:right="-105"/>
              <w:rPr>
                <w:rFonts w:ascii="Calibri" w:eastAsia="Calibri" w:hAnsi="Calibri" w:cs="Calibri"/>
                <w:i/>
                <w:sz w:val="20"/>
                <w:szCs w:val="20"/>
                <w:lang w:eastAsia="fr-FR"/>
              </w:rPr>
            </w:pPr>
            <w:r w:rsidRPr="00C6076E">
              <w:rPr>
                <w:rFonts w:ascii="Calibri" w:eastAsia="Calibri" w:hAnsi="Calibri" w:cs="Calibri"/>
                <w:sz w:val="20"/>
                <w:szCs w:val="20"/>
                <w:lang w:eastAsia="fr-FR"/>
              </w:rPr>
              <w:t xml:space="preserve">Efficacité des actions de communication produites dans le cadre de la conduite du projet </w:t>
            </w:r>
          </w:p>
        </w:tc>
        <w:tc>
          <w:tcPr>
            <w:tcW w:w="291" w:type="dxa"/>
          </w:tcPr>
          <w:p w14:paraId="05FCAF68"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49E1CDDF"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76A3BA7A"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0235CBB1" w14:textId="77777777" w:rsidR="00F2502B" w:rsidRPr="00C6076E" w:rsidRDefault="00F2502B" w:rsidP="00F2502B">
            <w:pPr>
              <w:spacing w:after="0" w:line="240" w:lineRule="auto"/>
              <w:rPr>
                <w:rFonts w:ascii="Calibri" w:eastAsia="Calibri" w:hAnsi="Calibri" w:cs="Calibri"/>
                <w:sz w:val="20"/>
                <w:szCs w:val="20"/>
                <w:lang w:eastAsia="fr-FR"/>
              </w:rPr>
            </w:pPr>
          </w:p>
        </w:tc>
      </w:tr>
      <w:tr w:rsidR="00F2502B" w:rsidRPr="00C6076E" w14:paraId="3FA1BC0F" w14:textId="77777777" w:rsidTr="00282737">
        <w:trPr>
          <w:jc w:val="center"/>
        </w:trPr>
        <w:tc>
          <w:tcPr>
            <w:tcW w:w="8982" w:type="dxa"/>
          </w:tcPr>
          <w:p w14:paraId="31F9079C" w14:textId="77777777" w:rsidR="00F2502B" w:rsidRPr="00C6076E" w:rsidRDefault="00F2502B" w:rsidP="00F2502B">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Qualité professionnelle des documents écrits dans le respect des règles (orthographiques, syntaxiques, éthiques, argumentation), des usages et des valeurs de l’entreprise (dossier et conduite de projet)</w:t>
            </w:r>
          </w:p>
        </w:tc>
        <w:tc>
          <w:tcPr>
            <w:tcW w:w="291" w:type="dxa"/>
          </w:tcPr>
          <w:p w14:paraId="39A5A8F7"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234FD589"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48BFBF63"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7F1E11E7" w14:textId="77777777" w:rsidR="00F2502B" w:rsidRPr="00C6076E" w:rsidRDefault="00F2502B" w:rsidP="00F2502B">
            <w:pPr>
              <w:spacing w:after="0" w:line="240" w:lineRule="auto"/>
              <w:rPr>
                <w:rFonts w:ascii="Calibri" w:eastAsia="Calibri" w:hAnsi="Calibri" w:cs="Calibri"/>
                <w:sz w:val="20"/>
                <w:szCs w:val="20"/>
                <w:lang w:eastAsia="fr-FR"/>
              </w:rPr>
            </w:pPr>
          </w:p>
        </w:tc>
      </w:tr>
      <w:tr w:rsidR="00F2502B" w:rsidRPr="00C6076E" w14:paraId="50B086EE" w14:textId="77777777" w:rsidTr="00C6076E">
        <w:trPr>
          <w:trHeight w:val="220"/>
          <w:jc w:val="center"/>
        </w:trPr>
        <w:tc>
          <w:tcPr>
            <w:tcW w:w="10149" w:type="dxa"/>
            <w:gridSpan w:val="5"/>
            <w:shd w:val="clear" w:color="auto" w:fill="D9D9D9"/>
          </w:tcPr>
          <w:p w14:paraId="3AB87014" w14:textId="77777777" w:rsidR="00F2502B" w:rsidRPr="00C6076E" w:rsidRDefault="00F2502B" w:rsidP="00F2502B">
            <w:pPr>
              <w:spacing w:after="0" w:line="240" w:lineRule="auto"/>
              <w:ind w:right="-105"/>
              <w:jc w:val="center"/>
              <w:rPr>
                <w:rFonts w:ascii="Calibri" w:eastAsia="Calibri" w:hAnsi="Calibri" w:cs="Calibri"/>
                <w:b/>
                <w:sz w:val="20"/>
                <w:szCs w:val="20"/>
                <w:lang w:eastAsia="fr-FR"/>
              </w:rPr>
            </w:pPr>
            <w:r w:rsidRPr="00C6076E">
              <w:rPr>
                <w:rFonts w:ascii="Calibri" w:eastAsia="Calibri" w:hAnsi="Calibri" w:cs="Calibri"/>
                <w:b/>
                <w:sz w:val="20"/>
                <w:szCs w:val="20"/>
                <w:lang w:eastAsia="fr-FR"/>
              </w:rPr>
              <w:t>Résultats en termes de communication orale (exposé et entretien)</w:t>
            </w:r>
          </w:p>
        </w:tc>
      </w:tr>
      <w:tr w:rsidR="00F2502B" w:rsidRPr="00C6076E" w14:paraId="4A239767" w14:textId="77777777" w:rsidTr="00282737">
        <w:trPr>
          <w:jc w:val="center"/>
        </w:trPr>
        <w:tc>
          <w:tcPr>
            <w:tcW w:w="8982" w:type="dxa"/>
          </w:tcPr>
          <w:p w14:paraId="1F35463C" w14:textId="77777777" w:rsidR="00F2502B" w:rsidRPr="00C6076E" w:rsidRDefault="00F2502B" w:rsidP="00F2502B">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Qualité de l’exposé</w:t>
            </w:r>
          </w:p>
        </w:tc>
        <w:tc>
          <w:tcPr>
            <w:tcW w:w="291" w:type="dxa"/>
          </w:tcPr>
          <w:p w14:paraId="59D4233E"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3A58EB3F"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0045B50B"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0D3F22B8" w14:textId="77777777" w:rsidR="00F2502B" w:rsidRPr="00C6076E" w:rsidRDefault="00F2502B" w:rsidP="00F2502B">
            <w:pPr>
              <w:spacing w:after="0" w:line="240" w:lineRule="auto"/>
              <w:rPr>
                <w:rFonts w:ascii="Calibri" w:eastAsia="Calibri" w:hAnsi="Calibri" w:cs="Calibri"/>
                <w:sz w:val="20"/>
                <w:szCs w:val="20"/>
                <w:lang w:eastAsia="fr-FR"/>
              </w:rPr>
            </w:pPr>
          </w:p>
        </w:tc>
      </w:tr>
      <w:tr w:rsidR="00F2502B" w:rsidRPr="00C6076E" w14:paraId="48AE12C8" w14:textId="77777777" w:rsidTr="00282737">
        <w:trPr>
          <w:jc w:val="center"/>
        </w:trPr>
        <w:tc>
          <w:tcPr>
            <w:tcW w:w="8982" w:type="dxa"/>
          </w:tcPr>
          <w:p w14:paraId="5274393A" w14:textId="77777777" w:rsidR="00F2502B" w:rsidRPr="00C6076E" w:rsidRDefault="00F2502B" w:rsidP="00F2502B">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Capacité d’écoute et de dialogue</w:t>
            </w:r>
          </w:p>
        </w:tc>
        <w:tc>
          <w:tcPr>
            <w:tcW w:w="291" w:type="dxa"/>
          </w:tcPr>
          <w:p w14:paraId="4FC4496D"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3841AEE5"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4ADF47EE"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72D74CE6" w14:textId="77777777" w:rsidR="00F2502B" w:rsidRPr="00C6076E" w:rsidRDefault="00F2502B" w:rsidP="00F2502B">
            <w:pPr>
              <w:spacing w:after="0" w:line="240" w:lineRule="auto"/>
              <w:rPr>
                <w:rFonts w:ascii="Calibri" w:eastAsia="Calibri" w:hAnsi="Calibri" w:cs="Calibri"/>
                <w:sz w:val="20"/>
                <w:szCs w:val="20"/>
                <w:lang w:eastAsia="fr-FR"/>
              </w:rPr>
            </w:pPr>
          </w:p>
        </w:tc>
      </w:tr>
      <w:tr w:rsidR="00F2502B" w:rsidRPr="00C6076E" w14:paraId="616959FE" w14:textId="77777777" w:rsidTr="00282737">
        <w:trPr>
          <w:jc w:val="center"/>
        </w:trPr>
        <w:tc>
          <w:tcPr>
            <w:tcW w:w="8982" w:type="dxa"/>
          </w:tcPr>
          <w:p w14:paraId="59136CFA" w14:textId="77777777" w:rsidR="00F2502B" w:rsidRPr="00C6076E" w:rsidRDefault="00F2502B" w:rsidP="00F2502B">
            <w:pPr>
              <w:spacing w:after="0" w:line="240" w:lineRule="auto"/>
              <w:ind w:right="-105"/>
              <w:rPr>
                <w:rFonts w:ascii="Calibri" w:eastAsia="Calibri" w:hAnsi="Calibri" w:cs="Calibri"/>
                <w:sz w:val="20"/>
                <w:szCs w:val="20"/>
                <w:lang w:eastAsia="fr-FR"/>
              </w:rPr>
            </w:pPr>
            <w:r w:rsidRPr="00C6076E">
              <w:rPr>
                <w:rFonts w:ascii="Calibri" w:eastAsia="Calibri" w:hAnsi="Calibri" w:cs="Calibri"/>
                <w:sz w:val="20"/>
                <w:szCs w:val="20"/>
                <w:lang w:eastAsia="fr-FR"/>
              </w:rPr>
              <w:t>Qualité de l’expression et du vocabulaire</w:t>
            </w:r>
          </w:p>
        </w:tc>
        <w:tc>
          <w:tcPr>
            <w:tcW w:w="291" w:type="dxa"/>
          </w:tcPr>
          <w:p w14:paraId="5948A95B"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5395EF89"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3A132EB1" w14:textId="77777777" w:rsidR="00F2502B" w:rsidRPr="00C6076E" w:rsidRDefault="00F2502B" w:rsidP="00F2502B">
            <w:pPr>
              <w:spacing w:after="0" w:line="240" w:lineRule="auto"/>
              <w:rPr>
                <w:rFonts w:ascii="Calibri" w:eastAsia="Calibri" w:hAnsi="Calibri" w:cs="Calibri"/>
                <w:sz w:val="20"/>
                <w:szCs w:val="20"/>
                <w:lang w:eastAsia="fr-FR"/>
              </w:rPr>
            </w:pPr>
          </w:p>
        </w:tc>
        <w:tc>
          <w:tcPr>
            <w:tcW w:w="292" w:type="dxa"/>
          </w:tcPr>
          <w:p w14:paraId="0CF30090" w14:textId="77777777" w:rsidR="00F2502B" w:rsidRPr="00C6076E" w:rsidRDefault="00F2502B" w:rsidP="00F2502B">
            <w:pPr>
              <w:spacing w:after="0" w:line="240" w:lineRule="auto"/>
              <w:rPr>
                <w:rFonts w:ascii="Calibri" w:eastAsia="Calibri" w:hAnsi="Calibri" w:cs="Calibri"/>
                <w:sz w:val="20"/>
                <w:szCs w:val="20"/>
                <w:lang w:eastAsia="fr-FR"/>
              </w:rPr>
            </w:pPr>
          </w:p>
        </w:tc>
      </w:tr>
    </w:tbl>
    <w:p w14:paraId="21AE62A1" w14:textId="77777777" w:rsidR="00282737" w:rsidRDefault="00282737" w:rsidP="00282737">
      <w:pPr>
        <w:spacing w:after="0" w:line="240" w:lineRule="auto"/>
        <w:ind w:right="-57"/>
        <w:jc w:val="center"/>
        <w:rPr>
          <w:rFonts w:ascii="Times New Roman" w:eastAsia="Times New Roman" w:hAnsi="Times New Roman" w:cs="Times New Roman"/>
          <w:b/>
          <w:szCs w:val="32"/>
          <w:lang w:eastAsia="fr-FR"/>
        </w:rPr>
      </w:pPr>
    </w:p>
    <w:p w14:paraId="3A0A8FE8" w14:textId="77777777" w:rsidR="00BA5933" w:rsidRDefault="001132F3" w:rsidP="00BA5933">
      <w:pPr>
        <w:tabs>
          <w:tab w:val="left" w:pos="30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rPr>
        <w:t>ANNEXE VI-3.2</w:t>
      </w:r>
    </w:p>
    <w:p w14:paraId="423F93D1" w14:textId="77777777" w:rsidR="00BA5933" w:rsidRDefault="00BA5933" w:rsidP="00BA5933">
      <w:pPr>
        <w:tabs>
          <w:tab w:val="left" w:pos="3060"/>
        </w:tabs>
        <w:spacing w:after="0" w:line="240" w:lineRule="auto"/>
        <w:jc w:val="center"/>
        <w:rPr>
          <w:rFonts w:ascii="Times New Roman" w:eastAsia="Times New Roman" w:hAnsi="Times New Roman" w:cs="Times New Roman"/>
          <w:b/>
          <w:sz w:val="24"/>
          <w:szCs w:val="24"/>
        </w:rPr>
      </w:pPr>
    </w:p>
    <w:p w14:paraId="1C169F48" w14:textId="77777777" w:rsidR="00BA5933" w:rsidRDefault="00BA5933" w:rsidP="00BA5933">
      <w:pPr>
        <w:tabs>
          <w:tab w:val="left" w:pos="3060"/>
        </w:tabs>
        <w:spacing w:after="0" w:line="240" w:lineRule="auto"/>
        <w:jc w:val="center"/>
        <w:rPr>
          <w:rFonts w:ascii="Times New Roman" w:eastAsia="Times New Roman" w:hAnsi="Times New Roman" w:cs="Times New Roman"/>
          <w:b/>
          <w:sz w:val="24"/>
          <w:szCs w:val="24"/>
        </w:rPr>
      </w:pPr>
    </w:p>
    <w:p w14:paraId="2AE94547" w14:textId="763C0585" w:rsidR="00BA5933" w:rsidRDefault="00BA5933" w:rsidP="00BA5933">
      <w:pPr>
        <w:tabs>
          <w:tab w:val="left" w:pos="30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BTS Gestion de la PME – Session </w:t>
      </w:r>
      <w:r w:rsidR="00C57B59">
        <w:rPr>
          <w:rFonts w:ascii="Times New Roman" w:eastAsia="Times New Roman" w:hAnsi="Times New Roman" w:cs="Times New Roman"/>
          <w:b/>
          <w:sz w:val="24"/>
          <w:szCs w:val="24"/>
        </w:rPr>
        <w:t>2022</w:t>
      </w:r>
    </w:p>
    <w:p w14:paraId="52139081" w14:textId="2D9081CA" w:rsidR="00BA5933" w:rsidRDefault="00B23EE2" w:rsidP="00BA5933">
      <w:pPr>
        <w:keepNext/>
        <w:spacing w:after="0" w:line="240" w:lineRule="auto"/>
        <w:jc w:val="center"/>
        <w:outlineLvl w:val="4"/>
        <w:rPr>
          <w:rFonts w:ascii="Times New Roman" w:eastAsia="Times New Roman" w:hAnsi="Times New Roman" w:cs="Times New Roman"/>
          <w:b/>
          <w:szCs w:val="24"/>
          <w:lang w:eastAsia="fr-FR"/>
        </w:rPr>
      </w:pPr>
      <w:r>
        <w:rPr>
          <w:rFonts w:ascii="Times New Roman" w:eastAsia="Times New Roman" w:hAnsi="Times New Roman" w:cs="Times New Roman"/>
          <w:b/>
          <w:szCs w:val="32"/>
          <w:lang w:eastAsia="fr-FR"/>
        </w:rPr>
        <w:t>Sous-épreuve</w:t>
      </w:r>
      <w:r w:rsidR="00BA5933">
        <w:rPr>
          <w:rFonts w:ascii="Times New Roman" w:eastAsia="Times New Roman" w:hAnsi="Times New Roman" w:cs="Times New Roman"/>
          <w:b/>
          <w:szCs w:val="32"/>
          <w:lang w:eastAsia="fr-FR"/>
        </w:rPr>
        <w:t xml:space="preserve"> E51</w:t>
      </w:r>
      <w:r w:rsidR="00BA5933" w:rsidRPr="0079510A">
        <w:rPr>
          <w:rFonts w:ascii="Times New Roman" w:eastAsia="Times New Roman" w:hAnsi="Times New Roman" w:cs="Times New Roman"/>
          <w:b/>
          <w:szCs w:val="32"/>
          <w:lang w:eastAsia="fr-FR"/>
        </w:rPr>
        <w:t xml:space="preserve"> : </w:t>
      </w:r>
      <w:r w:rsidR="00BA5933">
        <w:rPr>
          <w:rFonts w:ascii="Times New Roman" w:eastAsia="Times New Roman" w:hAnsi="Times New Roman" w:cs="Times New Roman"/>
          <w:b/>
          <w:szCs w:val="24"/>
          <w:lang w:eastAsia="fr-FR"/>
        </w:rPr>
        <w:t>Participer à la gestion des risques de la PME</w:t>
      </w:r>
    </w:p>
    <w:p w14:paraId="539B8B4A" w14:textId="77777777" w:rsidR="00BA5933" w:rsidRDefault="00BA5933" w:rsidP="00BA59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Fiche d’appréciation </w:t>
      </w:r>
      <w:r w:rsidRPr="00907CC5">
        <w:rPr>
          <w:rFonts w:ascii="Times New Roman" w:eastAsia="Times New Roman" w:hAnsi="Times New Roman" w:cs="Times New Roman"/>
          <w:b/>
          <w:szCs w:val="24"/>
          <w:lang w:eastAsia="fr-FR"/>
        </w:rPr>
        <w:t>CCF et ponctuel</w:t>
      </w:r>
    </w:p>
    <w:p w14:paraId="113B7B57" w14:textId="77777777" w:rsidR="00BA5933" w:rsidRDefault="00BA5933" w:rsidP="00BA5933">
      <w:pPr>
        <w:spacing w:after="0" w:line="240" w:lineRule="auto"/>
      </w:pPr>
    </w:p>
    <w:p w14:paraId="31F769D6" w14:textId="77777777" w:rsidR="00BA5933" w:rsidRDefault="00BA5933" w:rsidP="00BA5933">
      <w:pPr>
        <w:spacing w:after="0" w:line="240" w:lineRule="auto"/>
        <w:rPr>
          <w:rFonts w:ascii="Times New Roman" w:eastAsia="Times New Roman" w:hAnsi="Times New Roman" w:cs="Times New Roman"/>
          <w:color w:val="000000"/>
          <w:sz w:val="24"/>
          <w:szCs w:val="24"/>
        </w:rPr>
      </w:pPr>
    </w:p>
    <w:p w14:paraId="7BA3F72D" w14:textId="77777777" w:rsidR="00BA5933" w:rsidRDefault="00BA5933" w:rsidP="00BA59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 et Prénom: _____________________</w:t>
      </w:r>
    </w:p>
    <w:p w14:paraId="5C4E81A4" w14:textId="77777777" w:rsidR="00BA5933" w:rsidRDefault="00BA5933" w:rsidP="00BA5933">
      <w:pPr>
        <w:spacing w:after="0" w:line="240" w:lineRule="auto"/>
        <w:rPr>
          <w:rFonts w:ascii="Times New Roman" w:eastAsia="Times New Roman" w:hAnsi="Times New Roman" w:cs="Times New Roman"/>
          <w:color w:val="FF0000"/>
          <w:sz w:val="24"/>
          <w:szCs w:val="24"/>
        </w:rPr>
      </w:pPr>
      <w:r w:rsidRPr="0031045B">
        <w:rPr>
          <w:rFonts w:ascii="Times New Roman" w:eastAsia="Times New Roman" w:hAnsi="Times New Roman" w:cs="Times New Roman"/>
          <w:color w:val="000000"/>
          <w:sz w:val="24"/>
          <w:szCs w:val="24"/>
        </w:rPr>
        <w:t>Numéro d</w:t>
      </w:r>
      <w:r w:rsidR="004B1AAD" w:rsidRPr="0031045B">
        <w:rPr>
          <w:rFonts w:ascii="Times New Roman" w:eastAsia="Times New Roman" w:hAnsi="Times New Roman" w:cs="Times New Roman"/>
          <w:color w:val="000000"/>
          <w:sz w:val="24"/>
          <w:szCs w:val="24"/>
        </w:rPr>
        <w:t>e</w:t>
      </w:r>
      <w:r w:rsidRPr="0031045B">
        <w:rPr>
          <w:rFonts w:ascii="Times New Roman" w:eastAsia="Times New Roman" w:hAnsi="Times New Roman" w:cs="Times New Roman"/>
          <w:color w:val="000000"/>
          <w:sz w:val="24"/>
          <w:szCs w:val="24"/>
        </w:rPr>
        <w:t xml:space="preserve"> candidat</w:t>
      </w:r>
      <w:r w:rsidR="004B1AAD" w:rsidRPr="0031045B">
        <w:rPr>
          <w:rFonts w:ascii="Times New Roman" w:eastAsia="Times New Roman" w:hAnsi="Times New Roman" w:cs="Times New Roman"/>
          <w:color w:val="000000"/>
          <w:sz w:val="24"/>
          <w:szCs w:val="24"/>
        </w:rPr>
        <w:t>ure</w:t>
      </w:r>
      <w:r w:rsidRPr="0031045B">
        <w:rPr>
          <w:rFonts w:ascii="Times New Roman" w:eastAsia="Times New Roman" w:hAnsi="Times New Roman" w:cs="Times New Roman"/>
          <w:color w:val="000000"/>
          <w:sz w:val="24"/>
          <w:szCs w:val="24"/>
        </w:rPr>
        <w:t> : _____________________</w:t>
      </w:r>
    </w:p>
    <w:p w14:paraId="4AD05A00" w14:textId="77777777" w:rsidR="00BA5933" w:rsidRDefault="00BA5933" w:rsidP="00BA59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de l’interrogation : _______________</w:t>
      </w:r>
    </w:p>
    <w:p w14:paraId="3619A1A5" w14:textId="77777777" w:rsidR="00D145A9" w:rsidRDefault="00D145A9" w:rsidP="00BA5933">
      <w:pPr>
        <w:spacing w:after="0" w:line="240" w:lineRule="auto"/>
        <w:rPr>
          <w:rFonts w:ascii="Times New Roman" w:eastAsia="Times New Roman" w:hAnsi="Times New Roman" w:cs="Times New Roman"/>
          <w:color w:val="000000"/>
          <w:sz w:val="24"/>
          <w:szCs w:val="24"/>
        </w:rPr>
      </w:pPr>
    </w:p>
    <w:tbl>
      <w:tblPr>
        <w:tblpPr w:leftFromText="141" w:rightFromText="141" w:vertAnchor="text" w:horzAnchor="page" w:tblpX="1273" w:tblpY="-33"/>
        <w:tblW w:w="3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7"/>
      </w:tblGrid>
      <w:tr w:rsidR="00D145A9" w14:paraId="0E9471DE" w14:textId="77777777" w:rsidTr="00D145A9">
        <w:tc>
          <w:tcPr>
            <w:tcW w:w="3047" w:type="dxa"/>
            <w:tcBorders>
              <w:top w:val="single" w:sz="4" w:space="0" w:color="auto"/>
              <w:left w:val="single" w:sz="4" w:space="0" w:color="auto"/>
              <w:bottom w:val="single" w:sz="4" w:space="0" w:color="auto"/>
            </w:tcBorders>
            <w:vAlign w:val="center"/>
          </w:tcPr>
          <w:p w14:paraId="105B0326" w14:textId="77777777" w:rsidR="00D145A9" w:rsidRDefault="00D145A9" w:rsidP="00D145A9">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Note sur 20 :</w:t>
            </w:r>
          </w:p>
        </w:tc>
      </w:tr>
    </w:tbl>
    <w:p w14:paraId="6FE119CD" w14:textId="77777777" w:rsidR="00BA5933" w:rsidRDefault="00BA5933" w:rsidP="00BA5933">
      <w:pPr>
        <w:spacing w:after="0" w:line="240" w:lineRule="auto"/>
        <w:rPr>
          <w:rFonts w:ascii="Times New Roman" w:eastAsia="Times New Roman" w:hAnsi="Times New Roman" w:cs="Times New Roman"/>
          <w:b/>
          <w:color w:val="000000"/>
        </w:rPr>
      </w:pPr>
    </w:p>
    <w:p w14:paraId="29A7CA9B" w14:textId="77777777" w:rsidR="00D145A9" w:rsidRDefault="00D145A9" w:rsidP="00BA5933">
      <w:pPr>
        <w:spacing w:after="0" w:line="240" w:lineRule="auto"/>
        <w:ind w:left="2832" w:firstLine="708"/>
        <w:rPr>
          <w:rFonts w:ascii="Times New Roman" w:eastAsia="Times New Roman" w:hAnsi="Times New Roman" w:cs="Times New Roman"/>
          <w:b/>
          <w:color w:val="000000"/>
          <w:sz w:val="28"/>
          <w:szCs w:val="28"/>
        </w:rPr>
      </w:pPr>
    </w:p>
    <w:p w14:paraId="25145CF9" w14:textId="77777777" w:rsidR="00D145A9" w:rsidRDefault="00D145A9" w:rsidP="00BA5933">
      <w:pPr>
        <w:spacing w:after="0" w:line="240" w:lineRule="auto"/>
        <w:ind w:left="2832" w:firstLine="708"/>
        <w:rPr>
          <w:rFonts w:ascii="Times New Roman" w:eastAsia="Times New Roman" w:hAnsi="Times New Roman" w:cs="Times New Roman"/>
          <w:b/>
          <w:color w:val="000000"/>
          <w:sz w:val="28"/>
          <w:szCs w:val="28"/>
        </w:rPr>
      </w:pPr>
    </w:p>
    <w:p w14:paraId="193F8CEF" w14:textId="77777777" w:rsidR="00BA5933" w:rsidRDefault="00BA5933" w:rsidP="00BA5933">
      <w:pPr>
        <w:spacing w:after="0" w:line="240" w:lineRule="auto"/>
        <w:ind w:left="2832" w:firstLine="70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Appréciation globale</w:t>
      </w:r>
    </w:p>
    <w:p w14:paraId="360E6373" w14:textId="77777777" w:rsidR="00BA5933" w:rsidRDefault="00BA5933" w:rsidP="00BA5933">
      <w:pPr>
        <w:spacing w:after="0" w:line="240" w:lineRule="auto"/>
        <w:rPr>
          <w:rFonts w:ascii="Times New Roman" w:eastAsia="Times New Roman" w:hAnsi="Times New Roman" w:cs="Times New Roman"/>
          <w:b/>
          <w:color w:val="000000"/>
        </w:rPr>
      </w:pPr>
    </w:p>
    <w:tbl>
      <w:tblPr>
        <w:tblW w:w="9426"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426"/>
      </w:tblGrid>
      <w:tr w:rsidR="00BA5933" w14:paraId="65D571A8" w14:textId="77777777" w:rsidTr="00BD3BE8">
        <w:trPr>
          <w:trHeight w:val="6540"/>
          <w:jc w:val="center"/>
        </w:trPr>
        <w:tc>
          <w:tcPr>
            <w:tcW w:w="9426" w:type="dxa"/>
            <w:tcBorders>
              <w:top w:val="single" w:sz="6" w:space="0" w:color="000000"/>
              <w:bottom w:val="single" w:sz="6" w:space="0" w:color="000000"/>
            </w:tcBorders>
          </w:tcPr>
          <w:p w14:paraId="6109F636" w14:textId="77777777" w:rsidR="00BA5933" w:rsidRDefault="00BA5933" w:rsidP="00BD3BE8">
            <w:pPr>
              <w:spacing w:after="0" w:line="240" w:lineRule="auto"/>
              <w:rPr>
                <w:rFonts w:ascii="Arial" w:eastAsia="Arial" w:hAnsi="Arial" w:cs="Arial"/>
                <w:color w:val="000000"/>
                <w:sz w:val="24"/>
                <w:szCs w:val="24"/>
              </w:rPr>
            </w:pPr>
          </w:p>
          <w:p w14:paraId="563761BD" w14:textId="77777777" w:rsidR="00BA5933" w:rsidRDefault="00BA5933" w:rsidP="00BD3BE8">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plus de l'appréciation globale, les examinateurs veilleront à expliciter les éléments pour lesquels </w:t>
            </w:r>
            <w:r w:rsidR="00CF61A3">
              <w:rPr>
                <w:rFonts w:ascii="Times New Roman" w:eastAsia="Times New Roman" w:hAnsi="Times New Roman" w:cs="Times New Roman"/>
                <w:b/>
                <w:color w:val="000000"/>
              </w:rPr>
              <w:t xml:space="preserve">la candidate ou </w:t>
            </w:r>
            <w:r>
              <w:rPr>
                <w:rFonts w:ascii="Times New Roman" w:eastAsia="Times New Roman" w:hAnsi="Times New Roman" w:cs="Times New Roman"/>
                <w:b/>
                <w:color w:val="000000"/>
              </w:rPr>
              <w:t>le candidat n’a pas atteint le niveau requis de compétences.</w:t>
            </w:r>
          </w:p>
          <w:p w14:paraId="25AD6D9F" w14:textId="77777777" w:rsidR="00BA5933" w:rsidRDefault="00BA5933" w:rsidP="00BD3BE8">
            <w:pPr>
              <w:spacing w:after="0" w:line="240" w:lineRule="auto"/>
              <w:jc w:val="both"/>
              <w:rPr>
                <w:rFonts w:ascii="Arial" w:eastAsia="Arial" w:hAnsi="Arial" w:cs="Arial"/>
                <w:b/>
                <w:color w:val="000000"/>
                <w:sz w:val="24"/>
                <w:szCs w:val="24"/>
              </w:rPr>
            </w:pPr>
          </w:p>
          <w:p w14:paraId="09533E10" w14:textId="77777777" w:rsidR="00BA5933" w:rsidRDefault="00BA5933" w:rsidP="00BD3BE8">
            <w:pPr>
              <w:spacing w:after="0" w:line="240" w:lineRule="auto"/>
              <w:rPr>
                <w:rFonts w:ascii="Arial" w:eastAsia="Arial" w:hAnsi="Arial" w:cs="Arial"/>
                <w:b/>
                <w:color w:val="000000"/>
                <w:sz w:val="24"/>
                <w:szCs w:val="24"/>
              </w:rPr>
            </w:pPr>
          </w:p>
          <w:p w14:paraId="5980A25C" w14:textId="77777777" w:rsidR="00BA5933" w:rsidRDefault="00BA5933" w:rsidP="00BD3BE8">
            <w:pPr>
              <w:spacing w:after="0" w:line="240" w:lineRule="auto"/>
              <w:rPr>
                <w:rFonts w:ascii="Arial" w:eastAsia="Arial" w:hAnsi="Arial" w:cs="Arial"/>
                <w:color w:val="000000"/>
                <w:sz w:val="24"/>
                <w:szCs w:val="24"/>
              </w:rPr>
            </w:pPr>
          </w:p>
          <w:p w14:paraId="36E18641" w14:textId="77777777" w:rsidR="00BA5933" w:rsidRDefault="00BA5933" w:rsidP="00BD3BE8">
            <w:pPr>
              <w:spacing w:after="0" w:line="240" w:lineRule="auto"/>
              <w:rPr>
                <w:rFonts w:ascii="Arial" w:eastAsia="Arial" w:hAnsi="Arial" w:cs="Arial"/>
                <w:color w:val="000000"/>
                <w:sz w:val="24"/>
                <w:szCs w:val="24"/>
              </w:rPr>
            </w:pPr>
          </w:p>
          <w:p w14:paraId="04E8357F" w14:textId="77777777" w:rsidR="00BA5933" w:rsidRDefault="00BA5933" w:rsidP="00BD3BE8">
            <w:pPr>
              <w:spacing w:after="0" w:line="240" w:lineRule="auto"/>
              <w:rPr>
                <w:rFonts w:ascii="Arial" w:eastAsia="Arial" w:hAnsi="Arial" w:cs="Arial"/>
                <w:color w:val="000000"/>
                <w:sz w:val="24"/>
                <w:szCs w:val="24"/>
              </w:rPr>
            </w:pPr>
          </w:p>
          <w:p w14:paraId="5B59005C" w14:textId="77777777" w:rsidR="00BA5933" w:rsidRDefault="00BA5933" w:rsidP="00BD3BE8">
            <w:pPr>
              <w:spacing w:after="0" w:line="240" w:lineRule="auto"/>
              <w:rPr>
                <w:rFonts w:ascii="Arial" w:eastAsia="Arial" w:hAnsi="Arial" w:cs="Arial"/>
                <w:color w:val="000000"/>
                <w:sz w:val="24"/>
                <w:szCs w:val="24"/>
              </w:rPr>
            </w:pPr>
          </w:p>
          <w:p w14:paraId="006F9E3F" w14:textId="77777777" w:rsidR="00BA5933" w:rsidRDefault="00BA5933" w:rsidP="00BD3BE8">
            <w:pPr>
              <w:spacing w:after="0" w:line="240" w:lineRule="auto"/>
              <w:rPr>
                <w:rFonts w:ascii="Arial" w:eastAsia="Arial" w:hAnsi="Arial" w:cs="Arial"/>
                <w:color w:val="000000"/>
                <w:sz w:val="24"/>
                <w:szCs w:val="24"/>
              </w:rPr>
            </w:pPr>
          </w:p>
          <w:p w14:paraId="55167BAD" w14:textId="77777777" w:rsidR="00BA5933" w:rsidRDefault="00BA5933" w:rsidP="00BD3BE8">
            <w:pPr>
              <w:spacing w:after="0" w:line="240" w:lineRule="auto"/>
              <w:rPr>
                <w:rFonts w:ascii="Arial" w:eastAsia="Arial" w:hAnsi="Arial" w:cs="Arial"/>
                <w:color w:val="000000"/>
                <w:sz w:val="24"/>
                <w:szCs w:val="24"/>
              </w:rPr>
            </w:pPr>
          </w:p>
          <w:p w14:paraId="5A937CCE" w14:textId="77777777" w:rsidR="00BA5933" w:rsidRDefault="00BA5933" w:rsidP="00BD3BE8">
            <w:pPr>
              <w:spacing w:after="0" w:line="240" w:lineRule="auto"/>
              <w:rPr>
                <w:rFonts w:ascii="Arial" w:eastAsia="Arial" w:hAnsi="Arial" w:cs="Arial"/>
                <w:color w:val="000000"/>
                <w:sz w:val="24"/>
                <w:szCs w:val="24"/>
              </w:rPr>
            </w:pPr>
          </w:p>
          <w:p w14:paraId="6727D1C9" w14:textId="77777777" w:rsidR="00BA5933" w:rsidRDefault="00BA5933" w:rsidP="00BD3BE8">
            <w:pPr>
              <w:spacing w:after="0" w:line="240" w:lineRule="auto"/>
              <w:rPr>
                <w:rFonts w:ascii="Arial" w:eastAsia="Arial" w:hAnsi="Arial" w:cs="Arial"/>
                <w:color w:val="000000"/>
                <w:sz w:val="24"/>
                <w:szCs w:val="24"/>
              </w:rPr>
            </w:pPr>
          </w:p>
          <w:p w14:paraId="7DA7FBE2" w14:textId="77777777" w:rsidR="00BA5933" w:rsidRDefault="00BA5933" w:rsidP="00BD3BE8">
            <w:pPr>
              <w:spacing w:after="0" w:line="240" w:lineRule="auto"/>
              <w:rPr>
                <w:rFonts w:ascii="Arial" w:eastAsia="Arial" w:hAnsi="Arial" w:cs="Arial"/>
                <w:color w:val="000000"/>
                <w:sz w:val="24"/>
                <w:szCs w:val="24"/>
              </w:rPr>
            </w:pPr>
          </w:p>
          <w:p w14:paraId="30771493" w14:textId="77777777" w:rsidR="00BA5933" w:rsidRDefault="00BA5933" w:rsidP="00BD3BE8">
            <w:pPr>
              <w:spacing w:after="0" w:line="240" w:lineRule="auto"/>
              <w:rPr>
                <w:rFonts w:ascii="Arial" w:eastAsia="Arial" w:hAnsi="Arial" w:cs="Arial"/>
                <w:color w:val="000000"/>
                <w:sz w:val="24"/>
                <w:szCs w:val="24"/>
              </w:rPr>
            </w:pPr>
          </w:p>
          <w:p w14:paraId="635D0E76" w14:textId="77777777" w:rsidR="00BA5933" w:rsidRDefault="00BA5933" w:rsidP="00BD3BE8">
            <w:pPr>
              <w:spacing w:after="0" w:line="240" w:lineRule="auto"/>
              <w:rPr>
                <w:rFonts w:ascii="Arial" w:eastAsia="Arial" w:hAnsi="Arial" w:cs="Arial"/>
                <w:color w:val="000000"/>
                <w:sz w:val="24"/>
                <w:szCs w:val="24"/>
              </w:rPr>
            </w:pPr>
          </w:p>
          <w:p w14:paraId="0400B484" w14:textId="77777777" w:rsidR="00BA5933" w:rsidRDefault="00BA5933" w:rsidP="00BD3BE8">
            <w:pPr>
              <w:spacing w:after="0" w:line="240" w:lineRule="auto"/>
              <w:rPr>
                <w:rFonts w:ascii="Arial" w:eastAsia="Arial" w:hAnsi="Arial" w:cs="Arial"/>
                <w:color w:val="000000"/>
                <w:sz w:val="24"/>
                <w:szCs w:val="24"/>
              </w:rPr>
            </w:pPr>
          </w:p>
          <w:p w14:paraId="2A19D1CB" w14:textId="77777777" w:rsidR="00BA5933" w:rsidRDefault="00BA5933" w:rsidP="00BD3BE8">
            <w:pPr>
              <w:spacing w:after="0" w:line="240" w:lineRule="auto"/>
              <w:rPr>
                <w:rFonts w:ascii="Arial" w:eastAsia="Arial" w:hAnsi="Arial" w:cs="Arial"/>
                <w:color w:val="000000"/>
                <w:sz w:val="24"/>
                <w:szCs w:val="24"/>
              </w:rPr>
            </w:pPr>
          </w:p>
          <w:p w14:paraId="3B92282C" w14:textId="77777777" w:rsidR="00BA5933" w:rsidRDefault="00BA5933" w:rsidP="00BD3BE8">
            <w:pPr>
              <w:spacing w:after="0" w:line="240" w:lineRule="auto"/>
              <w:rPr>
                <w:rFonts w:ascii="Arial" w:eastAsia="Arial" w:hAnsi="Arial" w:cs="Arial"/>
                <w:color w:val="000000"/>
                <w:sz w:val="24"/>
                <w:szCs w:val="24"/>
              </w:rPr>
            </w:pPr>
          </w:p>
          <w:p w14:paraId="711BE823" w14:textId="77777777" w:rsidR="00BA5933" w:rsidRDefault="00BA5933" w:rsidP="00BD3BE8">
            <w:pPr>
              <w:spacing w:after="0" w:line="240" w:lineRule="auto"/>
              <w:rPr>
                <w:rFonts w:ascii="Arial" w:eastAsia="Arial" w:hAnsi="Arial" w:cs="Arial"/>
                <w:color w:val="000000"/>
                <w:sz w:val="24"/>
                <w:szCs w:val="24"/>
              </w:rPr>
            </w:pPr>
          </w:p>
          <w:p w14:paraId="56A583D8" w14:textId="77777777" w:rsidR="00BA5933" w:rsidRDefault="00BA5933" w:rsidP="00BD3BE8">
            <w:pPr>
              <w:spacing w:after="0" w:line="240" w:lineRule="auto"/>
              <w:rPr>
                <w:rFonts w:ascii="Arial" w:eastAsia="Arial" w:hAnsi="Arial" w:cs="Arial"/>
                <w:color w:val="000000"/>
                <w:sz w:val="24"/>
                <w:szCs w:val="24"/>
              </w:rPr>
            </w:pPr>
          </w:p>
          <w:p w14:paraId="26BFDC7F" w14:textId="77777777" w:rsidR="00BA5933" w:rsidRDefault="00BA5933" w:rsidP="00BD3BE8">
            <w:pPr>
              <w:spacing w:after="0" w:line="240" w:lineRule="auto"/>
              <w:rPr>
                <w:rFonts w:ascii="Arial" w:eastAsia="Arial" w:hAnsi="Arial" w:cs="Arial"/>
                <w:color w:val="000000"/>
                <w:sz w:val="24"/>
                <w:szCs w:val="24"/>
              </w:rPr>
            </w:pPr>
          </w:p>
          <w:p w14:paraId="297AC49D" w14:textId="77777777" w:rsidR="00BA5933" w:rsidRDefault="00BA5933" w:rsidP="00BD3BE8">
            <w:pPr>
              <w:spacing w:after="0" w:line="240" w:lineRule="auto"/>
              <w:rPr>
                <w:rFonts w:ascii="Arial" w:eastAsia="Arial" w:hAnsi="Arial" w:cs="Arial"/>
                <w:color w:val="000000"/>
                <w:sz w:val="24"/>
                <w:szCs w:val="24"/>
              </w:rPr>
            </w:pPr>
          </w:p>
        </w:tc>
      </w:tr>
    </w:tbl>
    <w:p w14:paraId="487623D4" w14:textId="77777777" w:rsidR="00BA5933" w:rsidRDefault="00BA5933" w:rsidP="00BA5933">
      <w:pPr>
        <w:spacing w:after="0" w:line="240" w:lineRule="auto"/>
        <w:rPr>
          <w:rFonts w:ascii="Times New Roman" w:eastAsia="Times New Roman" w:hAnsi="Times New Roman" w:cs="Times New Roman"/>
          <w:color w:val="000000"/>
        </w:rPr>
      </w:pPr>
    </w:p>
    <w:p w14:paraId="77496822" w14:textId="77777777" w:rsidR="00BA5933" w:rsidRDefault="00BA5933" w:rsidP="00BA5933">
      <w:pPr>
        <w:spacing w:after="0" w:line="240" w:lineRule="auto"/>
        <w:rPr>
          <w:rFonts w:ascii="Times New Roman" w:eastAsia="Times New Roman" w:hAnsi="Times New Roman" w:cs="Times New Roman"/>
          <w:b/>
          <w:color w:val="000000"/>
        </w:rPr>
      </w:pPr>
    </w:p>
    <w:tbl>
      <w:tblPr>
        <w:tblW w:w="9497" w:type="dxa"/>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34"/>
        <w:gridCol w:w="6063"/>
      </w:tblGrid>
      <w:tr w:rsidR="00D145A9" w14:paraId="21F23219" w14:textId="77777777" w:rsidTr="00E620FD">
        <w:trPr>
          <w:trHeight w:val="1449"/>
        </w:trPr>
        <w:tc>
          <w:tcPr>
            <w:tcW w:w="3434" w:type="dxa"/>
          </w:tcPr>
          <w:p w14:paraId="562CE4AD" w14:textId="77777777" w:rsidR="00D145A9" w:rsidRDefault="00D145A9" w:rsidP="00E620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Nom des examinateurs :</w:t>
            </w:r>
          </w:p>
        </w:tc>
        <w:tc>
          <w:tcPr>
            <w:tcW w:w="6063" w:type="dxa"/>
          </w:tcPr>
          <w:p w14:paraId="134D924C" w14:textId="77777777" w:rsidR="00D145A9" w:rsidRPr="00E1024D" w:rsidRDefault="00D145A9" w:rsidP="00E620FD">
            <w:pPr>
              <w:spacing w:after="0" w:line="240" w:lineRule="auto"/>
              <w:rPr>
                <w:rFonts w:ascii="Times New Roman" w:eastAsia="Times New Roman" w:hAnsi="Times New Roman" w:cs="Times New Roman"/>
                <w:color w:val="000000"/>
              </w:rPr>
            </w:pPr>
            <w:r w:rsidRPr="00E1024D">
              <w:rPr>
                <w:rFonts w:ascii="Times New Roman" w:eastAsia="Times New Roman" w:hAnsi="Times New Roman" w:cs="Times New Roman"/>
                <w:color w:val="000000"/>
              </w:rPr>
              <w:t>Signatures :</w:t>
            </w:r>
          </w:p>
        </w:tc>
      </w:tr>
    </w:tbl>
    <w:p w14:paraId="63789D4E" w14:textId="77777777" w:rsidR="00BA5933" w:rsidRDefault="00BA5933" w:rsidP="00BA5933">
      <w:pPr>
        <w:spacing w:after="0" w:line="240" w:lineRule="auto"/>
        <w:jc w:val="center"/>
        <w:rPr>
          <w:rFonts w:ascii="Times New Roman" w:eastAsia="Times New Roman" w:hAnsi="Times New Roman" w:cs="Times New Roman"/>
          <w:b/>
          <w:color w:val="000000"/>
        </w:rPr>
      </w:pPr>
    </w:p>
    <w:p w14:paraId="2537AA54" w14:textId="77777777" w:rsidR="00BA5933" w:rsidRDefault="00BA5933" w:rsidP="00BA5933">
      <w:pPr>
        <w:spacing w:after="0" w:line="240" w:lineRule="auto"/>
        <w:jc w:val="center"/>
        <w:rPr>
          <w:sz w:val="20"/>
          <w:szCs w:val="20"/>
          <w:u w:val="single"/>
        </w:rPr>
      </w:pPr>
      <w:r>
        <w:rPr>
          <w:b/>
          <w:color w:val="000000"/>
          <w:sz w:val="24"/>
          <w:szCs w:val="24"/>
          <w:u w:val="single"/>
        </w:rPr>
        <w:t xml:space="preserve">Ce document d’évaluation peut être communiqué </w:t>
      </w:r>
      <w:r w:rsidR="004B1AAD">
        <w:rPr>
          <w:b/>
          <w:color w:val="000000"/>
          <w:sz w:val="24"/>
          <w:szCs w:val="24"/>
          <w:u w:val="single"/>
        </w:rPr>
        <w:t>à la demande du candidat ou de la candidate</w:t>
      </w:r>
      <w:r>
        <w:rPr>
          <w:b/>
          <w:color w:val="000000"/>
          <w:sz w:val="24"/>
          <w:szCs w:val="24"/>
          <w:u w:val="single"/>
        </w:rPr>
        <w:t xml:space="preserve"> </w:t>
      </w:r>
    </w:p>
    <w:p w14:paraId="638E2F0E" w14:textId="77777777" w:rsidR="00BA5933" w:rsidRDefault="00BA5933" w:rsidP="00282737">
      <w:pPr>
        <w:rPr>
          <w:rFonts w:ascii="Times New Roman" w:eastAsia="Times New Roman" w:hAnsi="Times New Roman" w:cs="Times New Roman"/>
          <w:b/>
          <w:color w:val="000000"/>
          <w:szCs w:val="24"/>
          <w:lang w:eastAsia="fr-FR"/>
        </w:rPr>
      </w:pPr>
    </w:p>
    <w:p w14:paraId="60B0246B" w14:textId="4B4D6033" w:rsidR="00BA5933" w:rsidRDefault="00BA5933" w:rsidP="00282737">
      <w:pPr>
        <w:rPr>
          <w:rFonts w:ascii="Times New Roman" w:eastAsia="Times New Roman" w:hAnsi="Times New Roman" w:cs="Times New Roman"/>
          <w:b/>
          <w:color w:val="000000"/>
          <w:szCs w:val="24"/>
          <w:lang w:eastAsia="fr-FR"/>
        </w:rPr>
      </w:pPr>
    </w:p>
    <w:p w14:paraId="72707345" w14:textId="77777777" w:rsidR="00EE2758" w:rsidRDefault="00EE2758" w:rsidP="00282737">
      <w:pPr>
        <w:rPr>
          <w:rFonts w:ascii="Times New Roman" w:eastAsia="Times New Roman" w:hAnsi="Times New Roman" w:cs="Times New Roman"/>
          <w:b/>
          <w:color w:val="000000"/>
          <w:szCs w:val="24"/>
          <w:lang w:eastAsia="fr-FR"/>
        </w:rPr>
      </w:pPr>
    </w:p>
    <w:p w14:paraId="60721222" w14:textId="77777777" w:rsidR="00282737" w:rsidRDefault="001132F3" w:rsidP="00282737">
      <w:pPr>
        <w:rPr>
          <w:rFonts w:ascii="Times New Roman" w:eastAsia="Times New Roman" w:hAnsi="Times New Roman" w:cs="Times New Roman"/>
          <w:b/>
          <w:color w:val="000000"/>
          <w:szCs w:val="24"/>
          <w:lang w:eastAsia="fr-FR"/>
        </w:rPr>
      </w:pPr>
      <w:r>
        <w:rPr>
          <w:rFonts w:ascii="Times New Roman" w:eastAsia="Times New Roman" w:hAnsi="Times New Roman" w:cs="Times New Roman"/>
          <w:b/>
          <w:color w:val="000000"/>
          <w:szCs w:val="24"/>
          <w:lang w:eastAsia="fr-FR"/>
        </w:rPr>
        <w:t>ANNEXE VI-3.3</w:t>
      </w:r>
      <w:r w:rsidR="00282737">
        <w:rPr>
          <w:rFonts w:ascii="Times New Roman" w:eastAsia="Times New Roman" w:hAnsi="Times New Roman" w:cs="Times New Roman"/>
          <w:b/>
          <w:color w:val="000000"/>
          <w:szCs w:val="24"/>
          <w:lang w:eastAsia="fr-FR"/>
        </w:rPr>
        <w:t xml:space="preserve"> </w:t>
      </w:r>
    </w:p>
    <w:p w14:paraId="132E8675" w14:textId="162C04E4" w:rsidR="00282737" w:rsidRDefault="00282737" w:rsidP="00282737">
      <w:pPr>
        <w:spacing w:after="0" w:line="240" w:lineRule="auto"/>
        <w:ind w:right="-57"/>
        <w:jc w:val="center"/>
        <w:rPr>
          <w:rFonts w:ascii="Times New Roman" w:eastAsia="Times New Roman" w:hAnsi="Times New Roman" w:cs="Times New Roman"/>
          <w:b/>
          <w:szCs w:val="24"/>
          <w:lang w:eastAsia="fr-FR"/>
        </w:rPr>
      </w:pPr>
      <w:r>
        <w:rPr>
          <w:rFonts w:ascii="Times New Roman" w:eastAsia="Times New Roman" w:hAnsi="Times New Roman" w:cs="Times New Roman"/>
          <w:b/>
          <w:szCs w:val="24"/>
          <w:lang w:eastAsia="fr-FR"/>
        </w:rPr>
        <w:t xml:space="preserve">BTS gestion de la PME - Session </w:t>
      </w:r>
      <w:r w:rsidR="00C57B59">
        <w:rPr>
          <w:rFonts w:ascii="Times New Roman" w:eastAsia="Times New Roman" w:hAnsi="Times New Roman" w:cs="Times New Roman"/>
          <w:b/>
          <w:szCs w:val="24"/>
          <w:lang w:eastAsia="fr-FR"/>
        </w:rPr>
        <w:t>2022</w:t>
      </w:r>
    </w:p>
    <w:p w14:paraId="7AE903C0" w14:textId="3B54EDFB" w:rsidR="00282737" w:rsidRDefault="00B23EE2" w:rsidP="00282737">
      <w:pPr>
        <w:keepNext/>
        <w:spacing w:after="0" w:line="240" w:lineRule="auto"/>
        <w:jc w:val="center"/>
        <w:outlineLvl w:val="4"/>
        <w:rPr>
          <w:rFonts w:ascii="Times New Roman" w:eastAsia="Times New Roman" w:hAnsi="Times New Roman" w:cs="Times New Roman"/>
          <w:b/>
          <w:szCs w:val="24"/>
          <w:lang w:eastAsia="fr-FR"/>
        </w:rPr>
      </w:pPr>
      <w:r>
        <w:rPr>
          <w:rFonts w:ascii="Times New Roman" w:eastAsia="Times New Roman" w:hAnsi="Times New Roman" w:cs="Times New Roman"/>
          <w:b/>
          <w:szCs w:val="32"/>
          <w:lang w:eastAsia="fr-FR"/>
        </w:rPr>
        <w:t>Sous-épreuve</w:t>
      </w:r>
      <w:r w:rsidR="00282737">
        <w:rPr>
          <w:rFonts w:ascii="Times New Roman" w:eastAsia="Times New Roman" w:hAnsi="Times New Roman" w:cs="Times New Roman"/>
          <w:b/>
          <w:szCs w:val="32"/>
          <w:lang w:eastAsia="fr-FR"/>
        </w:rPr>
        <w:t xml:space="preserve"> E51</w:t>
      </w:r>
      <w:r w:rsidR="00282737" w:rsidRPr="0079510A">
        <w:rPr>
          <w:rFonts w:ascii="Times New Roman" w:eastAsia="Times New Roman" w:hAnsi="Times New Roman" w:cs="Times New Roman"/>
          <w:b/>
          <w:szCs w:val="32"/>
          <w:lang w:eastAsia="fr-FR"/>
        </w:rPr>
        <w:t xml:space="preserve"> : </w:t>
      </w:r>
      <w:r w:rsidR="00282737">
        <w:rPr>
          <w:rFonts w:ascii="Times New Roman" w:eastAsia="Times New Roman" w:hAnsi="Times New Roman" w:cs="Times New Roman"/>
          <w:b/>
          <w:szCs w:val="24"/>
          <w:lang w:eastAsia="fr-FR"/>
        </w:rPr>
        <w:t>Participer à la gestion des risques de la PME</w:t>
      </w:r>
    </w:p>
    <w:p w14:paraId="5841E75E" w14:textId="77777777" w:rsidR="00282737" w:rsidRPr="00282737" w:rsidRDefault="00282737" w:rsidP="00282737">
      <w:pPr>
        <w:keepNext/>
        <w:spacing w:after="0" w:line="240" w:lineRule="auto"/>
        <w:jc w:val="center"/>
        <w:outlineLvl w:val="4"/>
        <w:rPr>
          <w:rFonts w:ascii="Times New Roman" w:eastAsia="Times New Roman" w:hAnsi="Times New Roman" w:cs="Times New Roman"/>
          <w:b/>
          <w:sz w:val="10"/>
          <w:szCs w:val="24"/>
          <w:lang w:eastAsia="fr-FR"/>
        </w:rPr>
      </w:pPr>
    </w:p>
    <w:p w14:paraId="7355DC7C" w14:textId="1938963B" w:rsidR="00282737" w:rsidRDefault="00282737" w:rsidP="00282737">
      <w:pPr>
        <w:spacing w:after="0" w:line="240" w:lineRule="auto"/>
        <w:ind w:right="-57"/>
        <w:jc w:val="center"/>
        <w:rPr>
          <w:rFonts w:ascii="Times New Roman" w:eastAsia="Times New Roman" w:hAnsi="Times New Roman" w:cs="Times New Roman"/>
          <w:b/>
          <w:szCs w:val="24"/>
          <w:lang w:eastAsia="fr-FR"/>
        </w:rPr>
      </w:pPr>
      <w:r w:rsidRPr="00907CC5">
        <w:rPr>
          <w:rFonts w:ascii="Times New Roman" w:eastAsia="Times New Roman" w:hAnsi="Times New Roman" w:cs="Times New Roman"/>
          <w:b/>
          <w:szCs w:val="24"/>
          <w:lang w:eastAsia="fr-FR"/>
        </w:rPr>
        <w:t xml:space="preserve">Critères d’évaluation de </w:t>
      </w:r>
      <w:r w:rsidR="00B23EE2">
        <w:rPr>
          <w:rFonts w:ascii="Times New Roman" w:eastAsia="Times New Roman" w:hAnsi="Times New Roman" w:cs="Times New Roman"/>
          <w:b/>
          <w:szCs w:val="24"/>
          <w:lang w:eastAsia="fr-FR"/>
        </w:rPr>
        <w:t>la s</w:t>
      </w:r>
      <w:r w:rsidR="00B23EE2" w:rsidRPr="00B23EE2">
        <w:rPr>
          <w:rFonts w:ascii="Times New Roman" w:eastAsia="Times New Roman" w:hAnsi="Times New Roman" w:cs="Times New Roman"/>
          <w:b/>
          <w:szCs w:val="24"/>
          <w:lang w:eastAsia="fr-FR"/>
        </w:rPr>
        <w:t>ous-épreuve</w:t>
      </w:r>
      <w:r w:rsidRPr="00907CC5">
        <w:rPr>
          <w:rFonts w:ascii="Times New Roman" w:eastAsia="Times New Roman" w:hAnsi="Times New Roman" w:cs="Times New Roman"/>
          <w:b/>
          <w:szCs w:val="24"/>
          <w:lang w:eastAsia="fr-FR"/>
        </w:rPr>
        <w:t xml:space="preserve"> E51 CCF et ponctuel</w:t>
      </w:r>
    </w:p>
    <w:p w14:paraId="3FF86AFF" w14:textId="77777777" w:rsidR="00282737" w:rsidRDefault="00282737" w:rsidP="002827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Aide à l’évaluation par les degrés de maîtrise des compétences </w:t>
      </w:r>
    </w:p>
    <w:p w14:paraId="382D8C7B" w14:textId="77777777" w:rsidR="00282737" w:rsidRPr="00A078DB" w:rsidRDefault="00282737" w:rsidP="00282737">
      <w:pPr>
        <w:spacing w:after="0" w:line="240" w:lineRule="auto"/>
        <w:jc w:val="center"/>
        <w:rPr>
          <w:rFonts w:ascii="Times New Roman" w:eastAsia="Times New Roman" w:hAnsi="Times New Roman" w:cs="Times New Roman"/>
          <w:b/>
          <w:sz w:val="12"/>
          <w:szCs w:val="12"/>
        </w:rPr>
      </w:pPr>
    </w:p>
    <w:p w14:paraId="46732E57" w14:textId="77777777" w:rsidR="00282737" w:rsidRDefault="00282737" w:rsidP="0028273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Document à l’attention des membres de la commission</w:t>
      </w:r>
    </w:p>
    <w:p w14:paraId="4BC58969" w14:textId="77777777" w:rsidR="00A078DB" w:rsidRPr="00A078DB" w:rsidRDefault="00A078DB" w:rsidP="00282737">
      <w:pPr>
        <w:spacing w:after="0" w:line="240" w:lineRule="auto"/>
        <w:jc w:val="center"/>
        <w:rPr>
          <w:rFonts w:ascii="Times New Roman" w:eastAsia="Times New Roman" w:hAnsi="Times New Roman" w:cs="Times New Roman"/>
          <w:b/>
          <w:sz w:val="8"/>
          <w:szCs w:val="8"/>
          <w:u w:val="single"/>
        </w:rPr>
      </w:pPr>
    </w:p>
    <w:tbl>
      <w:tblPr>
        <w:tblW w:w="10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6"/>
        <w:gridCol w:w="29"/>
        <w:gridCol w:w="2295"/>
        <w:gridCol w:w="2535"/>
        <w:gridCol w:w="29"/>
        <w:gridCol w:w="2562"/>
      </w:tblGrid>
      <w:tr w:rsidR="00C6076E" w:rsidRPr="00C6076E" w14:paraId="3D74ACC8" w14:textId="77777777" w:rsidTr="00282737">
        <w:trPr>
          <w:trHeight w:val="220"/>
          <w:jc w:val="center"/>
        </w:trPr>
        <w:tc>
          <w:tcPr>
            <w:tcW w:w="10186" w:type="dxa"/>
            <w:gridSpan w:val="6"/>
            <w:tcBorders>
              <w:top w:val="single" w:sz="4" w:space="0" w:color="000000"/>
              <w:left w:val="single" w:sz="4" w:space="0" w:color="000000"/>
              <w:bottom w:val="single" w:sz="4" w:space="0" w:color="000000"/>
              <w:right w:val="single" w:sz="4" w:space="0" w:color="000000"/>
            </w:tcBorders>
          </w:tcPr>
          <w:p w14:paraId="743557C2" w14:textId="77777777" w:rsidR="00C6076E" w:rsidRPr="00C6076E" w:rsidRDefault="00C6076E" w:rsidP="00282737">
            <w:pPr>
              <w:spacing w:after="0" w:line="240" w:lineRule="auto"/>
              <w:ind w:left="-14"/>
              <w:jc w:val="center"/>
              <w:rPr>
                <w:rFonts w:ascii="Calibri" w:eastAsia="Calibri" w:hAnsi="Calibri" w:cs="Calibri"/>
                <w:b/>
                <w:sz w:val="20"/>
                <w:szCs w:val="20"/>
                <w:lang w:eastAsia="fr-FR"/>
              </w:rPr>
            </w:pPr>
            <w:r w:rsidRPr="00C6076E">
              <w:rPr>
                <w:rFonts w:ascii="Calibri" w:eastAsia="Calibri" w:hAnsi="Calibri" w:cs="Calibri"/>
                <w:b/>
                <w:sz w:val="20"/>
                <w:szCs w:val="20"/>
                <w:lang w:eastAsia="fr-FR"/>
              </w:rPr>
              <w:t>DEGRÉ DE MAÎTRISE DES COMPÉTENCES</w:t>
            </w:r>
          </w:p>
        </w:tc>
      </w:tr>
      <w:tr w:rsidR="00C6076E" w:rsidRPr="00C6076E" w14:paraId="4E063B95" w14:textId="77777777" w:rsidTr="00282737">
        <w:trPr>
          <w:trHeight w:val="220"/>
          <w:jc w:val="center"/>
        </w:trPr>
        <w:tc>
          <w:tcPr>
            <w:tcW w:w="2765" w:type="dxa"/>
            <w:gridSpan w:val="2"/>
            <w:tcBorders>
              <w:top w:val="single" w:sz="4" w:space="0" w:color="000000"/>
              <w:left w:val="single" w:sz="4" w:space="0" w:color="000000"/>
              <w:bottom w:val="single" w:sz="4" w:space="0" w:color="000000"/>
              <w:right w:val="single" w:sz="4" w:space="0" w:color="000000"/>
            </w:tcBorders>
          </w:tcPr>
          <w:p w14:paraId="40153F83" w14:textId="77777777" w:rsidR="00C6076E" w:rsidRPr="00C6076E" w:rsidRDefault="00C6076E" w:rsidP="00282737">
            <w:pPr>
              <w:spacing w:after="0" w:line="240" w:lineRule="auto"/>
              <w:ind w:left="801" w:right="792"/>
              <w:jc w:val="center"/>
              <w:rPr>
                <w:rFonts w:ascii="Calibri" w:eastAsia="Calibri" w:hAnsi="Calibri" w:cs="Calibri"/>
                <w:b/>
                <w:i/>
                <w:sz w:val="20"/>
                <w:szCs w:val="20"/>
                <w:lang w:eastAsia="fr-FR"/>
              </w:rPr>
            </w:pPr>
            <w:r w:rsidRPr="00C6076E">
              <w:rPr>
                <w:rFonts w:ascii="Calibri" w:eastAsia="Calibri" w:hAnsi="Calibri" w:cs="Calibri"/>
                <w:b/>
                <w:i/>
                <w:sz w:val="20"/>
                <w:szCs w:val="20"/>
                <w:lang w:eastAsia="fr-FR"/>
              </w:rPr>
              <w:t>TI</w:t>
            </w:r>
          </w:p>
        </w:tc>
        <w:tc>
          <w:tcPr>
            <w:tcW w:w="2295" w:type="dxa"/>
            <w:tcBorders>
              <w:top w:val="single" w:sz="4" w:space="0" w:color="000000"/>
              <w:left w:val="single" w:sz="4" w:space="0" w:color="000000"/>
              <w:bottom w:val="single" w:sz="4" w:space="0" w:color="000000"/>
              <w:right w:val="single" w:sz="4" w:space="0" w:color="000000"/>
            </w:tcBorders>
          </w:tcPr>
          <w:p w14:paraId="0A3249AD" w14:textId="77777777" w:rsidR="00C6076E" w:rsidRPr="00C6076E" w:rsidRDefault="00C6076E" w:rsidP="00282737">
            <w:pPr>
              <w:spacing w:after="0" w:line="240" w:lineRule="auto"/>
              <w:ind w:left="10"/>
              <w:jc w:val="center"/>
              <w:rPr>
                <w:rFonts w:ascii="Calibri" w:eastAsia="Calibri" w:hAnsi="Calibri" w:cs="Calibri"/>
                <w:b/>
                <w:i/>
                <w:sz w:val="20"/>
                <w:szCs w:val="20"/>
                <w:lang w:eastAsia="fr-FR"/>
              </w:rPr>
            </w:pPr>
            <w:r w:rsidRPr="00C6076E">
              <w:rPr>
                <w:rFonts w:ascii="Calibri" w:eastAsia="Calibri" w:hAnsi="Calibri" w:cs="Calibri"/>
                <w:b/>
                <w:i/>
                <w:sz w:val="20"/>
                <w:szCs w:val="20"/>
                <w:lang w:eastAsia="fr-FR"/>
              </w:rPr>
              <w:t>I</w:t>
            </w:r>
          </w:p>
        </w:tc>
        <w:tc>
          <w:tcPr>
            <w:tcW w:w="2564" w:type="dxa"/>
            <w:gridSpan w:val="2"/>
            <w:tcBorders>
              <w:top w:val="single" w:sz="4" w:space="0" w:color="000000"/>
              <w:left w:val="single" w:sz="4" w:space="0" w:color="000000"/>
              <w:bottom w:val="single" w:sz="4" w:space="0" w:color="000000"/>
              <w:right w:val="single" w:sz="4" w:space="0" w:color="000000"/>
            </w:tcBorders>
          </w:tcPr>
          <w:p w14:paraId="46413775" w14:textId="77777777" w:rsidR="00C6076E" w:rsidRPr="00C6076E" w:rsidRDefault="00C6076E" w:rsidP="00282737">
            <w:pPr>
              <w:spacing w:after="0" w:line="240" w:lineRule="auto"/>
              <w:ind w:left="17"/>
              <w:jc w:val="center"/>
              <w:rPr>
                <w:rFonts w:ascii="Calibri" w:eastAsia="Calibri" w:hAnsi="Calibri" w:cs="Calibri"/>
                <w:b/>
                <w:i/>
                <w:sz w:val="20"/>
                <w:szCs w:val="20"/>
                <w:lang w:eastAsia="fr-FR"/>
              </w:rPr>
            </w:pPr>
            <w:r w:rsidRPr="00C6076E">
              <w:rPr>
                <w:rFonts w:ascii="Calibri" w:eastAsia="Calibri" w:hAnsi="Calibri" w:cs="Calibri"/>
                <w:b/>
                <w:i/>
                <w:sz w:val="20"/>
                <w:szCs w:val="20"/>
                <w:lang w:eastAsia="fr-FR"/>
              </w:rPr>
              <w:t>S</w:t>
            </w:r>
          </w:p>
        </w:tc>
        <w:tc>
          <w:tcPr>
            <w:tcW w:w="2562" w:type="dxa"/>
            <w:tcBorders>
              <w:top w:val="single" w:sz="4" w:space="0" w:color="000000"/>
              <w:left w:val="single" w:sz="4" w:space="0" w:color="000000"/>
              <w:bottom w:val="single" w:sz="4" w:space="0" w:color="000000"/>
              <w:right w:val="single" w:sz="4" w:space="0" w:color="000000"/>
            </w:tcBorders>
          </w:tcPr>
          <w:p w14:paraId="4EF95387" w14:textId="77777777" w:rsidR="00C6076E" w:rsidRPr="00C6076E" w:rsidRDefault="00C6076E" w:rsidP="00282737">
            <w:pPr>
              <w:spacing w:after="0" w:line="240" w:lineRule="auto"/>
              <w:jc w:val="center"/>
              <w:rPr>
                <w:rFonts w:ascii="Calibri" w:eastAsia="Calibri" w:hAnsi="Calibri" w:cs="Calibri"/>
                <w:b/>
                <w:i/>
                <w:sz w:val="20"/>
                <w:szCs w:val="20"/>
                <w:lang w:eastAsia="fr-FR"/>
              </w:rPr>
            </w:pPr>
            <w:r w:rsidRPr="00C6076E">
              <w:rPr>
                <w:rFonts w:ascii="Calibri" w:eastAsia="Calibri" w:hAnsi="Calibri" w:cs="Calibri"/>
                <w:b/>
                <w:i/>
                <w:sz w:val="20"/>
                <w:szCs w:val="20"/>
                <w:lang w:eastAsia="fr-FR"/>
              </w:rPr>
              <w:t>TS</w:t>
            </w:r>
          </w:p>
        </w:tc>
      </w:tr>
      <w:tr w:rsidR="00C6076E" w:rsidRPr="00C6076E" w14:paraId="211E519C" w14:textId="77777777" w:rsidTr="00282737">
        <w:trPr>
          <w:trHeight w:val="220"/>
          <w:jc w:val="center"/>
        </w:trPr>
        <w:tc>
          <w:tcPr>
            <w:tcW w:w="2765" w:type="dxa"/>
            <w:gridSpan w:val="2"/>
            <w:tcBorders>
              <w:top w:val="single" w:sz="4" w:space="0" w:color="000000"/>
              <w:left w:val="single" w:sz="4" w:space="0" w:color="000000"/>
              <w:bottom w:val="single" w:sz="4" w:space="0" w:color="000000"/>
              <w:right w:val="single" w:sz="4" w:space="0" w:color="000000"/>
            </w:tcBorders>
          </w:tcPr>
          <w:p w14:paraId="60289F4A" w14:textId="77777777" w:rsidR="00C6076E" w:rsidRPr="00C6076E" w:rsidRDefault="00C6076E" w:rsidP="00282737">
            <w:pPr>
              <w:spacing w:after="0" w:line="240" w:lineRule="auto"/>
              <w:ind w:left="807" w:right="792"/>
              <w:jc w:val="center"/>
              <w:rPr>
                <w:rFonts w:ascii="Calibri" w:eastAsia="Calibri" w:hAnsi="Calibri" w:cs="Calibri"/>
                <w:b/>
                <w:i/>
                <w:sz w:val="20"/>
                <w:szCs w:val="20"/>
                <w:lang w:eastAsia="fr-FR"/>
              </w:rPr>
            </w:pPr>
            <w:r w:rsidRPr="00C6076E">
              <w:rPr>
                <w:rFonts w:ascii="Calibri" w:eastAsia="Calibri" w:hAnsi="Calibri" w:cs="Calibri"/>
                <w:b/>
                <w:i/>
                <w:sz w:val="20"/>
                <w:szCs w:val="20"/>
                <w:lang w:eastAsia="fr-FR"/>
              </w:rPr>
              <w:t>Subit</w:t>
            </w:r>
          </w:p>
        </w:tc>
        <w:tc>
          <w:tcPr>
            <w:tcW w:w="2295" w:type="dxa"/>
            <w:tcBorders>
              <w:top w:val="single" w:sz="4" w:space="0" w:color="000000"/>
              <w:left w:val="single" w:sz="4" w:space="0" w:color="000000"/>
              <w:bottom w:val="single" w:sz="4" w:space="0" w:color="000000"/>
              <w:right w:val="single" w:sz="4" w:space="0" w:color="000000"/>
            </w:tcBorders>
          </w:tcPr>
          <w:p w14:paraId="1173C3C2" w14:textId="77777777" w:rsidR="00C6076E" w:rsidRPr="00C6076E" w:rsidRDefault="00C6076E" w:rsidP="00282737">
            <w:pPr>
              <w:spacing w:after="0" w:line="240" w:lineRule="auto"/>
              <w:ind w:left="595"/>
              <w:rPr>
                <w:rFonts w:ascii="Calibri" w:eastAsia="Calibri" w:hAnsi="Calibri" w:cs="Calibri"/>
                <w:b/>
                <w:i/>
                <w:sz w:val="20"/>
                <w:szCs w:val="20"/>
                <w:lang w:eastAsia="fr-FR"/>
              </w:rPr>
            </w:pPr>
            <w:r w:rsidRPr="00C6076E">
              <w:rPr>
                <w:rFonts w:ascii="Calibri" w:eastAsia="Calibri" w:hAnsi="Calibri" w:cs="Calibri"/>
                <w:b/>
                <w:i/>
                <w:sz w:val="20"/>
                <w:szCs w:val="20"/>
                <w:lang w:eastAsia="fr-FR"/>
              </w:rPr>
              <w:t>Exécute</w:t>
            </w:r>
          </w:p>
        </w:tc>
        <w:tc>
          <w:tcPr>
            <w:tcW w:w="2564" w:type="dxa"/>
            <w:gridSpan w:val="2"/>
            <w:tcBorders>
              <w:top w:val="single" w:sz="4" w:space="0" w:color="000000"/>
              <w:left w:val="single" w:sz="4" w:space="0" w:color="000000"/>
              <w:bottom w:val="single" w:sz="4" w:space="0" w:color="000000"/>
              <w:right w:val="single" w:sz="4" w:space="0" w:color="000000"/>
            </w:tcBorders>
          </w:tcPr>
          <w:p w14:paraId="2129B635" w14:textId="77777777" w:rsidR="00C6076E" w:rsidRPr="00C6076E" w:rsidRDefault="00C6076E" w:rsidP="00282737">
            <w:pPr>
              <w:spacing w:after="0" w:line="240" w:lineRule="auto"/>
              <w:ind w:left="759"/>
              <w:rPr>
                <w:rFonts w:ascii="Calibri" w:eastAsia="Calibri" w:hAnsi="Calibri" w:cs="Calibri"/>
                <w:b/>
                <w:i/>
                <w:sz w:val="20"/>
                <w:szCs w:val="20"/>
                <w:lang w:eastAsia="fr-FR"/>
              </w:rPr>
            </w:pPr>
            <w:r w:rsidRPr="00C6076E">
              <w:rPr>
                <w:rFonts w:ascii="Calibri" w:eastAsia="Calibri" w:hAnsi="Calibri" w:cs="Calibri"/>
                <w:b/>
                <w:i/>
                <w:sz w:val="20"/>
                <w:szCs w:val="20"/>
                <w:lang w:eastAsia="fr-FR"/>
              </w:rPr>
              <w:t>Maîtrise</w:t>
            </w:r>
          </w:p>
        </w:tc>
        <w:tc>
          <w:tcPr>
            <w:tcW w:w="2562" w:type="dxa"/>
            <w:tcBorders>
              <w:top w:val="single" w:sz="4" w:space="0" w:color="000000"/>
              <w:left w:val="single" w:sz="4" w:space="0" w:color="000000"/>
              <w:bottom w:val="single" w:sz="4" w:space="0" w:color="000000"/>
              <w:right w:val="single" w:sz="4" w:space="0" w:color="000000"/>
            </w:tcBorders>
          </w:tcPr>
          <w:p w14:paraId="583FC2BA" w14:textId="77777777" w:rsidR="00C6076E" w:rsidRPr="00C6076E" w:rsidRDefault="00C6076E" w:rsidP="00282737">
            <w:pPr>
              <w:spacing w:after="0" w:line="240" w:lineRule="auto"/>
              <w:ind w:right="-33"/>
              <w:jc w:val="center"/>
              <w:rPr>
                <w:rFonts w:ascii="Calibri" w:eastAsia="Calibri" w:hAnsi="Calibri" w:cs="Calibri"/>
                <w:b/>
                <w:i/>
                <w:sz w:val="20"/>
                <w:szCs w:val="20"/>
                <w:lang w:eastAsia="fr-FR"/>
              </w:rPr>
            </w:pPr>
            <w:r w:rsidRPr="00C6076E">
              <w:rPr>
                <w:rFonts w:ascii="Calibri" w:eastAsia="Calibri" w:hAnsi="Calibri" w:cs="Calibri"/>
                <w:b/>
                <w:i/>
                <w:sz w:val="20"/>
                <w:szCs w:val="20"/>
                <w:lang w:eastAsia="fr-FR"/>
              </w:rPr>
              <w:t>Est expert</w:t>
            </w:r>
          </w:p>
        </w:tc>
      </w:tr>
      <w:tr w:rsidR="00C6076E" w:rsidRPr="00DE4D1B" w14:paraId="23AF2141" w14:textId="77777777" w:rsidTr="00282737">
        <w:trPr>
          <w:trHeight w:val="220"/>
          <w:jc w:val="center"/>
        </w:trPr>
        <w:tc>
          <w:tcPr>
            <w:tcW w:w="10186" w:type="dxa"/>
            <w:gridSpan w:val="6"/>
            <w:tcBorders>
              <w:top w:val="single" w:sz="4" w:space="0" w:color="000000"/>
              <w:left w:val="single" w:sz="4" w:space="0" w:color="000000"/>
              <w:bottom w:val="single" w:sz="4" w:space="0" w:color="000000"/>
              <w:right w:val="single" w:sz="4" w:space="0" w:color="000000"/>
            </w:tcBorders>
            <w:shd w:val="clear" w:color="auto" w:fill="D9D9D9"/>
          </w:tcPr>
          <w:p w14:paraId="232D80B3" w14:textId="77777777" w:rsidR="00C6076E" w:rsidRPr="00DE4D1B" w:rsidRDefault="00C6076E" w:rsidP="00282737">
            <w:pPr>
              <w:spacing w:after="0" w:line="240" w:lineRule="auto"/>
              <w:jc w:val="center"/>
              <w:rPr>
                <w:rFonts w:ascii="Calibri" w:eastAsia="Calibri" w:hAnsi="Calibri" w:cs="Calibri"/>
                <w:b/>
                <w:szCs w:val="20"/>
                <w:lang w:eastAsia="fr-FR"/>
              </w:rPr>
            </w:pPr>
            <w:r w:rsidRPr="004B1AAD">
              <w:rPr>
                <w:rFonts w:ascii="Calibri" w:eastAsia="Calibri" w:hAnsi="Calibri" w:cs="Calibri"/>
                <w:b/>
                <w:sz w:val="20"/>
                <w:szCs w:val="20"/>
                <w:lang w:eastAsia="fr-FR"/>
              </w:rPr>
              <w:t>Résultats liés à l’analyse du contexte global de la PME</w:t>
            </w:r>
            <w:r w:rsidR="00541BB6" w:rsidRPr="004B1AAD">
              <w:rPr>
                <w:rFonts w:ascii="Calibri" w:eastAsia="Calibri" w:hAnsi="Calibri" w:cs="Calibri"/>
                <w:b/>
                <w:sz w:val="20"/>
                <w:szCs w:val="20"/>
                <w:lang w:eastAsia="fr-FR"/>
              </w:rPr>
              <w:t xml:space="preserve"> </w:t>
            </w:r>
            <w:r w:rsidR="00541BB6" w:rsidRPr="004B1AAD">
              <w:rPr>
                <w:rFonts w:ascii="Calibri" w:eastAsia="Calibri" w:hAnsi="Calibri" w:cs="Calibri"/>
                <w:sz w:val="20"/>
                <w:szCs w:val="20"/>
                <w:lang w:eastAsia="fr-FR"/>
              </w:rPr>
              <w:t>(Dossier et entretien</w:t>
            </w:r>
            <w:r w:rsidR="00541BB6">
              <w:rPr>
                <w:rFonts w:ascii="Calibri" w:eastAsia="Calibri" w:hAnsi="Calibri" w:cs="Calibri"/>
                <w:sz w:val="20"/>
                <w:szCs w:val="20"/>
                <w:lang w:eastAsia="fr-FR"/>
              </w:rPr>
              <w:t>)</w:t>
            </w:r>
          </w:p>
        </w:tc>
      </w:tr>
      <w:tr w:rsidR="00C6076E" w:rsidRPr="00C6076E" w14:paraId="397E9020" w14:textId="77777777" w:rsidTr="00282737">
        <w:trPr>
          <w:trHeight w:val="220"/>
          <w:jc w:val="center"/>
        </w:trPr>
        <w:tc>
          <w:tcPr>
            <w:tcW w:w="10186" w:type="dxa"/>
            <w:gridSpan w:val="6"/>
            <w:tcBorders>
              <w:top w:val="single" w:sz="4" w:space="0" w:color="000000"/>
              <w:left w:val="single" w:sz="4" w:space="0" w:color="000000"/>
              <w:bottom w:val="single" w:sz="4" w:space="0" w:color="000000"/>
              <w:right w:val="single" w:sz="4" w:space="0" w:color="000000"/>
            </w:tcBorders>
            <w:shd w:val="clear" w:color="auto" w:fill="C4BC96"/>
          </w:tcPr>
          <w:p w14:paraId="109B865E" w14:textId="77777777" w:rsidR="00C6076E" w:rsidRPr="00C6076E" w:rsidRDefault="00C6076E" w:rsidP="00282737">
            <w:pPr>
              <w:spacing w:after="0" w:line="240" w:lineRule="auto"/>
              <w:rPr>
                <w:rFonts w:ascii="Calibri" w:eastAsia="Calibri" w:hAnsi="Calibri" w:cs="Calibri"/>
                <w:b/>
                <w:i/>
                <w:sz w:val="20"/>
                <w:szCs w:val="20"/>
                <w:lang w:eastAsia="fr-FR"/>
              </w:rPr>
            </w:pPr>
            <w:r w:rsidRPr="00C6076E">
              <w:rPr>
                <w:rFonts w:ascii="Calibri" w:eastAsia="Calibri" w:hAnsi="Calibri" w:cs="Calibri"/>
                <w:i/>
                <w:sz w:val="20"/>
                <w:szCs w:val="20"/>
                <w:lang w:eastAsia="fr-FR"/>
              </w:rPr>
              <w:t>Qualité de la présentation du contexte et de l’activité de la PME</w:t>
            </w:r>
          </w:p>
        </w:tc>
      </w:tr>
      <w:tr w:rsidR="00C6076E" w:rsidRPr="00C6076E" w14:paraId="60A9AA89" w14:textId="77777777" w:rsidTr="00282737">
        <w:trPr>
          <w:trHeight w:val="220"/>
          <w:jc w:val="center"/>
        </w:trPr>
        <w:tc>
          <w:tcPr>
            <w:tcW w:w="2765" w:type="dxa"/>
            <w:gridSpan w:val="2"/>
            <w:tcBorders>
              <w:top w:val="single" w:sz="4" w:space="0" w:color="000000"/>
              <w:left w:val="single" w:sz="4" w:space="0" w:color="000000"/>
              <w:bottom w:val="single" w:sz="4" w:space="0" w:color="000000"/>
            </w:tcBorders>
            <w:shd w:val="clear" w:color="auto" w:fill="FFFFFF"/>
          </w:tcPr>
          <w:p w14:paraId="476BFC82" w14:textId="77777777" w:rsidR="00C6076E" w:rsidRPr="00C6076E" w:rsidRDefault="00C6076E" w:rsidP="00282737">
            <w:pPr>
              <w:pBdr>
                <w:top w:val="nil"/>
                <w:left w:val="nil"/>
                <w:bottom w:val="nil"/>
                <w:right w:val="nil"/>
                <w:between w:val="nil"/>
              </w:pBdr>
              <w:spacing w:after="0" w:line="240" w:lineRule="auto"/>
              <w:rPr>
                <w:rFonts w:ascii="Calibri" w:eastAsia="Calibri" w:hAnsi="Calibri" w:cs="Calibri"/>
                <w:color w:val="000000"/>
                <w:sz w:val="18"/>
                <w:szCs w:val="18"/>
                <w:lang w:eastAsia="fr-FR"/>
              </w:rPr>
            </w:pPr>
            <w:r w:rsidRPr="00C6076E">
              <w:rPr>
                <w:rFonts w:ascii="Calibri" w:eastAsia="Calibri" w:hAnsi="Calibri" w:cs="Calibri"/>
                <w:color w:val="000000"/>
                <w:sz w:val="18"/>
                <w:szCs w:val="18"/>
                <w:lang w:eastAsia="fr-FR"/>
              </w:rPr>
              <w:t>Description du contexte et de l’activité, succincte, partielle ou non structuré Ou contexte qui ne correspond pas au lieu réel d’immersion professionnelle.</w:t>
            </w:r>
          </w:p>
        </w:tc>
        <w:tc>
          <w:tcPr>
            <w:tcW w:w="2295" w:type="dxa"/>
            <w:tcBorders>
              <w:top w:val="single" w:sz="4" w:space="0" w:color="000000"/>
              <w:left w:val="single" w:sz="4" w:space="0" w:color="000000"/>
              <w:bottom w:val="single" w:sz="4" w:space="0" w:color="000000"/>
            </w:tcBorders>
            <w:shd w:val="clear" w:color="auto" w:fill="FFFFFF"/>
          </w:tcPr>
          <w:p w14:paraId="14C2DBC0" w14:textId="77777777" w:rsidR="00C6076E" w:rsidRPr="00C6076E" w:rsidRDefault="00C6076E" w:rsidP="00282737">
            <w:pPr>
              <w:pBdr>
                <w:top w:val="nil"/>
                <w:left w:val="nil"/>
                <w:bottom w:val="nil"/>
                <w:right w:val="nil"/>
                <w:between w:val="nil"/>
              </w:pBdr>
              <w:spacing w:after="0" w:line="240" w:lineRule="auto"/>
              <w:rPr>
                <w:rFonts w:ascii="Calibri" w:eastAsia="Calibri" w:hAnsi="Calibri" w:cs="Calibri"/>
                <w:color w:val="000000"/>
                <w:sz w:val="18"/>
                <w:szCs w:val="18"/>
                <w:lang w:eastAsia="fr-FR"/>
              </w:rPr>
            </w:pPr>
            <w:r w:rsidRPr="00C6076E">
              <w:rPr>
                <w:rFonts w:ascii="Calibri" w:eastAsia="Calibri" w:hAnsi="Calibri" w:cs="Calibri"/>
                <w:color w:val="000000"/>
                <w:sz w:val="18"/>
                <w:szCs w:val="18"/>
                <w:lang w:eastAsia="fr-FR"/>
              </w:rPr>
              <w:t>Présentation structurée mais sans analyse.</w:t>
            </w:r>
          </w:p>
        </w:tc>
        <w:tc>
          <w:tcPr>
            <w:tcW w:w="2564" w:type="dxa"/>
            <w:gridSpan w:val="2"/>
            <w:tcBorders>
              <w:top w:val="single" w:sz="4" w:space="0" w:color="000000"/>
              <w:left w:val="single" w:sz="4" w:space="0" w:color="000000"/>
              <w:bottom w:val="single" w:sz="4" w:space="0" w:color="000000"/>
            </w:tcBorders>
            <w:shd w:val="clear" w:color="auto" w:fill="FFFFFF"/>
          </w:tcPr>
          <w:p w14:paraId="12750408" w14:textId="77777777" w:rsidR="00C6076E" w:rsidRPr="00C6076E" w:rsidRDefault="00C6076E" w:rsidP="00282737">
            <w:pPr>
              <w:pBdr>
                <w:top w:val="nil"/>
                <w:left w:val="nil"/>
                <w:bottom w:val="nil"/>
                <w:right w:val="nil"/>
                <w:between w:val="nil"/>
              </w:pBdr>
              <w:spacing w:after="0" w:line="240" w:lineRule="auto"/>
              <w:rPr>
                <w:rFonts w:ascii="Calibri" w:eastAsia="Calibri" w:hAnsi="Calibri" w:cs="Calibri"/>
                <w:color w:val="000000"/>
                <w:sz w:val="18"/>
                <w:szCs w:val="18"/>
                <w:lang w:eastAsia="fr-FR"/>
              </w:rPr>
            </w:pPr>
            <w:r w:rsidRPr="00C6076E">
              <w:rPr>
                <w:rFonts w:ascii="Calibri" w:eastAsia="Calibri" w:hAnsi="Calibri" w:cs="Calibri"/>
                <w:color w:val="000000"/>
                <w:sz w:val="18"/>
                <w:szCs w:val="18"/>
                <w:lang w:eastAsia="fr-FR"/>
              </w:rPr>
              <w:t>Analyse des éléments du contexte de la PME : activité et impact sur les risques ou la démarche qualité, effectif, fiche d’identité, chiffre d’affaires et marché, type de clientèle, politique de communication, certification- label, environnement numérique.</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2E2871FC" w14:textId="77777777" w:rsidR="00C6076E" w:rsidRPr="00C6076E" w:rsidRDefault="00C6076E" w:rsidP="00282737">
            <w:pPr>
              <w:pBdr>
                <w:top w:val="nil"/>
                <w:left w:val="nil"/>
                <w:bottom w:val="nil"/>
                <w:right w:val="nil"/>
                <w:between w:val="nil"/>
              </w:pBdr>
              <w:spacing w:after="0" w:line="240" w:lineRule="auto"/>
              <w:rPr>
                <w:rFonts w:ascii="Calibri" w:eastAsia="Calibri" w:hAnsi="Calibri" w:cs="Calibri"/>
                <w:color w:val="000000"/>
                <w:sz w:val="18"/>
                <w:szCs w:val="18"/>
                <w:lang w:eastAsia="fr-FR"/>
              </w:rPr>
            </w:pPr>
            <w:r w:rsidRPr="00C6076E">
              <w:rPr>
                <w:rFonts w:ascii="Calibri" w:eastAsia="Calibri" w:hAnsi="Calibri" w:cs="Calibri"/>
                <w:color w:val="000000"/>
                <w:sz w:val="18"/>
                <w:szCs w:val="18"/>
                <w:lang w:eastAsia="fr-FR"/>
              </w:rPr>
              <w:t xml:space="preserve">Analyse du contexte faisant le lien et mettant en perspective l’activité de la PME et son environnement. Les enjeux liés à la gestion du risque </w:t>
            </w:r>
            <w:r w:rsidR="00C14D15">
              <w:rPr>
                <w:rFonts w:ascii="Calibri" w:eastAsia="Calibri" w:hAnsi="Calibri" w:cs="Calibri"/>
                <w:color w:val="000000"/>
                <w:sz w:val="18"/>
                <w:szCs w:val="18"/>
                <w:lang w:eastAsia="fr-FR"/>
              </w:rPr>
              <w:t xml:space="preserve">ou </w:t>
            </w:r>
            <w:r w:rsidRPr="00C6076E">
              <w:rPr>
                <w:rFonts w:ascii="Calibri" w:eastAsia="Calibri" w:hAnsi="Calibri" w:cs="Calibri"/>
                <w:color w:val="000000"/>
                <w:sz w:val="18"/>
                <w:szCs w:val="18"/>
                <w:lang w:eastAsia="fr-FR"/>
              </w:rPr>
              <w:t xml:space="preserve"> la démarche qualité sont mis en évidence.</w:t>
            </w:r>
          </w:p>
        </w:tc>
      </w:tr>
      <w:tr w:rsidR="00C6076E" w:rsidRPr="00C6076E" w14:paraId="69403F62" w14:textId="77777777" w:rsidTr="00282737">
        <w:trPr>
          <w:trHeight w:val="220"/>
          <w:jc w:val="center"/>
        </w:trPr>
        <w:tc>
          <w:tcPr>
            <w:tcW w:w="10186" w:type="dxa"/>
            <w:gridSpan w:val="6"/>
            <w:tcBorders>
              <w:top w:val="single" w:sz="4" w:space="0" w:color="000000"/>
              <w:left w:val="single" w:sz="4" w:space="0" w:color="000000"/>
              <w:bottom w:val="single" w:sz="4" w:space="0" w:color="000000"/>
              <w:right w:val="single" w:sz="4" w:space="0" w:color="000000"/>
            </w:tcBorders>
            <w:shd w:val="clear" w:color="auto" w:fill="C4BC96"/>
          </w:tcPr>
          <w:p w14:paraId="68002960" w14:textId="77777777" w:rsidR="00C6076E" w:rsidRPr="00C6076E" w:rsidRDefault="00C6076E" w:rsidP="00282737">
            <w:pPr>
              <w:pBdr>
                <w:top w:val="nil"/>
                <w:left w:val="nil"/>
                <w:bottom w:val="nil"/>
                <w:right w:val="nil"/>
                <w:between w:val="nil"/>
              </w:pBdr>
              <w:spacing w:after="0" w:line="240" w:lineRule="auto"/>
              <w:rPr>
                <w:rFonts w:ascii="Calibri" w:eastAsia="Calibri" w:hAnsi="Calibri" w:cs="Calibri"/>
                <w:b/>
                <w:sz w:val="20"/>
                <w:szCs w:val="20"/>
                <w:lang w:eastAsia="fr-FR"/>
              </w:rPr>
            </w:pPr>
            <w:r w:rsidRPr="00C6076E">
              <w:rPr>
                <w:rFonts w:ascii="Calibri" w:eastAsia="Calibri" w:hAnsi="Calibri" w:cs="Calibri"/>
                <w:i/>
                <w:sz w:val="20"/>
                <w:szCs w:val="20"/>
                <w:lang w:eastAsia="fr-FR"/>
              </w:rPr>
              <w:t>Qualité de l’analyse managériale</w:t>
            </w:r>
          </w:p>
        </w:tc>
      </w:tr>
      <w:tr w:rsidR="00C6076E" w:rsidRPr="00C6076E" w14:paraId="460F0E73" w14:textId="77777777" w:rsidTr="00282737">
        <w:trPr>
          <w:trHeight w:val="220"/>
          <w:jc w:val="center"/>
        </w:trPr>
        <w:tc>
          <w:tcPr>
            <w:tcW w:w="2765" w:type="dxa"/>
            <w:gridSpan w:val="2"/>
            <w:tcBorders>
              <w:top w:val="single" w:sz="4" w:space="0" w:color="000000"/>
              <w:left w:val="single" w:sz="4" w:space="0" w:color="000000"/>
              <w:bottom w:val="single" w:sz="4" w:space="0" w:color="000000"/>
            </w:tcBorders>
            <w:shd w:val="clear" w:color="auto" w:fill="FFFFFF"/>
          </w:tcPr>
          <w:p w14:paraId="60CC87F0"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Description du contexte managérial succincte ou non structurée Ou contexte qui ne correspond pas au lieu réel d’immersion professionnelle.</w:t>
            </w:r>
          </w:p>
        </w:tc>
        <w:tc>
          <w:tcPr>
            <w:tcW w:w="2295" w:type="dxa"/>
            <w:tcBorders>
              <w:top w:val="single" w:sz="4" w:space="0" w:color="000000"/>
              <w:left w:val="single" w:sz="4" w:space="0" w:color="000000"/>
              <w:bottom w:val="single" w:sz="4" w:space="0" w:color="000000"/>
            </w:tcBorders>
            <w:shd w:val="clear" w:color="auto" w:fill="FFFFFF"/>
          </w:tcPr>
          <w:p w14:paraId="2187ED43" w14:textId="77777777" w:rsidR="00C6076E" w:rsidRPr="00C6076E" w:rsidRDefault="00C6076E" w:rsidP="00C14D15">
            <w:pPr>
              <w:pBdr>
                <w:top w:val="nil"/>
                <w:left w:val="nil"/>
                <w:bottom w:val="nil"/>
                <w:right w:val="nil"/>
                <w:between w:val="nil"/>
              </w:pBd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 xml:space="preserve">Présence d’éléments managériaux, sans analyse </w:t>
            </w:r>
            <w:r w:rsidR="00C14D15">
              <w:rPr>
                <w:rFonts w:ascii="Calibri" w:eastAsia="Calibri" w:hAnsi="Calibri" w:cs="Calibri"/>
                <w:sz w:val="18"/>
                <w:szCs w:val="18"/>
                <w:lang w:eastAsia="fr-FR"/>
              </w:rPr>
              <w:t>et peu contextualisés</w:t>
            </w:r>
            <w:r w:rsidRPr="00C6076E">
              <w:rPr>
                <w:rFonts w:ascii="Calibri" w:eastAsia="Calibri" w:hAnsi="Calibri" w:cs="Calibri"/>
                <w:sz w:val="18"/>
                <w:szCs w:val="18"/>
                <w:lang w:eastAsia="fr-FR"/>
              </w:rPr>
              <w:t xml:space="preserve"> dans la PME.</w:t>
            </w:r>
          </w:p>
        </w:tc>
        <w:tc>
          <w:tcPr>
            <w:tcW w:w="2564" w:type="dxa"/>
            <w:gridSpan w:val="2"/>
            <w:tcBorders>
              <w:top w:val="single" w:sz="4" w:space="0" w:color="000000"/>
              <w:left w:val="single" w:sz="4" w:space="0" w:color="000000"/>
              <w:bottom w:val="single" w:sz="4" w:space="0" w:color="000000"/>
            </w:tcBorders>
            <w:shd w:val="clear" w:color="auto" w:fill="FFFFFF"/>
          </w:tcPr>
          <w:p w14:paraId="76A5EC78" w14:textId="77777777" w:rsidR="00C6076E" w:rsidRPr="00C6076E" w:rsidRDefault="00C6076E" w:rsidP="00282737">
            <w:pPr>
              <w:pBdr>
                <w:top w:val="nil"/>
                <w:left w:val="nil"/>
                <w:bottom w:val="nil"/>
                <w:right w:val="nil"/>
                <w:between w:val="nil"/>
              </w:pBdr>
              <w:spacing w:after="0" w:line="240" w:lineRule="auto"/>
              <w:ind w:right="-65"/>
              <w:rPr>
                <w:rFonts w:ascii="Calibri" w:eastAsia="Calibri" w:hAnsi="Calibri" w:cs="Calibri"/>
                <w:sz w:val="18"/>
                <w:szCs w:val="18"/>
                <w:lang w:eastAsia="fr-FR"/>
              </w:rPr>
            </w:pPr>
            <w:r w:rsidRPr="00C6076E">
              <w:rPr>
                <w:rFonts w:ascii="Calibri" w:eastAsia="Calibri" w:hAnsi="Calibri" w:cs="Calibri"/>
                <w:sz w:val="18"/>
                <w:szCs w:val="18"/>
                <w:lang w:eastAsia="fr-FR"/>
              </w:rPr>
              <w:t>Analyse managériale</w:t>
            </w:r>
            <w:r w:rsidR="00C14D15">
              <w:rPr>
                <w:rFonts w:ascii="Calibri" w:eastAsia="Calibri" w:hAnsi="Calibri" w:cs="Calibri"/>
                <w:sz w:val="18"/>
                <w:szCs w:val="18"/>
                <w:lang w:eastAsia="fr-FR"/>
              </w:rPr>
              <w:t xml:space="preserve"> de la PME</w:t>
            </w:r>
            <w:r w:rsidRPr="00C6076E">
              <w:rPr>
                <w:rFonts w:ascii="Calibri" w:eastAsia="Calibri" w:hAnsi="Calibri" w:cs="Calibri"/>
                <w:sz w:val="18"/>
                <w:szCs w:val="18"/>
                <w:lang w:eastAsia="fr-FR"/>
              </w:rPr>
              <w:t xml:space="preserve"> : mode de production, structure, mode de coordination, style de management, forces et faiblesses de l’entreprise, analyse de la concurrence, ressources et compétences, avantage concurrentiel, facteur clé de succès, stratégies.</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566D9C39"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Analyse managériale mettant en perspective les enjeux liés à la gestion du risque ou à la démarche qualité.</w:t>
            </w:r>
          </w:p>
        </w:tc>
      </w:tr>
      <w:tr w:rsidR="00C6076E" w:rsidRPr="00DE4D1B" w14:paraId="7BA051DB" w14:textId="77777777" w:rsidTr="00282737">
        <w:trPr>
          <w:trHeight w:val="220"/>
          <w:jc w:val="center"/>
        </w:trPr>
        <w:tc>
          <w:tcPr>
            <w:tcW w:w="10186" w:type="dxa"/>
            <w:gridSpan w:val="6"/>
            <w:tcBorders>
              <w:top w:val="single" w:sz="4" w:space="0" w:color="000000"/>
              <w:left w:val="single" w:sz="4" w:space="0" w:color="000000"/>
              <w:bottom w:val="single" w:sz="4" w:space="0" w:color="000000"/>
              <w:right w:val="single" w:sz="4" w:space="0" w:color="000000"/>
            </w:tcBorders>
            <w:shd w:val="clear" w:color="auto" w:fill="D9D9D9"/>
          </w:tcPr>
          <w:p w14:paraId="4AAA2027" w14:textId="77777777" w:rsidR="00C6076E" w:rsidRPr="00DE4D1B" w:rsidRDefault="00C6076E" w:rsidP="00282737">
            <w:pPr>
              <w:spacing w:after="0" w:line="240" w:lineRule="auto"/>
              <w:jc w:val="center"/>
              <w:rPr>
                <w:rFonts w:ascii="Calibri" w:eastAsia="Calibri" w:hAnsi="Calibri" w:cs="Calibri"/>
                <w:b/>
                <w:szCs w:val="20"/>
                <w:lang w:eastAsia="fr-FR"/>
              </w:rPr>
            </w:pPr>
            <w:r w:rsidRPr="004B1AAD">
              <w:rPr>
                <w:rFonts w:ascii="Calibri" w:eastAsia="Calibri" w:hAnsi="Calibri" w:cs="Calibri"/>
                <w:b/>
                <w:sz w:val="20"/>
                <w:szCs w:val="20"/>
                <w:lang w:eastAsia="fr-FR"/>
              </w:rPr>
              <w:t>Résultats liés à l’évaluation globale</w:t>
            </w:r>
            <w:r w:rsidR="00541BB6" w:rsidRPr="004B1AAD">
              <w:rPr>
                <w:rFonts w:ascii="Calibri" w:eastAsia="Calibri" w:hAnsi="Calibri" w:cs="Calibri"/>
                <w:b/>
                <w:sz w:val="20"/>
                <w:szCs w:val="20"/>
                <w:lang w:eastAsia="fr-FR"/>
              </w:rPr>
              <w:t xml:space="preserve"> </w:t>
            </w:r>
            <w:r w:rsidR="00541BB6" w:rsidRPr="004B1AAD">
              <w:rPr>
                <w:rFonts w:ascii="Calibri" w:eastAsia="Calibri" w:hAnsi="Calibri" w:cs="Calibri"/>
                <w:sz w:val="20"/>
                <w:szCs w:val="20"/>
                <w:lang w:eastAsia="fr-FR"/>
              </w:rPr>
              <w:t>(</w:t>
            </w:r>
            <w:r w:rsidR="00541BB6">
              <w:rPr>
                <w:rFonts w:ascii="Calibri" w:eastAsia="Calibri" w:hAnsi="Calibri" w:cs="Calibri"/>
                <w:sz w:val="20"/>
                <w:szCs w:val="20"/>
                <w:lang w:eastAsia="fr-FR"/>
              </w:rPr>
              <w:t>Dossier et entretien)</w:t>
            </w:r>
          </w:p>
        </w:tc>
      </w:tr>
      <w:tr w:rsidR="00C6076E" w:rsidRPr="00C6076E" w14:paraId="203196AA" w14:textId="77777777" w:rsidTr="00282737">
        <w:trPr>
          <w:trHeight w:val="220"/>
          <w:jc w:val="center"/>
        </w:trPr>
        <w:tc>
          <w:tcPr>
            <w:tcW w:w="10186" w:type="dxa"/>
            <w:gridSpan w:val="6"/>
            <w:tcBorders>
              <w:top w:val="single" w:sz="4" w:space="0" w:color="000000"/>
              <w:left w:val="single" w:sz="4" w:space="0" w:color="000000"/>
              <w:bottom w:val="single" w:sz="4" w:space="0" w:color="000000"/>
              <w:right w:val="single" w:sz="4" w:space="0" w:color="000000"/>
            </w:tcBorders>
            <w:shd w:val="clear" w:color="auto" w:fill="C4BC96"/>
          </w:tcPr>
          <w:p w14:paraId="507128A8" w14:textId="77777777" w:rsidR="00C6076E" w:rsidRPr="00C6076E" w:rsidRDefault="00C6076E" w:rsidP="00282737">
            <w:pPr>
              <w:spacing w:after="0" w:line="240" w:lineRule="auto"/>
              <w:rPr>
                <w:rFonts w:ascii="Calibri" w:eastAsia="Calibri" w:hAnsi="Calibri" w:cs="Calibri"/>
                <w:i/>
                <w:sz w:val="20"/>
                <w:szCs w:val="20"/>
                <w:lang w:eastAsia="fr-FR"/>
              </w:rPr>
            </w:pPr>
            <w:r w:rsidRPr="00C6076E">
              <w:rPr>
                <w:rFonts w:ascii="Calibri" w:eastAsia="Calibri" w:hAnsi="Calibri" w:cs="Calibri"/>
                <w:i/>
                <w:sz w:val="20"/>
                <w:szCs w:val="20"/>
                <w:lang w:eastAsia="fr-FR"/>
              </w:rPr>
              <w:t>Qualité de l’évaluation de l’ensemble des risques dans la PME ainsi que les moyens déployés par celle-ci pour les prévenir</w:t>
            </w:r>
          </w:p>
        </w:tc>
      </w:tr>
      <w:tr w:rsidR="00C6076E" w:rsidRPr="00C6076E" w14:paraId="34462BBA" w14:textId="77777777" w:rsidTr="00282737">
        <w:trPr>
          <w:trHeight w:val="220"/>
          <w:jc w:val="center"/>
        </w:trPr>
        <w:tc>
          <w:tcPr>
            <w:tcW w:w="276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96DC53C" w14:textId="77777777" w:rsidR="00C6076E" w:rsidRPr="00C6076E" w:rsidRDefault="00C14D15" w:rsidP="00C14D15">
            <w:pPr>
              <w:spacing w:after="0" w:line="240" w:lineRule="auto"/>
              <w:rPr>
                <w:rFonts w:ascii="Calibri" w:eastAsia="Calibri" w:hAnsi="Calibri" w:cs="Calibri"/>
                <w:sz w:val="18"/>
                <w:szCs w:val="18"/>
                <w:lang w:eastAsia="fr-FR"/>
              </w:rPr>
            </w:pPr>
            <w:r>
              <w:rPr>
                <w:rFonts w:ascii="Calibri" w:eastAsia="Calibri" w:hAnsi="Calibri" w:cs="Calibri"/>
                <w:sz w:val="18"/>
                <w:szCs w:val="18"/>
                <w:lang w:eastAsia="fr-FR"/>
              </w:rPr>
              <w:t xml:space="preserve">Simple évocation </w:t>
            </w:r>
            <w:r w:rsidR="00C6076E" w:rsidRPr="00C6076E">
              <w:rPr>
                <w:rFonts w:ascii="Calibri" w:eastAsia="Calibri" w:hAnsi="Calibri" w:cs="Calibri"/>
                <w:sz w:val="18"/>
                <w:szCs w:val="18"/>
                <w:lang w:eastAsia="fr-FR"/>
              </w:rPr>
              <w:t xml:space="preserve"> des risques.</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Pr>
          <w:p w14:paraId="73346197" w14:textId="77777777" w:rsidR="00C6076E" w:rsidRPr="00C6076E" w:rsidRDefault="00C6076E" w:rsidP="00DE4D1B">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Identification, recensement et évaluation partielle ou non justifiée.</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Pr>
          <w:p w14:paraId="3B90D30B" w14:textId="77777777" w:rsidR="00C6076E" w:rsidRPr="00C6076E" w:rsidRDefault="00C6076E" w:rsidP="00DE4D1B">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 xml:space="preserve">Evaluation des risques et de la fiabilité des sources d’information. </w:t>
            </w:r>
          </w:p>
        </w:tc>
        <w:tc>
          <w:tcPr>
            <w:tcW w:w="259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FD2A22" w14:textId="77777777" w:rsidR="00C6076E" w:rsidRPr="00C6076E" w:rsidRDefault="00C6076E" w:rsidP="009C39C1">
            <w:pPr>
              <w:spacing w:after="0" w:line="240" w:lineRule="auto"/>
              <w:ind w:right="-50"/>
              <w:rPr>
                <w:rFonts w:ascii="Calibri" w:eastAsia="Calibri" w:hAnsi="Calibri" w:cs="Calibri"/>
                <w:sz w:val="18"/>
                <w:szCs w:val="18"/>
                <w:lang w:eastAsia="fr-FR"/>
              </w:rPr>
            </w:pPr>
            <w:r w:rsidRPr="00C6076E">
              <w:rPr>
                <w:rFonts w:ascii="Calibri" w:eastAsia="Calibri" w:hAnsi="Calibri" w:cs="Calibri"/>
                <w:sz w:val="18"/>
                <w:szCs w:val="18"/>
                <w:lang w:eastAsia="fr-FR"/>
              </w:rPr>
              <w:t xml:space="preserve">Capacité à </w:t>
            </w:r>
            <w:r w:rsidR="00C14D15">
              <w:rPr>
                <w:rFonts w:ascii="Calibri" w:eastAsia="Calibri" w:hAnsi="Calibri" w:cs="Calibri"/>
                <w:sz w:val="18"/>
                <w:szCs w:val="18"/>
                <w:lang w:eastAsia="fr-FR"/>
              </w:rPr>
              <w:t xml:space="preserve">présenter </w:t>
            </w:r>
            <w:r w:rsidRPr="00C6076E">
              <w:rPr>
                <w:rFonts w:ascii="Calibri" w:eastAsia="Calibri" w:hAnsi="Calibri" w:cs="Calibri"/>
                <w:sz w:val="18"/>
                <w:szCs w:val="18"/>
                <w:lang w:eastAsia="fr-FR"/>
              </w:rPr>
              <w:t>une cartographie des risques</w:t>
            </w:r>
            <w:r w:rsidR="00C14D15">
              <w:rPr>
                <w:rFonts w:ascii="Calibri" w:eastAsia="Calibri" w:hAnsi="Calibri" w:cs="Calibri"/>
                <w:sz w:val="18"/>
                <w:szCs w:val="18"/>
                <w:lang w:eastAsia="fr-FR"/>
              </w:rPr>
              <w:t>, leur évaluation</w:t>
            </w:r>
            <w:r w:rsidRPr="00C6076E">
              <w:rPr>
                <w:rFonts w:ascii="Calibri" w:eastAsia="Calibri" w:hAnsi="Calibri" w:cs="Calibri"/>
                <w:sz w:val="18"/>
                <w:szCs w:val="18"/>
                <w:lang w:eastAsia="fr-FR"/>
              </w:rPr>
              <w:t xml:space="preserve"> et les mesures de prévention déjà mises en œuvre.</w:t>
            </w:r>
          </w:p>
        </w:tc>
      </w:tr>
      <w:tr w:rsidR="00C6076E" w:rsidRPr="00C6076E" w14:paraId="6DF5F6B3" w14:textId="77777777" w:rsidTr="00282737">
        <w:trPr>
          <w:trHeight w:val="220"/>
          <w:jc w:val="center"/>
        </w:trPr>
        <w:tc>
          <w:tcPr>
            <w:tcW w:w="10186" w:type="dxa"/>
            <w:gridSpan w:val="6"/>
            <w:tcBorders>
              <w:top w:val="single" w:sz="4" w:space="0" w:color="000000"/>
              <w:left w:val="single" w:sz="4" w:space="0" w:color="000000"/>
              <w:bottom w:val="single" w:sz="4" w:space="0" w:color="000000"/>
              <w:right w:val="single" w:sz="4" w:space="0" w:color="000000"/>
            </w:tcBorders>
            <w:shd w:val="clear" w:color="auto" w:fill="C4BC96"/>
          </w:tcPr>
          <w:p w14:paraId="03083C17" w14:textId="77777777" w:rsidR="00C6076E" w:rsidRPr="00C6076E" w:rsidRDefault="00C6076E" w:rsidP="00282737">
            <w:pPr>
              <w:spacing w:after="0" w:line="240" w:lineRule="auto"/>
              <w:rPr>
                <w:rFonts w:ascii="Calibri" w:eastAsia="Calibri" w:hAnsi="Calibri" w:cs="Calibri"/>
                <w:i/>
                <w:lang w:eastAsia="fr-FR"/>
              </w:rPr>
            </w:pPr>
            <w:r w:rsidRPr="00C6076E">
              <w:rPr>
                <w:rFonts w:ascii="Calibri" w:eastAsia="Calibri" w:hAnsi="Calibri" w:cs="Calibri"/>
                <w:i/>
                <w:sz w:val="20"/>
                <w:szCs w:val="20"/>
                <w:lang w:eastAsia="fr-FR"/>
              </w:rPr>
              <w:t>Qualité de l’évaluation de la démarche qualité mise en œuvre au sein de la PME</w:t>
            </w:r>
          </w:p>
        </w:tc>
      </w:tr>
      <w:tr w:rsidR="00C6076E" w:rsidRPr="00C6076E" w14:paraId="11E66E5E" w14:textId="77777777" w:rsidTr="00282737">
        <w:trPr>
          <w:trHeight w:val="220"/>
          <w:jc w:val="center"/>
        </w:trPr>
        <w:tc>
          <w:tcPr>
            <w:tcW w:w="276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0621A6"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Simple énonciation des normes</w:t>
            </w:r>
            <w:r w:rsidR="00C14D15">
              <w:rPr>
                <w:rFonts w:ascii="Calibri" w:eastAsia="Calibri" w:hAnsi="Calibri" w:cs="Calibri"/>
                <w:sz w:val="18"/>
                <w:szCs w:val="18"/>
                <w:lang w:eastAsia="fr-FR"/>
              </w:rPr>
              <w:t>, processus, procédures</w:t>
            </w:r>
            <w:r w:rsidRPr="00C6076E">
              <w:rPr>
                <w:rFonts w:ascii="Calibri" w:eastAsia="Calibri" w:hAnsi="Calibri" w:cs="Calibri"/>
                <w:sz w:val="18"/>
                <w:szCs w:val="18"/>
                <w:lang w:eastAsia="fr-FR"/>
              </w:rPr>
              <w:t>, labels et certificats.</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Pr>
          <w:p w14:paraId="5645A802"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Identification d’une démarche et d’éléments liés à la qualité.</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Pr>
          <w:p w14:paraId="494B323D"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Identification des outils mis en place dans la démarche qualité.</w:t>
            </w:r>
          </w:p>
        </w:tc>
        <w:tc>
          <w:tcPr>
            <w:tcW w:w="259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4D31C02" w14:textId="77777777" w:rsidR="00C6076E" w:rsidRPr="00C6076E" w:rsidRDefault="00C6076E" w:rsidP="009C39C1">
            <w:pPr>
              <w:spacing w:after="0" w:line="240" w:lineRule="auto"/>
              <w:ind w:right="-50"/>
              <w:rPr>
                <w:rFonts w:ascii="Calibri" w:eastAsia="Calibri" w:hAnsi="Calibri" w:cs="Calibri"/>
                <w:sz w:val="18"/>
                <w:szCs w:val="18"/>
                <w:lang w:eastAsia="fr-FR"/>
              </w:rPr>
            </w:pPr>
            <w:r w:rsidRPr="00C6076E">
              <w:rPr>
                <w:rFonts w:ascii="Calibri" w:eastAsia="Calibri" w:hAnsi="Calibri" w:cs="Calibri"/>
                <w:sz w:val="18"/>
                <w:szCs w:val="18"/>
                <w:lang w:eastAsia="fr-FR"/>
              </w:rPr>
              <w:t>Capacité à appréhender la démarche qualité mise en œuvre en lien avec l’activité de la PME.</w:t>
            </w:r>
          </w:p>
        </w:tc>
      </w:tr>
      <w:tr w:rsidR="00C6076E" w:rsidRPr="00C6076E" w14:paraId="2DDAE329" w14:textId="77777777" w:rsidTr="00282737">
        <w:trPr>
          <w:trHeight w:val="220"/>
          <w:jc w:val="center"/>
        </w:trPr>
        <w:tc>
          <w:tcPr>
            <w:tcW w:w="10186" w:type="dxa"/>
            <w:gridSpan w:val="6"/>
            <w:tcBorders>
              <w:top w:val="single" w:sz="4" w:space="0" w:color="000000"/>
              <w:left w:val="single" w:sz="4" w:space="0" w:color="000000"/>
              <w:bottom w:val="single" w:sz="4" w:space="0" w:color="000000"/>
              <w:right w:val="single" w:sz="4" w:space="0" w:color="000000"/>
            </w:tcBorders>
            <w:shd w:val="clear" w:color="auto" w:fill="C4BC96"/>
          </w:tcPr>
          <w:p w14:paraId="5024C65E" w14:textId="77777777" w:rsidR="00C6076E" w:rsidRPr="00C6076E" w:rsidRDefault="00C6076E" w:rsidP="00282737">
            <w:pPr>
              <w:spacing w:after="0" w:line="240" w:lineRule="auto"/>
              <w:rPr>
                <w:rFonts w:ascii="Calibri" w:eastAsia="Calibri" w:hAnsi="Calibri" w:cs="Calibri"/>
                <w:i/>
                <w:sz w:val="20"/>
                <w:szCs w:val="20"/>
                <w:lang w:eastAsia="fr-FR"/>
              </w:rPr>
            </w:pPr>
            <w:r w:rsidRPr="00C6076E">
              <w:rPr>
                <w:rFonts w:ascii="Calibri" w:eastAsia="Calibri" w:hAnsi="Calibri" w:cs="Calibri"/>
                <w:i/>
                <w:sz w:val="20"/>
                <w:szCs w:val="20"/>
                <w:lang w:eastAsia="fr-FR"/>
              </w:rPr>
              <w:t>Justification du choix du risque repéré (thème choisi) ou de la démarche qualité mise en place</w:t>
            </w:r>
          </w:p>
        </w:tc>
      </w:tr>
      <w:tr w:rsidR="00C6076E" w:rsidRPr="00C6076E" w14:paraId="2E874CC6" w14:textId="77777777" w:rsidTr="00282737">
        <w:trPr>
          <w:trHeight w:val="220"/>
          <w:jc w:val="center"/>
        </w:trPr>
        <w:tc>
          <w:tcPr>
            <w:tcW w:w="276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495BA9" w14:textId="77777777" w:rsidR="00C6076E" w:rsidRPr="009C39C1" w:rsidRDefault="00C6076E" w:rsidP="00282737">
            <w:pPr>
              <w:spacing w:after="0" w:line="240" w:lineRule="auto"/>
              <w:rPr>
                <w:rFonts w:ascii="Calibri" w:eastAsia="Calibri" w:hAnsi="Calibri" w:cs="Calibri"/>
                <w:sz w:val="18"/>
                <w:szCs w:val="18"/>
                <w:lang w:eastAsia="fr-FR"/>
              </w:rPr>
            </w:pPr>
            <w:r w:rsidRPr="009C39C1">
              <w:rPr>
                <w:rFonts w:ascii="Calibri" w:eastAsia="Calibri" w:hAnsi="Calibri" w:cs="Calibri"/>
                <w:sz w:val="18"/>
                <w:szCs w:val="18"/>
                <w:lang w:eastAsia="fr-FR"/>
              </w:rPr>
              <w:t>Absence de justification.</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Pr>
          <w:p w14:paraId="364E2BFA" w14:textId="77777777" w:rsidR="00C6076E" w:rsidRPr="009C39C1" w:rsidRDefault="00C6076E" w:rsidP="00282737">
            <w:pPr>
              <w:spacing w:after="0" w:line="240" w:lineRule="auto"/>
              <w:rPr>
                <w:rFonts w:ascii="Calibri" w:eastAsia="Calibri" w:hAnsi="Calibri" w:cs="Calibri"/>
                <w:sz w:val="18"/>
                <w:szCs w:val="18"/>
                <w:lang w:eastAsia="fr-FR"/>
              </w:rPr>
            </w:pPr>
            <w:r w:rsidRPr="009C39C1">
              <w:rPr>
                <w:rFonts w:ascii="Calibri" w:eastAsia="Calibri" w:hAnsi="Calibri" w:cs="Calibri"/>
                <w:sz w:val="18"/>
                <w:szCs w:val="18"/>
                <w:lang w:eastAsia="fr-FR"/>
              </w:rPr>
              <w:t>Mise en évidence du thème choisi avec une justification succincte.</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Pr>
          <w:p w14:paraId="6FF9D788" w14:textId="77777777" w:rsidR="00C6076E" w:rsidRPr="009C39C1" w:rsidRDefault="00C6076E" w:rsidP="00282737">
            <w:pPr>
              <w:spacing w:after="0" w:line="240" w:lineRule="auto"/>
              <w:rPr>
                <w:rFonts w:ascii="Calibri" w:eastAsia="Calibri" w:hAnsi="Calibri" w:cs="Calibri"/>
                <w:sz w:val="18"/>
                <w:szCs w:val="18"/>
                <w:lang w:eastAsia="fr-FR"/>
              </w:rPr>
            </w:pPr>
            <w:r w:rsidRPr="009C39C1">
              <w:rPr>
                <w:rFonts w:ascii="Calibri" w:eastAsia="Calibri" w:hAnsi="Calibri" w:cs="Calibri"/>
                <w:sz w:val="18"/>
                <w:szCs w:val="18"/>
                <w:lang w:eastAsia="fr-FR"/>
              </w:rPr>
              <w:t>Choix justifié et argumenté en lien avec l’évaluation globale.</w:t>
            </w:r>
          </w:p>
        </w:tc>
        <w:tc>
          <w:tcPr>
            <w:tcW w:w="259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CE61B5" w14:textId="77777777" w:rsidR="00C6076E" w:rsidRPr="009C39C1" w:rsidRDefault="00C6076E" w:rsidP="00282737">
            <w:pPr>
              <w:spacing w:after="0" w:line="240" w:lineRule="auto"/>
              <w:rPr>
                <w:rFonts w:ascii="Calibri" w:eastAsia="Calibri" w:hAnsi="Calibri" w:cs="Calibri"/>
                <w:sz w:val="18"/>
                <w:szCs w:val="18"/>
                <w:lang w:eastAsia="fr-FR"/>
              </w:rPr>
            </w:pPr>
            <w:r w:rsidRPr="009C39C1">
              <w:rPr>
                <w:rFonts w:ascii="Calibri" w:eastAsia="Calibri" w:hAnsi="Calibri" w:cs="Calibri"/>
                <w:sz w:val="18"/>
                <w:szCs w:val="18"/>
                <w:lang w:eastAsia="fr-FR"/>
              </w:rPr>
              <w:t>Capacité à faire le lien entre l’évaluation globale et l’analyse du contexte global de la PME.</w:t>
            </w:r>
          </w:p>
        </w:tc>
      </w:tr>
      <w:tr w:rsidR="00C6076E" w:rsidRPr="00C6076E" w14:paraId="661F11DA" w14:textId="77777777" w:rsidTr="00282737">
        <w:trPr>
          <w:trHeight w:val="220"/>
          <w:jc w:val="center"/>
        </w:trPr>
        <w:tc>
          <w:tcPr>
            <w:tcW w:w="10186" w:type="dxa"/>
            <w:gridSpan w:val="6"/>
            <w:tcBorders>
              <w:top w:val="single" w:sz="4" w:space="0" w:color="000000"/>
              <w:left w:val="single" w:sz="4" w:space="0" w:color="000000"/>
              <w:bottom w:val="single" w:sz="4" w:space="0" w:color="000000"/>
              <w:right w:val="single" w:sz="4" w:space="0" w:color="000000"/>
            </w:tcBorders>
            <w:shd w:val="clear" w:color="auto" w:fill="D9D9D9"/>
          </w:tcPr>
          <w:p w14:paraId="1799109D" w14:textId="77777777" w:rsidR="00C6076E" w:rsidRPr="004B1AAD" w:rsidRDefault="00C6076E" w:rsidP="00282737">
            <w:pPr>
              <w:spacing w:after="0" w:line="240" w:lineRule="auto"/>
              <w:jc w:val="center"/>
              <w:rPr>
                <w:rFonts w:ascii="Calibri" w:eastAsia="Calibri" w:hAnsi="Calibri" w:cs="Calibri"/>
                <w:b/>
                <w:sz w:val="20"/>
                <w:szCs w:val="20"/>
                <w:lang w:eastAsia="fr-FR"/>
              </w:rPr>
            </w:pPr>
            <w:r w:rsidRPr="004B1AAD">
              <w:rPr>
                <w:rFonts w:ascii="Calibri" w:eastAsia="Calibri" w:hAnsi="Calibri" w:cs="Calibri"/>
                <w:b/>
                <w:sz w:val="20"/>
                <w:szCs w:val="20"/>
                <w:lang w:eastAsia="fr-FR"/>
              </w:rPr>
              <w:t>Résultats liés à la conduite de projet</w:t>
            </w:r>
            <w:r w:rsidR="00541BB6" w:rsidRPr="004B1AAD">
              <w:rPr>
                <w:rFonts w:ascii="Calibri" w:eastAsia="Calibri" w:hAnsi="Calibri" w:cs="Calibri"/>
                <w:b/>
                <w:sz w:val="20"/>
                <w:szCs w:val="20"/>
                <w:lang w:eastAsia="fr-FR"/>
              </w:rPr>
              <w:t xml:space="preserve"> </w:t>
            </w:r>
            <w:r w:rsidR="00541BB6" w:rsidRPr="004B1AAD">
              <w:rPr>
                <w:rFonts w:ascii="Calibri" w:eastAsia="Calibri" w:hAnsi="Calibri" w:cs="Calibri"/>
                <w:sz w:val="20"/>
                <w:szCs w:val="20"/>
                <w:lang w:eastAsia="fr-FR"/>
              </w:rPr>
              <w:t>(Dossier et entretien)</w:t>
            </w:r>
          </w:p>
        </w:tc>
      </w:tr>
      <w:tr w:rsidR="00C6076E" w:rsidRPr="00C6076E" w14:paraId="0CA80E05" w14:textId="77777777" w:rsidTr="00282737">
        <w:trPr>
          <w:trHeight w:val="220"/>
          <w:jc w:val="center"/>
        </w:trPr>
        <w:tc>
          <w:tcPr>
            <w:tcW w:w="10186" w:type="dxa"/>
            <w:gridSpan w:val="6"/>
            <w:tcBorders>
              <w:top w:val="single" w:sz="4" w:space="0" w:color="000000"/>
              <w:left w:val="single" w:sz="4" w:space="0" w:color="000000"/>
              <w:bottom w:val="single" w:sz="4" w:space="0" w:color="000000"/>
              <w:right w:val="single" w:sz="4" w:space="0" w:color="000000"/>
            </w:tcBorders>
            <w:shd w:val="clear" w:color="auto" w:fill="C4BC96"/>
          </w:tcPr>
          <w:p w14:paraId="50FCC896" w14:textId="77777777" w:rsidR="00C6076E" w:rsidRPr="00C6076E" w:rsidRDefault="00C6076E" w:rsidP="00282737">
            <w:pPr>
              <w:spacing w:after="0" w:line="240" w:lineRule="auto"/>
              <w:rPr>
                <w:rFonts w:ascii="Calibri" w:eastAsia="Calibri" w:hAnsi="Calibri" w:cs="Calibri"/>
                <w:b/>
                <w:i/>
                <w:sz w:val="20"/>
                <w:szCs w:val="20"/>
                <w:lang w:eastAsia="fr-FR"/>
              </w:rPr>
            </w:pPr>
            <w:r w:rsidRPr="00C6076E">
              <w:rPr>
                <w:rFonts w:ascii="Calibri" w:eastAsia="Calibri" w:hAnsi="Calibri" w:cs="Calibri"/>
                <w:i/>
                <w:sz w:val="20"/>
                <w:szCs w:val="20"/>
                <w:lang w:eastAsia="fr-FR"/>
              </w:rPr>
              <w:t>Qualité de la contribution à la mise en place d’une démarche de conduite de projet au sein de la PME</w:t>
            </w:r>
          </w:p>
        </w:tc>
      </w:tr>
      <w:tr w:rsidR="00C6076E" w:rsidRPr="00C6076E" w14:paraId="3089E100" w14:textId="77777777" w:rsidTr="00282737">
        <w:trPr>
          <w:trHeight w:val="200"/>
          <w:jc w:val="center"/>
        </w:trPr>
        <w:tc>
          <w:tcPr>
            <w:tcW w:w="2765" w:type="dxa"/>
            <w:gridSpan w:val="2"/>
            <w:tcBorders>
              <w:top w:val="single" w:sz="4" w:space="0" w:color="000000"/>
              <w:left w:val="single" w:sz="4" w:space="0" w:color="000000"/>
              <w:bottom w:val="single" w:sz="4" w:space="0" w:color="000000"/>
              <w:right w:val="single" w:sz="4" w:space="0" w:color="000000"/>
            </w:tcBorders>
          </w:tcPr>
          <w:p w14:paraId="262E7C08"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Absence de démarche projet.</w:t>
            </w:r>
          </w:p>
          <w:p w14:paraId="60590ACF" w14:textId="77777777" w:rsidR="00C6076E" w:rsidRPr="00C6076E" w:rsidRDefault="00C6076E" w:rsidP="00282737">
            <w:pPr>
              <w:spacing w:after="0" w:line="240" w:lineRule="auto"/>
              <w:rPr>
                <w:rFonts w:ascii="Calibri" w:eastAsia="Calibri" w:hAnsi="Calibri" w:cs="Calibri"/>
                <w:sz w:val="18"/>
                <w:szCs w:val="18"/>
                <w:lang w:eastAsia="fr-FR"/>
              </w:rPr>
            </w:pPr>
          </w:p>
        </w:tc>
        <w:tc>
          <w:tcPr>
            <w:tcW w:w="2295" w:type="dxa"/>
            <w:tcBorders>
              <w:top w:val="single" w:sz="4" w:space="0" w:color="000000"/>
              <w:left w:val="single" w:sz="4" w:space="0" w:color="000000"/>
              <w:bottom w:val="single" w:sz="4" w:space="0" w:color="000000"/>
              <w:right w:val="single" w:sz="4" w:space="0" w:color="000000"/>
            </w:tcBorders>
          </w:tcPr>
          <w:p w14:paraId="5300811D"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Organisation d’activités et d’opérations, mais sans prendre en compte les contraintes.</w:t>
            </w:r>
          </w:p>
        </w:tc>
        <w:tc>
          <w:tcPr>
            <w:tcW w:w="2564" w:type="dxa"/>
            <w:gridSpan w:val="2"/>
            <w:tcBorders>
              <w:top w:val="single" w:sz="4" w:space="0" w:color="000000"/>
              <w:left w:val="single" w:sz="4" w:space="0" w:color="000000"/>
              <w:bottom w:val="single" w:sz="4" w:space="0" w:color="000000"/>
              <w:right w:val="single" w:sz="4" w:space="0" w:color="000000"/>
            </w:tcBorders>
          </w:tcPr>
          <w:p w14:paraId="55660E2D"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Organisation d’activités et d’opérations, en prenant en compte les contraintes et ressources.</w:t>
            </w:r>
          </w:p>
        </w:tc>
        <w:tc>
          <w:tcPr>
            <w:tcW w:w="2562" w:type="dxa"/>
            <w:tcBorders>
              <w:top w:val="single" w:sz="4" w:space="0" w:color="000000"/>
              <w:left w:val="single" w:sz="4" w:space="0" w:color="000000"/>
              <w:bottom w:val="single" w:sz="4" w:space="0" w:color="000000"/>
              <w:right w:val="single" w:sz="4" w:space="0" w:color="000000"/>
            </w:tcBorders>
          </w:tcPr>
          <w:p w14:paraId="473AA99E" w14:textId="77777777" w:rsidR="00C6076E" w:rsidRPr="00C6076E" w:rsidRDefault="00C6076E" w:rsidP="00DE4D1B">
            <w:pPr>
              <w:spacing w:after="0" w:line="240" w:lineRule="auto"/>
              <w:ind w:right="-56"/>
              <w:rPr>
                <w:rFonts w:ascii="Calibri" w:eastAsia="Calibri" w:hAnsi="Calibri" w:cs="Calibri"/>
                <w:sz w:val="18"/>
                <w:szCs w:val="18"/>
                <w:lang w:eastAsia="fr-FR"/>
              </w:rPr>
            </w:pPr>
            <w:r w:rsidRPr="00C6076E">
              <w:rPr>
                <w:rFonts w:ascii="Calibri" w:eastAsia="Calibri" w:hAnsi="Calibri" w:cs="Calibri"/>
                <w:sz w:val="18"/>
                <w:szCs w:val="18"/>
                <w:lang w:eastAsia="fr-FR"/>
              </w:rPr>
              <w:t>Capacité à mettre en place des opérations de suivi et de contrôle et de correction.</w:t>
            </w:r>
          </w:p>
        </w:tc>
      </w:tr>
      <w:tr w:rsidR="00C6076E" w:rsidRPr="00C6076E" w14:paraId="1AC9062C" w14:textId="77777777" w:rsidTr="00DE4D1B">
        <w:trPr>
          <w:trHeight w:val="200"/>
          <w:jc w:val="center"/>
        </w:trPr>
        <w:tc>
          <w:tcPr>
            <w:tcW w:w="10186" w:type="dxa"/>
            <w:gridSpan w:val="6"/>
            <w:tcBorders>
              <w:top w:val="single" w:sz="4" w:space="0" w:color="000000"/>
              <w:left w:val="single" w:sz="4" w:space="0" w:color="000000"/>
              <w:bottom w:val="single" w:sz="4" w:space="0" w:color="000000"/>
              <w:right w:val="single" w:sz="4" w:space="0" w:color="000000"/>
            </w:tcBorders>
            <w:shd w:val="clear" w:color="auto" w:fill="C4BC96"/>
          </w:tcPr>
          <w:p w14:paraId="3489853B" w14:textId="77777777" w:rsidR="00C6076E" w:rsidRPr="00C6076E" w:rsidRDefault="00C6076E" w:rsidP="00282737">
            <w:pPr>
              <w:spacing w:after="0" w:line="240" w:lineRule="auto"/>
              <w:rPr>
                <w:rFonts w:ascii="Calibri" w:eastAsia="Calibri" w:hAnsi="Calibri" w:cs="Calibri"/>
                <w:i/>
                <w:sz w:val="20"/>
                <w:szCs w:val="20"/>
                <w:lang w:eastAsia="fr-FR"/>
              </w:rPr>
            </w:pPr>
            <w:r w:rsidRPr="00C6076E">
              <w:rPr>
                <w:rFonts w:ascii="Calibri" w:eastAsia="Calibri" w:hAnsi="Calibri" w:cs="Calibri"/>
                <w:i/>
                <w:sz w:val="20"/>
                <w:szCs w:val="20"/>
                <w:lang w:eastAsia="fr-FR"/>
              </w:rPr>
              <w:t>Qualité et pertinence de la veille conduite au sein de la PME au regard du thème choisi</w:t>
            </w:r>
          </w:p>
        </w:tc>
      </w:tr>
      <w:tr w:rsidR="00C6076E" w:rsidRPr="00C6076E" w14:paraId="4D780EF2" w14:textId="77777777" w:rsidTr="00DE4D1B">
        <w:trPr>
          <w:trHeight w:val="180"/>
          <w:jc w:val="center"/>
        </w:trPr>
        <w:tc>
          <w:tcPr>
            <w:tcW w:w="2736" w:type="dxa"/>
            <w:tcBorders>
              <w:top w:val="single" w:sz="4" w:space="0" w:color="000000"/>
              <w:left w:val="single" w:sz="4" w:space="0" w:color="000000"/>
              <w:bottom w:val="single" w:sz="4" w:space="0" w:color="auto"/>
              <w:right w:val="single" w:sz="4" w:space="0" w:color="000000"/>
            </w:tcBorders>
          </w:tcPr>
          <w:p w14:paraId="2CFE8261" w14:textId="77777777" w:rsidR="00C6076E" w:rsidRPr="00C6076E" w:rsidRDefault="00C6076E" w:rsidP="00DE4D1B">
            <w:pPr>
              <w:spacing w:after="0" w:line="240" w:lineRule="auto"/>
              <w:ind w:left="-38"/>
              <w:rPr>
                <w:rFonts w:ascii="Calibri" w:eastAsia="Calibri" w:hAnsi="Calibri" w:cs="Calibri"/>
                <w:sz w:val="18"/>
                <w:szCs w:val="18"/>
                <w:lang w:eastAsia="fr-FR"/>
              </w:rPr>
            </w:pPr>
            <w:r w:rsidRPr="00C6076E">
              <w:rPr>
                <w:rFonts w:ascii="Calibri" w:eastAsia="Calibri" w:hAnsi="Calibri" w:cs="Calibri"/>
                <w:sz w:val="18"/>
                <w:szCs w:val="18"/>
                <w:lang w:eastAsia="fr-FR"/>
              </w:rPr>
              <w:t>Aucune stratégie de recherche d’informations.</w:t>
            </w:r>
          </w:p>
        </w:tc>
        <w:tc>
          <w:tcPr>
            <w:tcW w:w="2324" w:type="dxa"/>
            <w:gridSpan w:val="2"/>
            <w:tcBorders>
              <w:top w:val="single" w:sz="4" w:space="0" w:color="000000"/>
              <w:left w:val="single" w:sz="4" w:space="0" w:color="000000"/>
              <w:bottom w:val="single" w:sz="4" w:space="0" w:color="auto"/>
              <w:right w:val="single" w:sz="4" w:space="0" w:color="000000"/>
            </w:tcBorders>
          </w:tcPr>
          <w:p w14:paraId="3ADC8626" w14:textId="77777777" w:rsidR="00C6076E" w:rsidRPr="00C6076E" w:rsidRDefault="00C6076E" w:rsidP="00DE4D1B">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Recherche d’informations, mais sans réelle compréhension des enjeux.</w:t>
            </w:r>
          </w:p>
        </w:tc>
        <w:tc>
          <w:tcPr>
            <w:tcW w:w="2564" w:type="dxa"/>
            <w:gridSpan w:val="2"/>
            <w:tcBorders>
              <w:top w:val="single" w:sz="4" w:space="0" w:color="000000"/>
              <w:left w:val="single" w:sz="4" w:space="0" w:color="000000"/>
              <w:bottom w:val="single" w:sz="4" w:space="0" w:color="auto"/>
              <w:right w:val="single" w:sz="4" w:space="0" w:color="000000"/>
            </w:tcBorders>
          </w:tcPr>
          <w:p w14:paraId="39134183" w14:textId="77777777" w:rsidR="00C6076E" w:rsidRPr="00C6076E" w:rsidRDefault="00C6076E" w:rsidP="00DE4D1B">
            <w:pPr>
              <w:spacing w:after="0" w:line="240" w:lineRule="auto"/>
              <w:ind w:left="5" w:right="20"/>
              <w:rPr>
                <w:rFonts w:ascii="Calibri" w:eastAsia="Calibri" w:hAnsi="Calibri" w:cs="Calibri"/>
                <w:sz w:val="18"/>
                <w:szCs w:val="18"/>
                <w:lang w:eastAsia="fr-FR"/>
              </w:rPr>
            </w:pPr>
            <w:r w:rsidRPr="00C6076E">
              <w:rPr>
                <w:rFonts w:ascii="Calibri" w:eastAsia="Calibri" w:hAnsi="Calibri" w:cs="Calibri"/>
                <w:sz w:val="18"/>
                <w:szCs w:val="18"/>
                <w:lang w:eastAsia="fr-FR"/>
              </w:rPr>
              <w:t>Recherche d’informations et son organisation, avec validation des informations mais sans mise à disposition.</w:t>
            </w:r>
          </w:p>
        </w:tc>
        <w:tc>
          <w:tcPr>
            <w:tcW w:w="2562" w:type="dxa"/>
            <w:tcBorders>
              <w:top w:val="single" w:sz="4" w:space="0" w:color="000000"/>
              <w:left w:val="single" w:sz="4" w:space="0" w:color="000000"/>
              <w:bottom w:val="single" w:sz="4" w:space="0" w:color="auto"/>
              <w:right w:val="single" w:sz="4" w:space="0" w:color="000000"/>
            </w:tcBorders>
          </w:tcPr>
          <w:p w14:paraId="32C51309" w14:textId="77777777" w:rsidR="00C6076E" w:rsidRPr="00C6076E" w:rsidRDefault="00C6076E" w:rsidP="00530B8E">
            <w:pPr>
              <w:spacing w:after="0" w:line="240" w:lineRule="auto"/>
              <w:ind w:left="-2"/>
              <w:rPr>
                <w:rFonts w:ascii="Calibri" w:eastAsia="Calibri" w:hAnsi="Calibri" w:cs="Calibri"/>
                <w:sz w:val="18"/>
                <w:szCs w:val="18"/>
                <w:lang w:eastAsia="fr-FR"/>
              </w:rPr>
            </w:pPr>
            <w:r w:rsidRPr="00C6076E">
              <w:rPr>
                <w:rFonts w:ascii="Calibri" w:eastAsia="Calibri" w:hAnsi="Calibri" w:cs="Calibri"/>
                <w:sz w:val="18"/>
                <w:szCs w:val="18"/>
                <w:lang w:eastAsia="fr-FR"/>
              </w:rPr>
              <w:t xml:space="preserve">Mise en place d’une stratégie de veille (Si gestion d’un risque : veille réglementaire, </w:t>
            </w:r>
            <w:r w:rsidR="00C14D15">
              <w:rPr>
                <w:rFonts w:ascii="Calibri" w:eastAsia="Calibri" w:hAnsi="Calibri" w:cs="Calibri"/>
                <w:sz w:val="18"/>
                <w:szCs w:val="18"/>
                <w:lang w:eastAsia="fr-FR"/>
              </w:rPr>
              <w:t xml:space="preserve">veille technologique ; </w:t>
            </w:r>
            <w:r w:rsidRPr="00C6076E">
              <w:rPr>
                <w:rFonts w:ascii="Calibri" w:eastAsia="Calibri" w:hAnsi="Calibri" w:cs="Calibri"/>
                <w:sz w:val="18"/>
                <w:szCs w:val="18"/>
                <w:lang w:eastAsia="fr-FR"/>
              </w:rPr>
              <w:t xml:space="preserve">si démarche qualité : mise en place d’une méthode de veille pertinente au regard des besoins de certification de la PME). </w:t>
            </w:r>
          </w:p>
        </w:tc>
      </w:tr>
    </w:tbl>
    <w:p w14:paraId="71A90DCB" w14:textId="77777777" w:rsidR="00AA2BA8" w:rsidRDefault="00AA2BA8">
      <w:r>
        <w:br w:type="page"/>
      </w:r>
    </w:p>
    <w:p w14:paraId="39097F19" w14:textId="77777777" w:rsidR="00DE4D1B" w:rsidRDefault="00DE4D1B"/>
    <w:tbl>
      <w:tblPr>
        <w:tblW w:w="10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5"/>
        <w:gridCol w:w="2295"/>
        <w:gridCol w:w="2564"/>
        <w:gridCol w:w="2562"/>
      </w:tblGrid>
      <w:tr w:rsidR="00C6076E" w:rsidRPr="00C6076E" w14:paraId="1794EFF0" w14:textId="77777777" w:rsidTr="00282737">
        <w:trPr>
          <w:trHeight w:val="220"/>
          <w:jc w:val="center"/>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C4BC96"/>
          </w:tcPr>
          <w:p w14:paraId="2C501727" w14:textId="77777777" w:rsidR="00C6076E" w:rsidRPr="00C6076E" w:rsidRDefault="00C6076E" w:rsidP="00282737">
            <w:pPr>
              <w:spacing w:after="0" w:line="240" w:lineRule="auto"/>
              <w:rPr>
                <w:rFonts w:ascii="Calibri" w:eastAsia="Calibri" w:hAnsi="Calibri" w:cs="Calibri"/>
                <w:i/>
                <w:lang w:eastAsia="fr-FR"/>
              </w:rPr>
            </w:pPr>
            <w:r w:rsidRPr="00C6076E">
              <w:rPr>
                <w:rFonts w:ascii="Calibri" w:eastAsia="Calibri" w:hAnsi="Calibri" w:cs="Calibri"/>
                <w:i/>
                <w:sz w:val="20"/>
                <w:szCs w:val="20"/>
                <w:lang w:eastAsia="fr-FR"/>
              </w:rPr>
              <w:t>Pertinence et qualité de la démarche de gestion du risque choisi ou de la démarche qualités mise en place</w:t>
            </w:r>
          </w:p>
        </w:tc>
      </w:tr>
      <w:tr w:rsidR="00C6076E" w:rsidRPr="00C6076E" w14:paraId="72DF5B3F" w14:textId="77777777" w:rsidTr="00282737">
        <w:trPr>
          <w:trHeight w:val="200"/>
          <w:jc w:val="center"/>
        </w:trPr>
        <w:tc>
          <w:tcPr>
            <w:tcW w:w="2765" w:type="dxa"/>
            <w:tcBorders>
              <w:top w:val="single" w:sz="4" w:space="0" w:color="000000"/>
              <w:left w:val="single" w:sz="4" w:space="0" w:color="000000"/>
              <w:bottom w:val="nil"/>
              <w:right w:val="single" w:sz="4" w:space="0" w:color="000000"/>
            </w:tcBorders>
          </w:tcPr>
          <w:p w14:paraId="47C58994"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 xml:space="preserve">Absence de démarche de gestion du risque choisi ou absence de démarche qualité à mettre en place. </w:t>
            </w:r>
          </w:p>
        </w:tc>
        <w:tc>
          <w:tcPr>
            <w:tcW w:w="2295" w:type="dxa"/>
            <w:tcBorders>
              <w:top w:val="single" w:sz="4" w:space="0" w:color="000000"/>
              <w:left w:val="single" w:sz="4" w:space="0" w:color="000000"/>
              <w:bottom w:val="nil"/>
              <w:right w:val="single" w:sz="4" w:space="0" w:color="000000"/>
            </w:tcBorders>
          </w:tcPr>
          <w:p w14:paraId="003BBFDF" w14:textId="77777777" w:rsidR="00C6076E" w:rsidRPr="00C6076E" w:rsidRDefault="00C6076E" w:rsidP="00282737">
            <w:pPr>
              <w:spacing w:after="0" w:line="240" w:lineRule="auto"/>
              <w:ind w:firstLine="31"/>
              <w:rPr>
                <w:rFonts w:ascii="Calibri" w:eastAsia="Calibri" w:hAnsi="Calibri" w:cs="Calibri"/>
                <w:sz w:val="18"/>
                <w:szCs w:val="18"/>
                <w:lang w:eastAsia="fr-FR"/>
              </w:rPr>
            </w:pPr>
            <w:r w:rsidRPr="00C6076E">
              <w:rPr>
                <w:rFonts w:ascii="Calibri" w:eastAsia="Calibri" w:hAnsi="Calibri" w:cs="Calibri"/>
                <w:sz w:val="18"/>
                <w:szCs w:val="18"/>
                <w:lang w:eastAsia="fr-FR"/>
              </w:rPr>
              <w:t xml:space="preserve">Méthodologie suivie selon des consignes sans réelle autonomie. </w:t>
            </w:r>
          </w:p>
          <w:p w14:paraId="0F3C7DF8" w14:textId="77777777" w:rsidR="00C6076E" w:rsidRPr="00C6076E" w:rsidRDefault="00C6076E" w:rsidP="00282737">
            <w:pPr>
              <w:spacing w:after="0" w:line="240" w:lineRule="auto"/>
              <w:ind w:firstLine="31"/>
              <w:rPr>
                <w:rFonts w:ascii="Calibri" w:eastAsia="Calibri" w:hAnsi="Calibri" w:cs="Calibri"/>
                <w:sz w:val="18"/>
                <w:szCs w:val="18"/>
                <w:lang w:eastAsia="fr-FR"/>
              </w:rPr>
            </w:pPr>
            <w:r w:rsidRPr="00C6076E">
              <w:rPr>
                <w:rFonts w:ascii="Calibri" w:eastAsia="Calibri" w:hAnsi="Calibri" w:cs="Calibri"/>
                <w:sz w:val="18"/>
                <w:szCs w:val="18"/>
                <w:lang w:eastAsia="fr-FR"/>
              </w:rPr>
              <w:t>Quelques propositions d'amélioration.</w:t>
            </w:r>
          </w:p>
        </w:tc>
        <w:tc>
          <w:tcPr>
            <w:tcW w:w="2564" w:type="dxa"/>
            <w:tcBorders>
              <w:top w:val="single" w:sz="4" w:space="0" w:color="000000"/>
              <w:left w:val="single" w:sz="4" w:space="0" w:color="000000"/>
              <w:bottom w:val="nil"/>
              <w:right w:val="single" w:sz="4" w:space="0" w:color="000000"/>
            </w:tcBorders>
          </w:tcPr>
          <w:p w14:paraId="1EB9502A"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Mise en place d’une méthodologie du risque et propositions d’amélioration</w:t>
            </w:r>
          </w:p>
          <w:p w14:paraId="46451E86" w14:textId="77777777" w:rsidR="00C6076E" w:rsidRPr="00C6076E" w:rsidRDefault="00C6076E" w:rsidP="00DE4D1B">
            <w:pPr>
              <w:spacing w:after="0" w:line="240" w:lineRule="auto"/>
              <w:ind w:right="-65"/>
              <w:rPr>
                <w:rFonts w:ascii="Calibri" w:eastAsia="Calibri" w:hAnsi="Calibri" w:cs="Calibri"/>
                <w:sz w:val="18"/>
                <w:szCs w:val="18"/>
                <w:lang w:eastAsia="fr-FR"/>
              </w:rPr>
            </w:pPr>
            <w:r w:rsidRPr="00C6076E">
              <w:rPr>
                <w:rFonts w:ascii="Calibri" w:eastAsia="Calibri" w:hAnsi="Calibri" w:cs="Calibri"/>
                <w:sz w:val="18"/>
                <w:szCs w:val="18"/>
                <w:lang w:eastAsia="fr-FR"/>
              </w:rPr>
              <w:t>Mise en place d’outils associés à une démarche qualité, avec une phase d’analyse préalable</w:t>
            </w:r>
          </w:p>
          <w:p w14:paraId="64B0E0BB" w14:textId="77777777" w:rsidR="00C6076E" w:rsidRPr="00C6076E" w:rsidRDefault="00C6076E" w:rsidP="00282737">
            <w:pPr>
              <w:spacing w:after="0" w:line="240" w:lineRule="auto"/>
              <w:rPr>
                <w:rFonts w:ascii="Calibri" w:eastAsia="Calibri" w:hAnsi="Calibri" w:cs="Calibri"/>
                <w:sz w:val="18"/>
                <w:szCs w:val="18"/>
                <w:lang w:eastAsia="fr-FR"/>
              </w:rPr>
            </w:pPr>
          </w:p>
        </w:tc>
        <w:tc>
          <w:tcPr>
            <w:tcW w:w="2562" w:type="dxa"/>
            <w:tcBorders>
              <w:top w:val="single" w:sz="4" w:space="0" w:color="000000"/>
              <w:left w:val="single" w:sz="4" w:space="0" w:color="000000"/>
              <w:bottom w:val="nil"/>
              <w:right w:val="single" w:sz="4" w:space="0" w:color="000000"/>
            </w:tcBorders>
          </w:tcPr>
          <w:p w14:paraId="70AA4EE8" w14:textId="77777777" w:rsidR="00C14D15" w:rsidRPr="00C6076E" w:rsidRDefault="00C14D15"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Ensemble mené en toute autonomie.</w:t>
            </w:r>
          </w:p>
          <w:p w14:paraId="50A2067A" w14:textId="77777777" w:rsidR="00C6076E" w:rsidRPr="00C6076E" w:rsidRDefault="00C6076E" w:rsidP="00282737">
            <w:pPr>
              <w:spacing w:after="0" w:line="240" w:lineRule="auto"/>
              <w:rPr>
                <w:rFonts w:ascii="Calibri" w:eastAsia="Calibri" w:hAnsi="Calibri" w:cs="Calibri"/>
                <w:sz w:val="18"/>
                <w:szCs w:val="18"/>
                <w:lang w:eastAsia="fr-FR"/>
              </w:rPr>
            </w:pPr>
          </w:p>
        </w:tc>
      </w:tr>
      <w:tr w:rsidR="00C6076E" w:rsidRPr="00C6076E" w14:paraId="41A4FA09" w14:textId="77777777" w:rsidTr="00282737">
        <w:trPr>
          <w:trHeight w:val="200"/>
          <w:jc w:val="center"/>
        </w:trPr>
        <w:tc>
          <w:tcPr>
            <w:tcW w:w="10186" w:type="dxa"/>
            <w:gridSpan w:val="4"/>
            <w:tcBorders>
              <w:top w:val="single" w:sz="4" w:space="0" w:color="000000"/>
              <w:left w:val="single" w:sz="4" w:space="0" w:color="000000"/>
              <w:bottom w:val="nil"/>
              <w:right w:val="single" w:sz="4" w:space="0" w:color="000000"/>
            </w:tcBorders>
            <w:shd w:val="clear" w:color="auto" w:fill="C4BC96"/>
          </w:tcPr>
          <w:p w14:paraId="7DBC736C" w14:textId="77777777" w:rsidR="00C6076E" w:rsidRPr="00C6076E" w:rsidRDefault="00C6076E" w:rsidP="00282737">
            <w:pPr>
              <w:spacing w:after="0" w:line="240" w:lineRule="auto"/>
              <w:rPr>
                <w:rFonts w:ascii="Calibri" w:eastAsia="Calibri" w:hAnsi="Calibri" w:cs="Calibri"/>
                <w:b/>
                <w:i/>
                <w:sz w:val="20"/>
                <w:szCs w:val="20"/>
                <w:lang w:eastAsia="fr-FR"/>
              </w:rPr>
            </w:pPr>
            <w:r w:rsidRPr="00C6076E">
              <w:rPr>
                <w:rFonts w:ascii="Calibri" w:eastAsia="Calibri" w:hAnsi="Calibri" w:cs="Calibri"/>
                <w:i/>
                <w:sz w:val="20"/>
                <w:szCs w:val="20"/>
                <w:lang w:eastAsia="fr-FR"/>
              </w:rPr>
              <w:t>Pertinence et qualité des productions réalisées dans le cadre de la gestion du risque ou de mise en place de la démarche qualité (outil et techniques)</w:t>
            </w:r>
          </w:p>
        </w:tc>
      </w:tr>
      <w:tr w:rsidR="00C6076E" w:rsidRPr="00C6076E" w14:paraId="2E88915A" w14:textId="77777777" w:rsidTr="00282737">
        <w:trPr>
          <w:trHeight w:val="180"/>
          <w:jc w:val="center"/>
        </w:trPr>
        <w:tc>
          <w:tcPr>
            <w:tcW w:w="2765" w:type="dxa"/>
            <w:tcBorders>
              <w:top w:val="single" w:sz="4" w:space="0" w:color="000000"/>
              <w:left w:val="single" w:sz="4" w:space="0" w:color="000000"/>
              <w:bottom w:val="nil"/>
              <w:right w:val="single" w:sz="4" w:space="0" w:color="000000"/>
            </w:tcBorders>
          </w:tcPr>
          <w:p w14:paraId="7118F239"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Absence d’outils.</w:t>
            </w:r>
          </w:p>
        </w:tc>
        <w:tc>
          <w:tcPr>
            <w:tcW w:w="2295" w:type="dxa"/>
            <w:tcBorders>
              <w:top w:val="single" w:sz="4" w:space="0" w:color="000000"/>
              <w:left w:val="single" w:sz="4" w:space="0" w:color="000000"/>
              <w:bottom w:val="nil"/>
              <w:right w:val="single" w:sz="4" w:space="0" w:color="000000"/>
            </w:tcBorders>
          </w:tcPr>
          <w:p w14:paraId="6511756F" w14:textId="77777777" w:rsidR="00C6076E" w:rsidRPr="00C6076E" w:rsidRDefault="00C6076E" w:rsidP="00FA6869">
            <w:pPr>
              <w:spacing w:after="0" w:line="240" w:lineRule="auto"/>
              <w:ind w:right="-83"/>
              <w:rPr>
                <w:rFonts w:ascii="Calibri" w:eastAsia="Calibri" w:hAnsi="Calibri" w:cs="Calibri"/>
                <w:sz w:val="18"/>
                <w:szCs w:val="18"/>
                <w:lang w:eastAsia="fr-FR"/>
              </w:rPr>
            </w:pPr>
            <w:r w:rsidRPr="00C6076E">
              <w:rPr>
                <w:rFonts w:ascii="Calibri" w:eastAsia="Calibri" w:hAnsi="Calibri" w:cs="Calibri"/>
                <w:sz w:val="18"/>
                <w:szCs w:val="18"/>
                <w:lang w:eastAsia="fr-FR"/>
              </w:rPr>
              <w:t xml:space="preserve">Mise en place d’outils peu réalistes ou </w:t>
            </w:r>
            <w:r w:rsidR="00FA6869">
              <w:rPr>
                <w:rFonts w:ascii="Calibri" w:eastAsia="Calibri" w:hAnsi="Calibri" w:cs="Calibri"/>
                <w:sz w:val="18"/>
                <w:szCs w:val="18"/>
                <w:lang w:eastAsia="fr-FR"/>
              </w:rPr>
              <w:t xml:space="preserve">production </w:t>
            </w:r>
            <w:r w:rsidRPr="00C6076E">
              <w:rPr>
                <w:rFonts w:ascii="Calibri" w:eastAsia="Calibri" w:hAnsi="Calibri" w:cs="Calibri"/>
                <w:sz w:val="18"/>
                <w:szCs w:val="18"/>
                <w:lang w:eastAsia="fr-FR"/>
              </w:rPr>
              <w:t>de documents peu pertinents</w:t>
            </w:r>
            <w:r w:rsidR="008F1788">
              <w:rPr>
                <w:rFonts w:ascii="Calibri" w:eastAsia="Calibri" w:hAnsi="Calibri" w:cs="Calibri"/>
                <w:sz w:val="18"/>
                <w:szCs w:val="18"/>
                <w:lang w:eastAsia="fr-FR"/>
              </w:rPr>
              <w:t>, peu réalistes</w:t>
            </w:r>
            <w:r w:rsidRPr="00C6076E">
              <w:rPr>
                <w:rFonts w:ascii="Calibri" w:eastAsia="Calibri" w:hAnsi="Calibri" w:cs="Calibri"/>
                <w:sz w:val="18"/>
                <w:szCs w:val="18"/>
                <w:lang w:eastAsia="fr-FR"/>
              </w:rPr>
              <w:t>.</w:t>
            </w:r>
          </w:p>
        </w:tc>
        <w:tc>
          <w:tcPr>
            <w:tcW w:w="2564" w:type="dxa"/>
            <w:tcBorders>
              <w:top w:val="single" w:sz="4" w:space="0" w:color="000000"/>
              <w:left w:val="single" w:sz="4" w:space="0" w:color="000000"/>
              <w:bottom w:val="nil"/>
              <w:right w:val="single" w:sz="4" w:space="0" w:color="000000"/>
            </w:tcBorders>
          </w:tcPr>
          <w:p w14:paraId="69D2FF8F" w14:textId="77777777" w:rsidR="00C6076E" w:rsidRPr="00C6076E" w:rsidRDefault="00C6076E" w:rsidP="00282737">
            <w:pPr>
              <w:spacing w:after="0" w:line="240" w:lineRule="auto"/>
              <w:ind w:right="20"/>
              <w:rPr>
                <w:rFonts w:ascii="Calibri" w:eastAsia="Calibri" w:hAnsi="Calibri" w:cs="Calibri"/>
                <w:sz w:val="18"/>
                <w:szCs w:val="18"/>
                <w:lang w:eastAsia="fr-FR"/>
              </w:rPr>
            </w:pPr>
            <w:r w:rsidRPr="00C6076E">
              <w:rPr>
                <w:rFonts w:ascii="Calibri" w:eastAsia="Calibri" w:hAnsi="Calibri" w:cs="Calibri"/>
                <w:sz w:val="18"/>
                <w:szCs w:val="18"/>
                <w:lang w:eastAsia="fr-FR"/>
              </w:rPr>
              <w:t xml:space="preserve">Compréhension des enjeux, mise en œuvre d’outils et </w:t>
            </w:r>
            <w:r w:rsidR="00FA6869">
              <w:rPr>
                <w:rFonts w:ascii="Calibri" w:eastAsia="Calibri" w:hAnsi="Calibri" w:cs="Calibri"/>
                <w:sz w:val="18"/>
                <w:szCs w:val="18"/>
                <w:lang w:eastAsia="fr-FR"/>
              </w:rPr>
              <w:t xml:space="preserve">production </w:t>
            </w:r>
            <w:r w:rsidRPr="00C6076E">
              <w:rPr>
                <w:rFonts w:ascii="Calibri" w:eastAsia="Calibri" w:hAnsi="Calibri" w:cs="Calibri"/>
                <w:sz w:val="18"/>
                <w:szCs w:val="18"/>
                <w:lang w:eastAsia="fr-FR"/>
              </w:rPr>
              <w:t xml:space="preserve">de documents pertinents </w:t>
            </w:r>
            <w:r w:rsidR="00FA6869">
              <w:rPr>
                <w:rFonts w:ascii="Calibri" w:eastAsia="Calibri" w:hAnsi="Calibri" w:cs="Calibri"/>
                <w:sz w:val="18"/>
                <w:szCs w:val="18"/>
                <w:lang w:eastAsia="fr-FR"/>
              </w:rPr>
              <w:t xml:space="preserve">au regard du projet  </w:t>
            </w:r>
            <w:r w:rsidRPr="00C6076E">
              <w:rPr>
                <w:rFonts w:ascii="Calibri" w:eastAsia="Calibri" w:hAnsi="Calibri" w:cs="Calibri"/>
                <w:sz w:val="18"/>
                <w:szCs w:val="18"/>
                <w:lang w:eastAsia="fr-FR"/>
              </w:rPr>
              <w:t>et de qualité</w:t>
            </w:r>
            <w:r w:rsidR="00FA6869">
              <w:rPr>
                <w:rFonts w:ascii="Calibri" w:eastAsia="Calibri" w:hAnsi="Calibri" w:cs="Calibri"/>
                <w:sz w:val="18"/>
                <w:szCs w:val="18"/>
                <w:lang w:eastAsia="fr-FR"/>
              </w:rPr>
              <w:t xml:space="preserve"> professionnelle</w:t>
            </w:r>
            <w:r w:rsidRPr="00C6076E">
              <w:rPr>
                <w:rFonts w:ascii="Calibri" w:eastAsia="Calibri" w:hAnsi="Calibri" w:cs="Calibri"/>
                <w:sz w:val="18"/>
                <w:szCs w:val="18"/>
                <w:lang w:eastAsia="fr-FR"/>
              </w:rPr>
              <w:t>.</w:t>
            </w:r>
          </w:p>
        </w:tc>
        <w:tc>
          <w:tcPr>
            <w:tcW w:w="2562" w:type="dxa"/>
            <w:tcBorders>
              <w:top w:val="single" w:sz="4" w:space="0" w:color="000000"/>
              <w:left w:val="single" w:sz="4" w:space="0" w:color="000000"/>
              <w:bottom w:val="nil"/>
              <w:right w:val="single" w:sz="4" w:space="0" w:color="000000"/>
            </w:tcBorders>
          </w:tcPr>
          <w:p w14:paraId="5EA301CA" w14:textId="77777777" w:rsidR="00C6076E" w:rsidRPr="00C6076E" w:rsidRDefault="00C6076E" w:rsidP="00FA6869">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 xml:space="preserve">Capacité à </w:t>
            </w:r>
            <w:r w:rsidR="00FA6869">
              <w:rPr>
                <w:rFonts w:ascii="Calibri" w:eastAsia="Calibri" w:hAnsi="Calibri" w:cs="Calibri"/>
                <w:sz w:val="18"/>
                <w:szCs w:val="18"/>
                <w:lang w:eastAsia="fr-FR"/>
              </w:rPr>
              <w:t xml:space="preserve">justifier et/ou </w:t>
            </w:r>
            <w:r w:rsidRPr="00C6076E">
              <w:rPr>
                <w:rFonts w:ascii="Calibri" w:eastAsia="Calibri" w:hAnsi="Calibri" w:cs="Calibri"/>
                <w:sz w:val="18"/>
                <w:szCs w:val="18"/>
                <w:lang w:eastAsia="fr-FR"/>
              </w:rPr>
              <w:t>accompagner</w:t>
            </w:r>
            <w:r w:rsidR="00FA6869">
              <w:rPr>
                <w:rFonts w:ascii="Calibri" w:eastAsia="Calibri" w:hAnsi="Calibri" w:cs="Calibri"/>
                <w:sz w:val="18"/>
                <w:szCs w:val="18"/>
                <w:lang w:eastAsia="fr-FR"/>
              </w:rPr>
              <w:t xml:space="preserve"> les acteurs concernés par la mise en place du projet.</w:t>
            </w:r>
            <w:r w:rsidRPr="00C6076E">
              <w:rPr>
                <w:rFonts w:ascii="Calibri" w:eastAsia="Calibri" w:hAnsi="Calibri" w:cs="Calibri"/>
                <w:sz w:val="18"/>
                <w:szCs w:val="18"/>
                <w:lang w:eastAsia="fr-FR"/>
              </w:rPr>
              <w:t>.</w:t>
            </w:r>
          </w:p>
        </w:tc>
      </w:tr>
      <w:tr w:rsidR="00C6076E" w:rsidRPr="00C6076E" w14:paraId="67CBCFCB" w14:textId="77777777" w:rsidTr="00282737">
        <w:trPr>
          <w:trHeight w:val="220"/>
          <w:jc w:val="center"/>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C4BC96"/>
          </w:tcPr>
          <w:p w14:paraId="483D03E9" w14:textId="77777777" w:rsidR="00C6076E" w:rsidRPr="00C6076E" w:rsidRDefault="00C6076E" w:rsidP="00282737">
            <w:pPr>
              <w:spacing w:after="0" w:line="240" w:lineRule="auto"/>
              <w:rPr>
                <w:rFonts w:ascii="Calibri" w:eastAsia="Calibri" w:hAnsi="Calibri" w:cs="Calibri"/>
                <w:b/>
                <w:i/>
                <w:sz w:val="20"/>
                <w:szCs w:val="20"/>
                <w:lang w:eastAsia="fr-FR"/>
              </w:rPr>
            </w:pPr>
            <w:r w:rsidRPr="00C6076E">
              <w:rPr>
                <w:rFonts w:ascii="Calibri" w:eastAsia="Calibri" w:hAnsi="Calibri" w:cs="Calibri"/>
                <w:i/>
                <w:sz w:val="20"/>
                <w:szCs w:val="20"/>
                <w:lang w:eastAsia="fr-FR"/>
              </w:rPr>
              <w:t>Appropriation du vocabulaire professionnel du domaine d’activité 2 : Participer à la gestion des risques de la PME</w:t>
            </w:r>
          </w:p>
        </w:tc>
      </w:tr>
      <w:tr w:rsidR="00C6076E" w:rsidRPr="00C6076E" w14:paraId="363C7166" w14:textId="77777777" w:rsidTr="00282737">
        <w:trPr>
          <w:trHeight w:val="180"/>
          <w:jc w:val="center"/>
        </w:trPr>
        <w:tc>
          <w:tcPr>
            <w:tcW w:w="2765" w:type="dxa"/>
            <w:tcBorders>
              <w:top w:val="single" w:sz="4" w:space="0" w:color="000000"/>
              <w:left w:val="single" w:sz="4" w:space="0" w:color="000000"/>
              <w:bottom w:val="nil"/>
              <w:right w:val="single" w:sz="4" w:space="0" w:color="000000"/>
            </w:tcBorders>
          </w:tcPr>
          <w:p w14:paraId="10EF89E6"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Vocabulaire associé au domaine non maîtrisé.</w:t>
            </w:r>
          </w:p>
        </w:tc>
        <w:tc>
          <w:tcPr>
            <w:tcW w:w="2295" w:type="dxa"/>
            <w:tcBorders>
              <w:top w:val="single" w:sz="4" w:space="0" w:color="000000"/>
              <w:left w:val="single" w:sz="4" w:space="0" w:color="000000"/>
              <w:bottom w:val="nil"/>
              <w:right w:val="single" w:sz="4" w:space="0" w:color="000000"/>
            </w:tcBorders>
          </w:tcPr>
          <w:p w14:paraId="5089E64A"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Vocabulaire associé au domaine imprécis.</w:t>
            </w:r>
          </w:p>
        </w:tc>
        <w:tc>
          <w:tcPr>
            <w:tcW w:w="2564" w:type="dxa"/>
            <w:tcBorders>
              <w:top w:val="single" w:sz="4" w:space="0" w:color="000000"/>
              <w:left w:val="single" w:sz="4" w:space="0" w:color="000000"/>
              <w:bottom w:val="nil"/>
              <w:right w:val="single" w:sz="4" w:space="0" w:color="000000"/>
            </w:tcBorders>
          </w:tcPr>
          <w:p w14:paraId="55548564"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Vocabulaire associé au domaine utilisé à bon escient.</w:t>
            </w:r>
          </w:p>
        </w:tc>
        <w:tc>
          <w:tcPr>
            <w:tcW w:w="2562" w:type="dxa"/>
            <w:tcBorders>
              <w:top w:val="single" w:sz="4" w:space="0" w:color="000000"/>
              <w:left w:val="single" w:sz="4" w:space="0" w:color="000000"/>
              <w:bottom w:val="nil"/>
              <w:right w:val="single" w:sz="4" w:space="0" w:color="000000"/>
            </w:tcBorders>
          </w:tcPr>
          <w:p w14:paraId="268E255F"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Démonstration d’une solide connaissance du vocabulaire professionnel lié au domaine 2 et au contexte de l’entreprise.</w:t>
            </w:r>
          </w:p>
        </w:tc>
      </w:tr>
      <w:tr w:rsidR="00C6076E" w:rsidRPr="00C6076E" w14:paraId="22D71293" w14:textId="77777777" w:rsidTr="00282737">
        <w:trPr>
          <w:trHeight w:val="220"/>
          <w:jc w:val="center"/>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D9D9D9"/>
          </w:tcPr>
          <w:p w14:paraId="47D71F42" w14:textId="77777777" w:rsidR="00C6076E" w:rsidRPr="00C6076E" w:rsidRDefault="00C6076E" w:rsidP="00282737">
            <w:pPr>
              <w:spacing w:after="0" w:line="240" w:lineRule="auto"/>
              <w:jc w:val="center"/>
              <w:rPr>
                <w:rFonts w:ascii="Calibri" w:eastAsia="Calibri" w:hAnsi="Calibri" w:cs="Calibri"/>
                <w:b/>
                <w:sz w:val="20"/>
                <w:szCs w:val="20"/>
                <w:lang w:eastAsia="fr-FR"/>
              </w:rPr>
            </w:pPr>
            <w:r w:rsidRPr="00C6076E">
              <w:rPr>
                <w:rFonts w:ascii="Calibri" w:eastAsia="Calibri" w:hAnsi="Calibri" w:cs="Calibri"/>
                <w:b/>
                <w:lang w:eastAsia="fr-FR"/>
              </w:rPr>
              <w:t>Résultats liés à la mobilisation des ressources de l’environnement technologique</w:t>
            </w:r>
            <w:r w:rsidR="00541BB6">
              <w:rPr>
                <w:rFonts w:ascii="Calibri" w:eastAsia="Calibri" w:hAnsi="Calibri" w:cs="Calibri"/>
                <w:b/>
                <w:lang w:eastAsia="fr-FR"/>
              </w:rPr>
              <w:t xml:space="preserve"> </w:t>
            </w:r>
            <w:r w:rsidR="00541BB6">
              <w:rPr>
                <w:rFonts w:ascii="Calibri" w:eastAsia="Calibri" w:hAnsi="Calibri" w:cs="Calibri"/>
                <w:sz w:val="20"/>
                <w:szCs w:val="20"/>
                <w:lang w:eastAsia="fr-FR"/>
              </w:rPr>
              <w:t>(Dossier et entretien)</w:t>
            </w:r>
          </w:p>
        </w:tc>
      </w:tr>
      <w:tr w:rsidR="00C6076E" w:rsidRPr="00C6076E" w14:paraId="345D860F" w14:textId="77777777" w:rsidTr="00282737">
        <w:trPr>
          <w:trHeight w:val="240"/>
          <w:jc w:val="center"/>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C4BC96"/>
          </w:tcPr>
          <w:p w14:paraId="2FF064F3" w14:textId="77777777" w:rsidR="00C6076E" w:rsidRPr="00C6076E" w:rsidRDefault="00C6076E" w:rsidP="00282737">
            <w:pPr>
              <w:spacing w:after="0" w:line="240" w:lineRule="auto"/>
              <w:rPr>
                <w:rFonts w:ascii="Calibri" w:eastAsia="Calibri" w:hAnsi="Calibri" w:cs="Calibri"/>
                <w:b/>
                <w:i/>
                <w:sz w:val="18"/>
                <w:szCs w:val="18"/>
                <w:lang w:eastAsia="fr-FR"/>
              </w:rPr>
            </w:pPr>
            <w:r w:rsidRPr="00C6076E">
              <w:rPr>
                <w:rFonts w:ascii="Calibri" w:eastAsia="Calibri" w:hAnsi="Calibri" w:cs="Calibri"/>
                <w:i/>
                <w:sz w:val="20"/>
                <w:szCs w:val="20"/>
                <w:lang w:eastAsia="fr-FR"/>
              </w:rPr>
              <w:t>Sélection et utilisation adaptée des outils ou services informatiques et numériques de communication adaptés au contexte et aux usages</w:t>
            </w:r>
          </w:p>
        </w:tc>
      </w:tr>
      <w:tr w:rsidR="00C6076E" w:rsidRPr="00C6076E" w14:paraId="71494C9F" w14:textId="77777777" w:rsidTr="00DE4D1B">
        <w:trPr>
          <w:trHeight w:val="877"/>
          <w:jc w:val="center"/>
        </w:trPr>
        <w:tc>
          <w:tcPr>
            <w:tcW w:w="2765" w:type="dxa"/>
            <w:tcBorders>
              <w:top w:val="single" w:sz="4" w:space="0" w:color="000000"/>
              <w:left w:val="single" w:sz="4" w:space="0" w:color="000000"/>
              <w:bottom w:val="nil"/>
              <w:right w:val="single" w:sz="4" w:space="0" w:color="000000"/>
            </w:tcBorders>
          </w:tcPr>
          <w:p w14:paraId="02ECC7BE"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Sélection non pertinente et/ou usage inadapté de l’outil ou du service compte tenu du contexte et méconnaissance des finalités des outils.</w:t>
            </w:r>
          </w:p>
        </w:tc>
        <w:tc>
          <w:tcPr>
            <w:tcW w:w="2295" w:type="dxa"/>
            <w:tcBorders>
              <w:top w:val="single" w:sz="4" w:space="0" w:color="000000"/>
              <w:left w:val="single" w:sz="4" w:space="0" w:color="000000"/>
              <w:bottom w:val="nil"/>
              <w:right w:val="single" w:sz="4" w:space="0" w:color="000000"/>
            </w:tcBorders>
          </w:tcPr>
          <w:p w14:paraId="50B772C7" w14:textId="77777777" w:rsidR="00C6076E" w:rsidRPr="00C6076E" w:rsidRDefault="00C6076E" w:rsidP="00DE4D1B">
            <w:pPr>
              <w:spacing w:after="0" w:line="240" w:lineRule="auto"/>
              <w:ind w:left="110"/>
              <w:rPr>
                <w:rFonts w:ascii="Calibri" w:eastAsia="Calibri" w:hAnsi="Calibri" w:cs="Calibri"/>
                <w:sz w:val="18"/>
                <w:szCs w:val="18"/>
                <w:lang w:eastAsia="fr-FR"/>
              </w:rPr>
            </w:pPr>
            <w:r w:rsidRPr="00C6076E">
              <w:rPr>
                <w:rFonts w:ascii="Calibri" w:eastAsia="Calibri" w:hAnsi="Calibri" w:cs="Calibri"/>
                <w:sz w:val="18"/>
                <w:szCs w:val="18"/>
                <w:lang w:eastAsia="fr-FR"/>
              </w:rPr>
              <w:t>Connaissance des finalités mais outil sélectionné ou usage non adapté au contexte.</w:t>
            </w:r>
          </w:p>
        </w:tc>
        <w:tc>
          <w:tcPr>
            <w:tcW w:w="2564" w:type="dxa"/>
            <w:tcBorders>
              <w:top w:val="single" w:sz="4" w:space="0" w:color="000000"/>
              <w:left w:val="single" w:sz="4" w:space="0" w:color="000000"/>
              <w:bottom w:val="nil"/>
              <w:right w:val="single" w:sz="4" w:space="0" w:color="000000"/>
            </w:tcBorders>
          </w:tcPr>
          <w:p w14:paraId="28BB2353" w14:textId="77777777" w:rsidR="00C6076E" w:rsidRPr="00C6076E" w:rsidRDefault="00C6076E" w:rsidP="00282737">
            <w:pPr>
              <w:spacing w:after="0" w:line="240" w:lineRule="auto"/>
              <w:ind w:left="111"/>
              <w:rPr>
                <w:rFonts w:ascii="Calibri" w:eastAsia="Calibri" w:hAnsi="Calibri" w:cs="Calibri"/>
                <w:sz w:val="18"/>
                <w:szCs w:val="18"/>
                <w:lang w:eastAsia="fr-FR"/>
              </w:rPr>
            </w:pPr>
            <w:r w:rsidRPr="00C6076E">
              <w:rPr>
                <w:rFonts w:ascii="Calibri" w:eastAsia="Calibri" w:hAnsi="Calibri" w:cs="Calibri"/>
                <w:sz w:val="18"/>
                <w:szCs w:val="18"/>
                <w:lang w:eastAsia="fr-FR"/>
              </w:rPr>
              <w:t>Connaissances des finalités, sélection et usage de l’outil ou du service pertinent mais non argumenté au regard du contexte et des usages.</w:t>
            </w:r>
          </w:p>
        </w:tc>
        <w:tc>
          <w:tcPr>
            <w:tcW w:w="2562" w:type="dxa"/>
            <w:tcBorders>
              <w:top w:val="single" w:sz="4" w:space="0" w:color="000000"/>
              <w:left w:val="single" w:sz="4" w:space="0" w:color="000000"/>
              <w:bottom w:val="nil"/>
              <w:right w:val="single" w:sz="4" w:space="0" w:color="000000"/>
            </w:tcBorders>
          </w:tcPr>
          <w:p w14:paraId="2E46E844" w14:textId="77777777" w:rsidR="00C6076E" w:rsidRPr="00C6076E" w:rsidRDefault="00C6076E" w:rsidP="00282737">
            <w:pPr>
              <w:spacing w:before="4" w:after="0" w:line="240" w:lineRule="auto"/>
              <w:ind w:left="106"/>
              <w:rPr>
                <w:rFonts w:ascii="Calibri" w:eastAsia="Calibri" w:hAnsi="Calibri" w:cs="Calibri"/>
                <w:sz w:val="18"/>
                <w:szCs w:val="18"/>
                <w:lang w:eastAsia="fr-FR"/>
              </w:rPr>
            </w:pPr>
            <w:r w:rsidRPr="00C6076E">
              <w:rPr>
                <w:rFonts w:ascii="Calibri" w:eastAsia="Calibri" w:hAnsi="Calibri" w:cs="Calibri"/>
                <w:sz w:val="18"/>
                <w:szCs w:val="18"/>
                <w:lang w:eastAsia="fr-FR"/>
              </w:rPr>
              <w:t>Aisance dans l’argumentation des choix opérés</w:t>
            </w:r>
          </w:p>
        </w:tc>
      </w:tr>
      <w:tr w:rsidR="00C6076E" w:rsidRPr="00C6076E" w14:paraId="2F514DB9" w14:textId="77777777" w:rsidTr="00282737">
        <w:trPr>
          <w:trHeight w:val="220"/>
          <w:jc w:val="center"/>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C4BC96"/>
          </w:tcPr>
          <w:p w14:paraId="240D5A63" w14:textId="77777777" w:rsidR="00C6076E" w:rsidRPr="00C6076E" w:rsidRDefault="00C6076E" w:rsidP="00282737">
            <w:pPr>
              <w:spacing w:after="0" w:line="240" w:lineRule="auto"/>
              <w:rPr>
                <w:rFonts w:ascii="Calibri" w:eastAsia="Calibri" w:hAnsi="Calibri" w:cs="Calibri"/>
                <w:b/>
                <w:i/>
                <w:lang w:eastAsia="fr-FR"/>
              </w:rPr>
            </w:pPr>
            <w:r w:rsidRPr="00C6076E">
              <w:rPr>
                <w:rFonts w:ascii="Calibri" w:eastAsia="Calibri" w:hAnsi="Calibri" w:cs="Calibri"/>
                <w:i/>
                <w:sz w:val="20"/>
                <w:szCs w:val="20"/>
                <w:lang w:eastAsia="fr-FR"/>
              </w:rPr>
              <w:t>Efficacité dans la mise en œuvre de l’environnement numérique</w:t>
            </w:r>
          </w:p>
        </w:tc>
      </w:tr>
      <w:tr w:rsidR="00C6076E" w:rsidRPr="00C6076E" w14:paraId="0889CBF9" w14:textId="77777777" w:rsidTr="00282737">
        <w:trPr>
          <w:trHeight w:val="180"/>
          <w:jc w:val="center"/>
        </w:trPr>
        <w:tc>
          <w:tcPr>
            <w:tcW w:w="2765" w:type="dxa"/>
            <w:tcBorders>
              <w:top w:val="single" w:sz="4" w:space="0" w:color="000000"/>
              <w:left w:val="single" w:sz="4" w:space="0" w:color="000000"/>
              <w:bottom w:val="nil"/>
              <w:right w:val="single" w:sz="4" w:space="0" w:color="000000"/>
            </w:tcBorders>
          </w:tcPr>
          <w:p w14:paraId="5D1F902A"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Absence de repères dans l’environnement numérique.</w:t>
            </w:r>
          </w:p>
        </w:tc>
        <w:tc>
          <w:tcPr>
            <w:tcW w:w="2295" w:type="dxa"/>
            <w:tcBorders>
              <w:top w:val="single" w:sz="4" w:space="0" w:color="000000"/>
              <w:left w:val="single" w:sz="4" w:space="0" w:color="000000"/>
              <w:bottom w:val="nil"/>
              <w:right w:val="single" w:sz="4" w:space="0" w:color="000000"/>
            </w:tcBorders>
          </w:tcPr>
          <w:p w14:paraId="1EEA92EC" w14:textId="77777777" w:rsidR="00C6076E" w:rsidRPr="00C6076E" w:rsidRDefault="00C6076E" w:rsidP="00282737">
            <w:pPr>
              <w:spacing w:after="0" w:line="240" w:lineRule="auto"/>
              <w:ind w:left="110"/>
              <w:rPr>
                <w:rFonts w:ascii="Calibri" w:eastAsia="Calibri" w:hAnsi="Calibri" w:cs="Calibri"/>
                <w:sz w:val="18"/>
                <w:szCs w:val="18"/>
                <w:lang w:eastAsia="fr-FR"/>
              </w:rPr>
            </w:pPr>
            <w:r w:rsidRPr="00C6076E">
              <w:rPr>
                <w:rFonts w:ascii="Calibri" w:eastAsia="Calibri" w:hAnsi="Calibri" w:cs="Calibri"/>
                <w:sz w:val="18"/>
                <w:szCs w:val="18"/>
                <w:lang w:eastAsia="fr-FR"/>
              </w:rPr>
              <w:t>Mise en œuvre de l’environnement numérique sans analyse des choix.</w:t>
            </w:r>
          </w:p>
        </w:tc>
        <w:tc>
          <w:tcPr>
            <w:tcW w:w="2564" w:type="dxa"/>
            <w:tcBorders>
              <w:top w:val="single" w:sz="4" w:space="0" w:color="000000"/>
              <w:left w:val="single" w:sz="4" w:space="0" w:color="000000"/>
              <w:bottom w:val="nil"/>
              <w:right w:val="single" w:sz="4" w:space="0" w:color="000000"/>
            </w:tcBorders>
          </w:tcPr>
          <w:p w14:paraId="28131E49"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 xml:space="preserve">Analyse des contraintes et des ressources. </w:t>
            </w:r>
          </w:p>
          <w:p w14:paraId="007D92FE"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Mise en œuvre de l’environnement numérique en justifiant les choix.</w:t>
            </w:r>
          </w:p>
        </w:tc>
        <w:tc>
          <w:tcPr>
            <w:tcW w:w="2562" w:type="dxa"/>
            <w:tcBorders>
              <w:top w:val="single" w:sz="4" w:space="0" w:color="000000"/>
              <w:left w:val="single" w:sz="4" w:space="0" w:color="000000"/>
              <w:bottom w:val="nil"/>
              <w:right w:val="single" w:sz="4" w:space="0" w:color="000000"/>
            </w:tcBorders>
          </w:tcPr>
          <w:p w14:paraId="6C7CBDC9"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Mise en œuvre de l’environnement numérique et si nécessaire proposition des améliorations en argumentant de manière raisonnée, pour contribuer à l’efficacité professionnelle.</w:t>
            </w:r>
          </w:p>
        </w:tc>
      </w:tr>
      <w:tr w:rsidR="00C6076E" w:rsidRPr="00C6076E" w14:paraId="4DDA111D" w14:textId="77777777" w:rsidTr="00282737">
        <w:trPr>
          <w:trHeight w:val="220"/>
          <w:jc w:val="center"/>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C4BC96"/>
          </w:tcPr>
          <w:p w14:paraId="2962C987" w14:textId="77777777" w:rsidR="00C6076E" w:rsidRPr="00C6076E" w:rsidRDefault="00C6076E" w:rsidP="00282737">
            <w:pPr>
              <w:spacing w:after="0" w:line="240" w:lineRule="auto"/>
              <w:rPr>
                <w:rFonts w:ascii="Calibri" w:eastAsia="Calibri" w:hAnsi="Calibri" w:cs="Calibri"/>
                <w:b/>
                <w:i/>
                <w:sz w:val="20"/>
                <w:szCs w:val="20"/>
                <w:lang w:eastAsia="fr-FR"/>
              </w:rPr>
            </w:pPr>
            <w:r w:rsidRPr="00C6076E">
              <w:rPr>
                <w:rFonts w:ascii="Calibri" w:eastAsia="Calibri" w:hAnsi="Calibri" w:cs="Calibri"/>
                <w:i/>
                <w:sz w:val="20"/>
                <w:szCs w:val="20"/>
                <w:lang w:eastAsia="fr-FR"/>
              </w:rPr>
              <w:t>Justification et pertinence des fonctionnalités mises en œuvre sur PGI et tableur, mobilisés pour la conduite de projet</w:t>
            </w:r>
            <w:r w:rsidRPr="00C6076E">
              <w:rPr>
                <w:rFonts w:ascii="Calibri" w:eastAsia="Calibri" w:hAnsi="Calibri" w:cs="Calibri"/>
                <w:b/>
                <w:i/>
                <w:sz w:val="20"/>
                <w:szCs w:val="20"/>
                <w:lang w:eastAsia="fr-FR"/>
              </w:rPr>
              <w:t xml:space="preserve"> </w:t>
            </w:r>
          </w:p>
        </w:tc>
      </w:tr>
      <w:tr w:rsidR="00C6076E" w:rsidRPr="00C6076E" w14:paraId="7E274F2D" w14:textId="77777777" w:rsidTr="00DE4D1B">
        <w:trPr>
          <w:trHeight w:val="837"/>
          <w:jc w:val="center"/>
        </w:trPr>
        <w:tc>
          <w:tcPr>
            <w:tcW w:w="2765" w:type="dxa"/>
            <w:tcBorders>
              <w:top w:val="single" w:sz="4" w:space="0" w:color="000000"/>
              <w:left w:val="single" w:sz="4" w:space="0" w:color="000000"/>
              <w:bottom w:val="single" w:sz="4" w:space="0" w:color="000000"/>
              <w:right w:val="single" w:sz="4" w:space="0" w:color="000000"/>
            </w:tcBorders>
          </w:tcPr>
          <w:p w14:paraId="41CF73E8"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Absence de repérage des différentes fonctionnalités à mobiliser.</w:t>
            </w:r>
          </w:p>
        </w:tc>
        <w:tc>
          <w:tcPr>
            <w:tcW w:w="2295" w:type="dxa"/>
            <w:tcBorders>
              <w:top w:val="single" w:sz="4" w:space="0" w:color="000000"/>
              <w:left w:val="single" w:sz="4" w:space="0" w:color="000000"/>
              <w:bottom w:val="single" w:sz="4" w:space="0" w:color="000000"/>
              <w:right w:val="single" w:sz="4" w:space="0" w:color="000000"/>
            </w:tcBorders>
          </w:tcPr>
          <w:p w14:paraId="4E9E541C"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Mise en œuvre de l’outil logiciel selon un mode opératoire</w:t>
            </w:r>
            <w:r w:rsidR="008F1788">
              <w:rPr>
                <w:rFonts w:ascii="Calibri" w:eastAsia="Calibri" w:hAnsi="Calibri" w:cs="Calibri"/>
                <w:sz w:val="18"/>
                <w:szCs w:val="18"/>
                <w:lang w:eastAsia="fr-FR"/>
              </w:rPr>
              <w:t xml:space="preserve"> (manque d’autonomie)</w:t>
            </w:r>
            <w:r w:rsidRPr="00C6076E">
              <w:rPr>
                <w:rFonts w:ascii="Calibri" w:eastAsia="Calibri" w:hAnsi="Calibri" w:cs="Calibri"/>
                <w:sz w:val="18"/>
                <w:szCs w:val="18"/>
                <w:lang w:eastAsia="fr-FR"/>
              </w:rPr>
              <w:t>.</w:t>
            </w:r>
          </w:p>
        </w:tc>
        <w:tc>
          <w:tcPr>
            <w:tcW w:w="2564" w:type="dxa"/>
            <w:tcBorders>
              <w:top w:val="single" w:sz="4" w:space="0" w:color="000000"/>
              <w:left w:val="single" w:sz="4" w:space="0" w:color="000000"/>
              <w:bottom w:val="single" w:sz="4" w:space="0" w:color="000000"/>
              <w:right w:val="single" w:sz="4" w:space="0" w:color="000000"/>
            </w:tcBorders>
          </w:tcPr>
          <w:p w14:paraId="2B0DA54B"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Présentation des critères de choix des fonctionnalités retenues.</w:t>
            </w:r>
          </w:p>
        </w:tc>
        <w:tc>
          <w:tcPr>
            <w:tcW w:w="2562" w:type="dxa"/>
            <w:tcBorders>
              <w:top w:val="single" w:sz="4" w:space="0" w:color="000000"/>
              <w:left w:val="single" w:sz="4" w:space="0" w:color="000000"/>
              <w:bottom w:val="single" w:sz="4" w:space="0" w:color="000000"/>
              <w:right w:val="single" w:sz="4" w:space="0" w:color="000000"/>
            </w:tcBorders>
          </w:tcPr>
          <w:p w14:paraId="458AF008" w14:textId="77777777" w:rsidR="00C6076E" w:rsidRPr="00C6076E" w:rsidRDefault="00C6076E" w:rsidP="00282737">
            <w:pPr>
              <w:spacing w:before="4"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Mise en relation de différentes fonctionnalités, proposition argumentée d’autres fonctionnalités adaptées et fait preuve d’initiative.</w:t>
            </w:r>
          </w:p>
        </w:tc>
      </w:tr>
      <w:tr w:rsidR="00C6076E" w:rsidRPr="00C6076E" w14:paraId="5FA702F1" w14:textId="77777777" w:rsidTr="00282737">
        <w:trPr>
          <w:trHeight w:val="260"/>
          <w:jc w:val="center"/>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C4BC96"/>
          </w:tcPr>
          <w:p w14:paraId="45155D3F" w14:textId="77777777" w:rsidR="00C6076E" w:rsidRPr="00C6076E" w:rsidRDefault="00C6076E" w:rsidP="00282737">
            <w:pPr>
              <w:spacing w:after="0" w:line="240" w:lineRule="auto"/>
              <w:rPr>
                <w:rFonts w:ascii="Calibri" w:eastAsia="Calibri" w:hAnsi="Calibri" w:cs="Calibri"/>
                <w:b/>
                <w:i/>
                <w:sz w:val="18"/>
                <w:szCs w:val="18"/>
                <w:lang w:eastAsia="fr-FR"/>
              </w:rPr>
            </w:pPr>
            <w:r w:rsidRPr="00C6076E">
              <w:rPr>
                <w:rFonts w:ascii="Calibri" w:eastAsia="Calibri" w:hAnsi="Calibri" w:cs="Calibri"/>
                <w:i/>
                <w:sz w:val="20"/>
                <w:szCs w:val="20"/>
                <w:lang w:eastAsia="fr-FR"/>
              </w:rPr>
              <w:t>Justification et pertinence des fonctionnalités mises en œuvre des outils de messagerie, du traitement de texte et du logiciel de PREAO mobilisés pour l’épreuve et pour la conduite de projet</w:t>
            </w:r>
          </w:p>
        </w:tc>
      </w:tr>
      <w:tr w:rsidR="00C6076E" w:rsidRPr="00C6076E" w14:paraId="66774528" w14:textId="77777777" w:rsidTr="00DE4D1B">
        <w:trPr>
          <w:trHeight w:val="917"/>
          <w:jc w:val="center"/>
        </w:trPr>
        <w:tc>
          <w:tcPr>
            <w:tcW w:w="2765" w:type="dxa"/>
            <w:tcBorders>
              <w:top w:val="single" w:sz="4" w:space="0" w:color="000000"/>
              <w:left w:val="single" w:sz="4" w:space="0" w:color="000000"/>
              <w:bottom w:val="single" w:sz="4" w:space="0" w:color="000000"/>
              <w:right w:val="single" w:sz="4" w:space="0" w:color="000000"/>
            </w:tcBorders>
          </w:tcPr>
          <w:p w14:paraId="2528B537"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Absence de repérage des différentes fonctionnalités à mobiliser.</w:t>
            </w:r>
          </w:p>
        </w:tc>
        <w:tc>
          <w:tcPr>
            <w:tcW w:w="2295" w:type="dxa"/>
            <w:tcBorders>
              <w:top w:val="single" w:sz="4" w:space="0" w:color="000000"/>
              <w:left w:val="single" w:sz="4" w:space="0" w:color="000000"/>
              <w:bottom w:val="single" w:sz="4" w:space="0" w:color="000000"/>
              <w:right w:val="single" w:sz="4" w:space="0" w:color="000000"/>
            </w:tcBorders>
          </w:tcPr>
          <w:p w14:paraId="25BCB468"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Mise en œuvre de l’outil logiciel selon un mode opératoire</w:t>
            </w:r>
            <w:r w:rsidR="008F1788">
              <w:rPr>
                <w:rFonts w:ascii="Calibri" w:eastAsia="Calibri" w:hAnsi="Calibri" w:cs="Calibri"/>
                <w:sz w:val="18"/>
                <w:szCs w:val="18"/>
                <w:lang w:eastAsia="fr-FR"/>
              </w:rPr>
              <w:t xml:space="preserve"> (manque d’autonomie)</w:t>
            </w:r>
            <w:r w:rsidRPr="00C6076E">
              <w:rPr>
                <w:rFonts w:ascii="Calibri" w:eastAsia="Calibri" w:hAnsi="Calibri" w:cs="Calibri"/>
                <w:sz w:val="18"/>
                <w:szCs w:val="18"/>
                <w:lang w:eastAsia="fr-FR"/>
              </w:rPr>
              <w:t>.</w:t>
            </w:r>
          </w:p>
        </w:tc>
        <w:tc>
          <w:tcPr>
            <w:tcW w:w="2564" w:type="dxa"/>
            <w:tcBorders>
              <w:top w:val="single" w:sz="4" w:space="0" w:color="000000"/>
              <w:left w:val="single" w:sz="4" w:space="0" w:color="000000"/>
              <w:bottom w:val="single" w:sz="4" w:space="0" w:color="000000"/>
              <w:right w:val="single" w:sz="4" w:space="0" w:color="000000"/>
            </w:tcBorders>
          </w:tcPr>
          <w:p w14:paraId="5361C0D0"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Présentation des critères de choix des fonctionnalités retenues.</w:t>
            </w:r>
          </w:p>
        </w:tc>
        <w:tc>
          <w:tcPr>
            <w:tcW w:w="2562" w:type="dxa"/>
            <w:tcBorders>
              <w:top w:val="single" w:sz="4" w:space="0" w:color="000000"/>
              <w:left w:val="single" w:sz="4" w:space="0" w:color="000000"/>
              <w:bottom w:val="single" w:sz="4" w:space="0" w:color="000000"/>
              <w:right w:val="single" w:sz="4" w:space="0" w:color="000000"/>
            </w:tcBorders>
          </w:tcPr>
          <w:p w14:paraId="682ECCE4" w14:textId="77777777" w:rsidR="00C6076E" w:rsidRPr="00C6076E" w:rsidRDefault="00C6076E" w:rsidP="00DE4D1B">
            <w:pPr>
              <w:spacing w:before="4"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Mise en relation de différentes fonctionnalités, proposition argumentée d’autres fonctionnalités adaptées et fait preuve d’initiative.</w:t>
            </w:r>
          </w:p>
        </w:tc>
      </w:tr>
      <w:tr w:rsidR="00C6076E" w:rsidRPr="00C6076E" w14:paraId="3B03E2E4" w14:textId="77777777" w:rsidTr="00282737">
        <w:trPr>
          <w:trHeight w:val="240"/>
          <w:jc w:val="center"/>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C4BC96"/>
          </w:tcPr>
          <w:p w14:paraId="08A4F2D1" w14:textId="77777777" w:rsidR="00C6076E" w:rsidRPr="00C6076E" w:rsidRDefault="00C6076E" w:rsidP="00282737">
            <w:pPr>
              <w:spacing w:after="0" w:line="240" w:lineRule="auto"/>
              <w:rPr>
                <w:rFonts w:ascii="Calibri" w:eastAsia="Calibri" w:hAnsi="Calibri" w:cs="Calibri"/>
                <w:b/>
                <w:i/>
                <w:sz w:val="18"/>
                <w:szCs w:val="18"/>
                <w:lang w:eastAsia="fr-FR"/>
              </w:rPr>
            </w:pPr>
            <w:r w:rsidRPr="00C6076E">
              <w:rPr>
                <w:rFonts w:ascii="Calibri" w:eastAsia="Calibri" w:hAnsi="Calibri" w:cs="Calibri"/>
                <w:i/>
                <w:sz w:val="20"/>
                <w:szCs w:val="20"/>
                <w:lang w:eastAsia="fr-FR"/>
              </w:rPr>
              <w:t>Justification et pertinence des logiciels spécialisés pour mettre en place une veille, d’une gestion de projet, d’une gestion des risques de la PME</w:t>
            </w:r>
          </w:p>
        </w:tc>
      </w:tr>
      <w:tr w:rsidR="00C6076E" w:rsidRPr="00C6076E" w14:paraId="081C95FD" w14:textId="77777777" w:rsidTr="00282737">
        <w:trPr>
          <w:trHeight w:val="760"/>
          <w:jc w:val="center"/>
        </w:trPr>
        <w:tc>
          <w:tcPr>
            <w:tcW w:w="2765" w:type="dxa"/>
            <w:tcBorders>
              <w:top w:val="single" w:sz="4" w:space="0" w:color="000000"/>
              <w:left w:val="single" w:sz="4" w:space="0" w:color="000000"/>
              <w:bottom w:val="single" w:sz="4" w:space="0" w:color="000000"/>
              <w:right w:val="single" w:sz="4" w:space="0" w:color="000000"/>
            </w:tcBorders>
          </w:tcPr>
          <w:p w14:paraId="1F2409B1"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Pas de mise en œuvre de logiciels spécialisés.</w:t>
            </w:r>
          </w:p>
        </w:tc>
        <w:tc>
          <w:tcPr>
            <w:tcW w:w="2295" w:type="dxa"/>
            <w:tcBorders>
              <w:top w:val="single" w:sz="4" w:space="0" w:color="000000"/>
              <w:left w:val="single" w:sz="4" w:space="0" w:color="000000"/>
              <w:bottom w:val="single" w:sz="4" w:space="0" w:color="000000"/>
              <w:right w:val="single" w:sz="4" w:space="0" w:color="000000"/>
            </w:tcBorders>
          </w:tcPr>
          <w:p w14:paraId="44947C01"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Mise en œuvre de fonctionnalités de logiciels spécialisés.</w:t>
            </w:r>
          </w:p>
        </w:tc>
        <w:tc>
          <w:tcPr>
            <w:tcW w:w="2564" w:type="dxa"/>
            <w:tcBorders>
              <w:top w:val="single" w:sz="4" w:space="0" w:color="000000"/>
              <w:left w:val="single" w:sz="4" w:space="0" w:color="000000"/>
              <w:bottom w:val="single" w:sz="4" w:space="0" w:color="000000"/>
              <w:right w:val="single" w:sz="4" w:space="0" w:color="000000"/>
            </w:tcBorders>
          </w:tcPr>
          <w:p w14:paraId="0F660EC1"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Présentation des critères de choix des fonctionnalités retenues.</w:t>
            </w:r>
          </w:p>
        </w:tc>
        <w:tc>
          <w:tcPr>
            <w:tcW w:w="2562" w:type="dxa"/>
            <w:tcBorders>
              <w:top w:val="single" w:sz="4" w:space="0" w:color="000000"/>
              <w:left w:val="single" w:sz="4" w:space="0" w:color="000000"/>
              <w:bottom w:val="single" w:sz="4" w:space="0" w:color="000000"/>
              <w:right w:val="single" w:sz="4" w:space="0" w:color="000000"/>
            </w:tcBorders>
          </w:tcPr>
          <w:p w14:paraId="5950B42A" w14:textId="77777777" w:rsidR="00C6076E" w:rsidRPr="00C6076E" w:rsidRDefault="00C6076E" w:rsidP="00282737">
            <w:pPr>
              <w:spacing w:before="4"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Mise en relation de différentes fonctionnalités, proposition argumentée d’autres fonctionnalités adaptées et fait preuve d’initiative.</w:t>
            </w:r>
          </w:p>
        </w:tc>
      </w:tr>
    </w:tbl>
    <w:p w14:paraId="6B6A8B37" w14:textId="77777777" w:rsidR="00AA2BA8" w:rsidRDefault="00AA2BA8">
      <w:r>
        <w:br w:type="page"/>
      </w:r>
    </w:p>
    <w:tbl>
      <w:tblPr>
        <w:tblW w:w="10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5"/>
        <w:gridCol w:w="2295"/>
        <w:gridCol w:w="2564"/>
        <w:gridCol w:w="2562"/>
      </w:tblGrid>
      <w:tr w:rsidR="00C6076E" w:rsidRPr="00C6076E" w14:paraId="2369CBB3" w14:textId="77777777" w:rsidTr="00282737">
        <w:trPr>
          <w:trHeight w:val="240"/>
          <w:jc w:val="center"/>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B2BF82" w14:textId="3087F90F" w:rsidR="00C6076E" w:rsidRPr="00C6076E" w:rsidRDefault="00C6076E" w:rsidP="00282737">
            <w:pPr>
              <w:spacing w:before="4" w:after="0" w:line="240" w:lineRule="auto"/>
              <w:ind w:left="106" w:right="350"/>
              <w:jc w:val="center"/>
              <w:rPr>
                <w:rFonts w:ascii="Calibri" w:eastAsia="Calibri" w:hAnsi="Calibri" w:cs="Calibri"/>
                <w:b/>
                <w:sz w:val="18"/>
                <w:szCs w:val="18"/>
                <w:lang w:eastAsia="fr-FR"/>
              </w:rPr>
            </w:pPr>
            <w:r w:rsidRPr="00C6076E">
              <w:rPr>
                <w:rFonts w:ascii="Calibri" w:eastAsia="Calibri" w:hAnsi="Calibri" w:cs="Calibri"/>
                <w:b/>
                <w:lang w:eastAsia="fr-FR"/>
              </w:rPr>
              <w:t>Résultats en termes de communication</w:t>
            </w:r>
            <w:r w:rsidR="00541BB6">
              <w:rPr>
                <w:rFonts w:ascii="Calibri" w:eastAsia="Calibri" w:hAnsi="Calibri" w:cs="Calibri"/>
                <w:b/>
                <w:lang w:eastAsia="fr-FR"/>
              </w:rPr>
              <w:t xml:space="preserve"> </w:t>
            </w:r>
            <w:r w:rsidR="00541BB6" w:rsidRPr="00C6076E">
              <w:rPr>
                <w:rFonts w:ascii="Calibri" w:eastAsia="Calibri" w:hAnsi="Calibri" w:cs="Calibri"/>
                <w:b/>
                <w:sz w:val="20"/>
                <w:szCs w:val="20"/>
                <w:lang w:eastAsia="fr-FR"/>
              </w:rPr>
              <w:t>(pour rédaction du dossier et conduite de projet)</w:t>
            </w:r>
          </w:p>
        </w:tc>
      </w:tr>
      <w:tr w:rsidR="00C6076E" w:rsidRPr="00C6076E" w14:paraId="3679FE93" w14:textId="77777777" w:rsidTr="00282737">
        <w:trPr>
          <w:trHeight w:val="500"/>
          <w:jc w:val="center"/>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C4BC96"/>
          </w:tcPr>
          <w:p w14:paraId="2CB853F7" w14:textId="77777777" w:rsidR="00C6076E" w:rsidRPr="00C6076E" w:rsidRDefault="00C6076E" w:rsidP="00282737">
            <w:pPr>
              <w:spacing w:after="0" w:line="240" w:lineRule="auto"/>
              <w:rPr>
                <w:rFonts w:ascii="Calibri" w:eastAsia="Calibri" w:hAnsi="Calibri" w:cs="Calibri"/>
                <w:i/>
                <w:sz w:val="18"/>
                <w:szCs w:val="18"/>
                <w:lang w:eastAsia="fr-FR"/>
              </w:rPr>
            </w:pPr>
            <w:r w:rsidRPr="00C6076E">
              <w:rPr>
                <w:rFonts w:ascii="Calibri" w:eastAsia="Calibri" w:hAnsi="Calibri" w:cs="Calibri"/>
                <w:i/>
                <w:sz w:val="20"/>
                <w:szCs w:val="20"/>
                <w:lang w:eastAsia="fr-FR"/>
              </w:rPr>
              <w:t>Efficacité de l’animation d’un travail collaboratif au sein d’un dispositif numérique de partage au regard du projet</w:t>
            </w:r>
          </w:p>
        </w:tc>
      </w:tr>
      <w:tr w:rsidR="00C6076E" w:rsidRPr="00C6076E" w14:paraId="76AF2BBC" w14:textId="77777777" w:rsidTr="00282737">
        <w:trPr>
          <w:trHeight w:val="1160"/>
          <w:jc w:val="center"/>
        </w:trPr>
        <w:tc>
          <w:tcPr>
            <w:tcW w:w="2765" w:type="dxa"/>
            <w:tcBorders>
              <w:top w:val="single" w:sz="4" w:space="0" w:color="000000"/>
              <w:left w:val="single" w:sz="4" w:space="0" w:color="000000"/>
              <w:bottom w:val="single" w:sz="4" w:space="0" w:color="000000"/>
              <w:right w:val="single" w:sz="4" w:space="0" w:color="000000"/>
            </w:tcBorders>
          </w:tcPr>
          <w:p w14:paraId="01283110"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Absence d’un dispositif de travail collaboratif.</w:t>
            </w:r>
          </w:p>
        </w:tc>
        <w:tc>
          <w:tcPr>
            <w:tcW w:w="2295" w:type="dxa"/>
            <w:tcBorders>
              <w:top w:val="single" w:sz="4" w:space="0" w:color="000000"/>
              <w:left w:val="single" w:sz="4" w:space="0" w:color="000000"/>
              <w:bottom w:val="single" w:sz="4" w:space="0" w:color="000000"/>
              <w:right w:val="single" w:sz="4" w:space="0" w:color="000000"/>
            </w:tcBorders>
          </w:tcPr>
          <w:p w14:paraId="7DEED640"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Mise en place ou utilisation d’un dispositif collaboratif sans réelle autonomie dans l’autonomie dans l'animation.</w:t>
            </w:r>
          </w:p>
        </w:tc>
        <w:tc>
          <w:tcPr>
            <w:tcW w:w="2564" w:type="dxa"/>
            <w:tcBorders>
              <w:top w:val="single" w:sz="4" w:space="0" w:color="000000"/>
              <w:left w:val="single" w:sz="4" w:space="0" w:color="000000"/>
              <w:bottom w:val="single" w:sz="4" w:space="0" w:color="000000"/>
              <w:right w:val="single" w:sz="4" w:space="0" w:color="000000"/>
            </w:tcBorders>
          </w:tcPr>
          <w:p w14:paraId="4E9E523B" w14:textId="77777777" w:rsidR="00C6076E" w:rsidRPr="00C6076E" w:rsidRDefault="00C6076E"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Mise en place ou utilisation d’un dispositif et son animation en autonomie.</w:t>
            </w:r>
          </w:p>
        </w:tc>
        <w:tc>
          <w:tcPr>
            <w:tcW w:w="2562" w:type="dxa"/>
            <w:tcBorders>
              <w:top w:val="single" w:sz="4" w:space="0" w:color="000000"/>
              <w:left w:val="single" w:sz="4" w:space="0" w:color="000000"/>
              <w:bottom w:val="single" w:sz="4" w:space="0" w:color="000000"/>
              <w:right w:val="single" w:sz="4" w:space="0" w:color="000000"/>
            </w:tcBorders>
          </w:tcPr>
          <w:p w14:paraId="2AC585EA" w14:textId="77777777" w:rsidR="00C6076E" w:rsidRPr="00C6076E" w:rsidRDefault="00C6076E" w:rsidP="00282737">
            <w:pPr>
              <w:spacing w:before="4"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Capacité à faire des propositions d’amélioration du dispositif et des conditions d’animation.</w:t>
            </w:r>
          </w:p>
        </w:tc>
      </w:tr>
      <w:tr w:rsidR="00C6076E" w:rsidRPr="00C6076E" w14:paraId="2B5DD0D6" w14:textId="77777777" w:rsidTr="00282737">
        <w:trPr>
          <w:trHeight w:val="240"/>
          <w:jc w:val="center"/>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C4BC96"/>
          </w:tcPr>
          <w:p w14:paraId="392DC14F" w14:textId="77777777" w:rsidR="00C6076E" w:rsidRPr="00C6076E" w:rsidRDefault="00C6076E" w:rsidP="00FA6869">
            <w:pPr>
              <w:spacing w:after="0" w:line="240" w:lineRule="auto"/>
              <w:rPr>
                <w:rFonts w:ascii="Calibri" w:eastAsia="Calibri" w:hAnsi="Calibri" w:cs="Calibri"/>
                <w:b/>
                <w:i/>
                <w:sz w:val="18"/>
                <w:szCs w:val="18"/>
                <w:lang w:eastAsia="fr-FR"/>
              </w:rPr>
            </w:pPr>
            <w:r w:rsidRPr="00C6076E">
              <w:rPr>
                <w:rFonts w:ascii="Calibri" w:eastAsia="Calibri" w:hAnsi="Calibri" w:cs="Calibri"/>
                <w:i/>
                <w:sz w:val="20"/>
                <w:szCs w:val="20"/>
                <w:lang w:eastAsia="fr-FR"/>
              </w:rPr>
              <w:t>Efficacité</w:t>
            </w:r>
            <w:r w:rsidR="00FA6869">
              <w:rPr>
                <w:rFonts w:ascii="Calibri" w:eastAsia="Calibri" w:hAnsi="Calibri" w:cs="Calibri"/>
                <w:i/>
                <w:sz w:val="20"/>
                <w:szCs w:val="20"/>
                <w:lang w:eastAsia="fr-FR"/>
              </w:rPr>
              <w:t xml:space="preserve"> </w:t>
            </w:r>
            <w:r w:rsidR="00F2502B">
              <w:rPr>
                <w:rFonts w:ascii="Calibri" w:eastAsia="Calibri" w:hAnsi="Calibri" w:cs="Calibri"/>
                <w:i/>
                <w:sz w:val="20"/>
                <w:szCs w:val="20"/>
                <w:lang w:eastAsia="fr-FR"/>
              </w:rPr>
              <w:t xml:space="preserve">de </w:t>
            </w:r>
            <w:r w:rsidR="00FA6869">
              <w:rPr>
                <w:rFonts w:ascii="Calibri" w:eastAsia="Calibri" w:hAnsi="Calibri" w:cs="Calibri"/>
                <w:i/>
                <w:sz w:val="20"/>
                <w:szCs w:val="20"/>
                <w:lang w:eastAsia="fr-FR"/>
              </w:rPr>
              <w:t>la conduite d’entretien et/ou dans la participation à</w:t>
            </w:r>
            <w:r w:rsidRPr="00C6076E">
              <w:rPr>
                <w:rFonts w:ascii="Calibri" w:eastAsia="Calibri" w:hAnsi="Calibri" w:cs="Calibri"/>
                <w:i/>
                <w:sz w:val="20"/>
                <w:szCs w:val="20"/>
                <w:lang w:eastAsia="fr-FR"/>
              </w:rPr>
              <w:t xml:space="preserve"> la conduite de réunions</w:t>
            </w:r>
          </w:p>
        </w:tc>
      </w:tr>
      <w:tr w:rsidR="00FA6869" w:rsidRPr="00C6076E" w14:paraId="158415A6" w14:textId="77777777" w:rsidTr="00282737">
        <w:trPr>
          <w:trHeight w:val="680"/>
          <w:jc w:val="center"/>
        </w:trPr>
        <w:tc>
          <w:tcPr>
            <w:tcW w:w="2765" w:type="dxa"/>
            <w:tcBorders>
              <w:top w:val="single" w:sz="4" w:space="0" w:color="000000"/>
              <w:left w:val="single" w:sz="4" w:space="0" w:color="000000"/>
              <w:bottom w:val="single" w:sz="4" w:space="0" w:color="000000"/>
              <w:right w:val="single" w:sz="4" w:space="0" w:color="000000"/>
            </w:tcBorders>
          </w:tcPr>
          <w:p w14:paraId="4921731D" w14:textId="77777777" w:rsidR="00FA6869" w:rsidRPr="00C6076E" w:rsidRDefault="00FA6869" w:rsidP="00282737">
            <w:pPr>
              <w:spacing w:after="0" w:line="240" w:lineRule="auto"/>
              <w:rPr>
                <w:rFonts w:ascii="Calibri" w:eastAsia="Calibri" w:hAnsi="Calibri" w:cs="Calibri"/>
                <w:sz w:val="18"/>
                <w:szCs w:val="18"/>
                <w:lang w:eastAsia="fr-FR"/>
              </w:rPr>
            </w:pPr>
            <w:r>
              <w:rPr>
                <w:rFonts w:ascii="Calibri" w:eastAsia="Calibri" w:hAnsi="Calibri" w:cs="Calibri"/>
                <w:sz w:val="18"/>
                <w:szCs w:val="18"/>
                <w:lang w:eastAsia="fr-FR"/>
              </w:rPr>
              <w:t>Absence d’entretien ou de réunion pour mener le projet.</w:t>
            </w:r>
          </w:p>
        </w:tc>
        <w:tc>
          <w:tcPr>
            <w:tcW w:w="2295" w:type="dxa"/>
            <w:tcBorders>
              <w:top w:val="single" w:sz="4" w:space="0" w:color="000000"/>
              <w:left w:val="single" w:sz="4" w:space="0" w:color="000000"/>
              <w:bottom w:val="single" w:sz="4" w:space="0" w:color="000000"/>
              <w:right w:val="single" w:sz="4" w:space="0" w:color="000000"/>
            </w:tcBorders>
          </w:tcPr>
          <w:p w14:paraId="234A036B" w14:textId="77777777" w:rsidR="00FA6869" w:rsidRPr="00C6076E" w:rsidRDefault="00FA6869" w:rsidP="00282737">
            <w:pPr>
              <w:spacing w:after="0" w:line="240" w:lineRule="auto"/>
              <w:rPr>
                <w:rFonts w:ascii="Calibri" w:eastAsia="Calibri" w:hAnsi="Calibri" w:cs="Calibri"/>
                <w:sz w:val="18"/>
                <w:szCs w:val="18"/>
                <w:lang w:eastAsia="fr-FR"/>
              </w:rPr>
            </w:pPr>
            <w:r>
              <w:rPr>
                <w:rFonts w:ascii="Calibri" w:eastAsia="Calibri" w:hAnsi="Calibri" w:cs="Calibri"/>
                <w:sz w:val="18"/>
                <w:szCs w:val="18"/>
                <w:lang w:eastAsia="fr-FR"/>
              </w:rPr>
              <w:t xml:space="preserve">Entretien ou participation à des </w:t>
            </w:r>
            <w:r w:rsidRPr="00C6076E">
              <w:rPr>
                <w:rFonts w:ascii="Calibri" w:eastAsia="Calibri" w:hAnsi="Calibri" w:cs="Calibri"/>
                <w:sz w:val="18"/>
                <w:szCs w:val="18"/>
                <w:lang w:eastAsia="fr-FR"/>
              </w:rPr>
              <w:t>réunion</w:t>
            </w:r>
            <w:r>
              <w:rPr>
                <w:rFonts w:ascii="Calibri" w:eastAsia="Calibri" w:hAnsi="Calibri" w:cs="Calibri"/>
                <w:sz w:val="18"/>
                <w:szCs w:val="18"/>
                <w:lang w:eastAsia="fr-FR"/>
              </w:rPr>
              <w:t>s</w:t>
            </w:r>
            <w:r w:rsidRPr="00C6076E">
              <w:rPr>
                <w:rFonts w:ascii="Calibri" w:eastAsia="Calibri" w:hAnsi="Calibri" w:cs="Calibri"/>
                <w:sz w:val="18"/>
                <w:szCs w:val="18"/>
                <w:lang w:eastAsia="fr-FR"/>
              </w:rPr>
              <w:t xml:space="preserve"> sans réflexion sur les outils</w:t>
            </w:r>
            <w:r>
              <w:rPr>
                <w:rFonts w:ascii="Calibri" w:eastAsia="Calibri" w:hAnsi="Calibri" w:cs="Calibri"/>
                <w:sz w:val="18"/>
                <w:szCs w:val="18"/>
                <w:lang w:eastAsia="fr-FR"/>
              </w:rPr>
              <w:t xml:space="preserve"> à mobiliser et sans conception de ces outils.</w:t>
            </w:r>
            <w:r w:rsidRPr="00C6076E">
              <w:rPr>
                <w:rFonts w:ascii="Calibri" w:eastAsia="Calibri" w:hAnsi="Calibri" w:cs="Calibri"/>
                <w:sz w:val="18"/>
                <w:szCs w:val="18"/>
                <w:lang w:eastAsia="fr-FR"/>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6971D837" w14:textId="77777777" w:rsidR="00FA6869" w:rsidRPr="00C6076E" w:rsidRDefault="00FA6869" w:rsidP="00282737">
            <w:pPr>
              <w:spacing w:after="0" w:line="240" w:lineRule="auto"/>
              <w:rPr>
                <w:rFonts w:ascii="Calibri" w:eastAsia="Calibri" w:hAnsi="Calibri" w:cs="Calibri"/>
                <w:sz w:val="18"/>
                <w:szCs w:val="18"/>
                <w:lang w:eastAsia="fr-FR"/>
              </w:rPr>
            </w:pPr>
            <w:r>
              <w:rPr>
                <w:rFonts w:ascii="Calibri" w:eastAsia="Calibri" w:hAnsi="Calibri" w:cs="Calibri"/>
                <w:sz w:val="18"/>
                <w:szCs w:val="18"/>
                <w:lang w:eastAsia="fr-FR"/>
              </w:rPr>
              <w:t>Entretien ou participation à des réunions</w:t>
            </w:r>
            <w:r w:rsidRPr="00C6076E">
              <w:rPr>
                <w:rFonts w:ascii="Calibri" w:eastAsia="Calibri" w:hAnsi="Calibri" w:cs="Calibri"/>
                <w:sz w:val="18"/>
                <w:szCs w:val="18"/>
                <w:lang w:eastAsia="fr-FR"/>
              </w:rPr>
              <w:t xml:space="preserve"> </w:t>
            </w:r>
            <w:r>
              <w:rPr>
                <w:rFonts w:ascii="Calibri" w:eastAsia="Calibri" w:hAnsi="Calibri" w:cs="Calibri"/>
                <w:sz w:val="18"/>
                <w:szCs w:val="18"/>
                <w:lang w:eastAsia="fr-FR"/>
              </w:rPr>
              <w:t xml:space="preserve">avec </w:t>
            </w:r>
            <w:r w:rsidRPr="00C6076E">
              <w:rPr>
                <w:rFonts w:ascii="Calibri" w:eastAsia="Calibri" w:hAnsi="Calibri" w:cs="Calibri"/>
                <w:sz w:val="18"/>
                <w:szCs w:val="18"/>
                <w:lang w:eastAsia="fr-FR"/>
              </w:rPr>
              <w:t xml:space="preserve">conception d’outils </w:t>
            </w:r>
            <w:r>
              <w:rPr>
                <w:rFonts w:ascii="Calibri" w:eastAsia="Calibri" w:hAnsi="Calibri" w:cs="Calibri"/>
                <w:sz w:val="18"/>
                <w:szCs w:val="18"/>
                <w:lang w:eastAsia="fr-FR"/>
              </w:rPr>
              <w:t xml:space="preserve">d’entretiens, </w:t>
            </w:r>
            <w:r w:rsidRPr="00C6076E">
              <w:rPr>
                <w:rFonts w:ascii="Calibri" w:eastAsia="Calibri" w:hAnsi="Calibri" w:cs="Calibri"/>
                <w:sz w:val="18"/>
                <w:szCs w:val="18"/>
                <w:lang w:eastAsia="fr-FR"/>
              </w:rPr>
              <w:t>d’animation</w:t>
            </w:r>
            <w:r>
              <w:rPr>
                <w:rFonts w:ascii="Calibri" w:eastAsia="Calibri" w:hAnsi="Calibri" w:cs="Calibri"/>
                <w:sz w:val="18"/>
                <w:szCs w:val="18"/>
                <w:lang w:eastAsia="fr-FR"/>
              </w:rPr>
              <w:t>, de recueil de données, d’informations …</w:t>
            </w:r>
          </w:p>
        </w:tc>
        <w:tc>
          <w:tcPr>
            <w:tcW w:w="2562" w:type="dxa"/>
            <w:tcBorders>
              <w:top w:val="single" w:sz="4" w:space="0" w:color="000000"/>
              <w:left w:val="single" w:sz="4" w:space="0" w:color="000000"/>
              <w:bottom w:val="single" w:sz="4" w:space="0" w:color="000000"/>
              <w:right w:val="single" w:sz="4" w:space="0" w:color="000000"/>
            </w:tcBorders>
          </w:tcPr>
          <w:p w14:paraId="4F80A699" w14:textId="77777777" w:rsidR="00FA6869" w:rsidRPr="00C6076E" w:rsidRDefault="00FA6869" w:rsidP="00282737">
            <w:pPr>
              <w:spacing w:before="4"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 xml:space="preserve">Capacité à conduire </w:t>
            </w:r>
            <w:r>
              <w:rPr>
                <w:rFonts w:ascii="Calibri" w:eastAsia="Calibri" w:hAnsi="Calibri" w:cs="Calibri"/>
                <w:sz w:val="18"/>
                <w:szCs w:val="18"/>
                <w:lang w:eastAsia="fr-FR"/>
              </w:rPr>
              <w:t xml:space="preserve">l’entretien ou </w:t>
            </w:r>
            <w:r w:rsidRPr="00C6076E">
              <w:rPr>
                <w:rFonts w:ascii="Calibri" w:eastAsia="Calibri" w:hAnsi="Calibri" w:cs="Calibri"/>
                <w:sz w:val="18"/>
                <w:szCs w:val="18"/>
                <w:lang w:eastAsia="fr-FR"/>
              </w:rPr>
              <w:t>la réunion en toute autonomie.</w:t>
            </w:r>
          </w:p>
        </w:tc>
      </w:tr>
      <w:tr w:rsidR="00FA6869" w:rsidRPr="00C6076E" w14:paraId="20C15858" w14:textId="77777777" w:rsidTr="00282737">
        <w:trPr>
          <w:trHeight w:val="240"/>
          <w:jc w:val="center"/>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C4BC96"/>
          </w:tcPr>
          <w:p w14:paraId="073F4186" w14:textId="77777777" w:rsidR="00FA6869" w:rsidRPr="00C6076E" w:rsidRDefault="00FA6869" w:rsidP="00282737">
            <w:pPr>
              <w:spacing w:after="0" w:line="240" w:lineRule="auto"/>
              <w:rPr>
                <w:rFonts w:ascii="Calibri" w:eastAsia="Calibri" w:hAnsi="Calibri" w:cs="Calibri"/>
                <w:i/>
                <w:sz w:val="20"/>
                <w:szCs w:val="20"/>
                <w:lang w:eastAsia="fr-FR"/>
              </w:rPr>
            </w:pPr>
            <w:r w:rsidRPr="00C6076E">
              <w:rPr>
                <w:rFonts w:ascii="Calibri" w:eastAsia="Calibri" w:hAnsi="Calibri" w:cs="Calibri"/>
                <w:i/>
                <w:sz w:val="20"/>
                <w:szCs w:val="20"/>
                <w:lang w:eastAsia="fr-FR"/>
              </w:rPr>
              <w:t xml:space="preserve">Efficacité des actions de communication produites dans le cadre de la conduite du projet </w:t>
            </w:r>
          </w:p>
        </w:tc>
      </w:tr>
      <w:tr w:rsidR="00FA6869" w:rsidRPr="00C6076E" w14:paraId="261878A2" w14:textId="77777777" w:rsidTr="00DE4D1B">
        <w:trPr>
          <w:trHeight w:val="907"/>
          <w:jc w:val="center"/>
        </w:trPr>
        <w:tc>
          <w:tcPr>
            <w:tcW w:w="2765" w:type="dxa"/>
            <w:tcBorders>
              <w:top w:val="single" w:sz="4" w:space="0" w:color="000000"/>
              <w:left w:val="single" w:sz="4" w:space="0" w:color="000000"/>
              <w:bottom w:val="single" w:sz="4" w:space="0" w:color="000000"/>
              <w:right w:val="single" w:sz="4" w:space="0" w:color="000000"/>
            </w:tcBorders>
          </w:tcPr>
          <w:p w14:paraId="3466F752" w14:textId="77777777" w:rsidR="00FA6869" w:rsidRPr="00C6076E" w:rsidRDefault="00FA6869"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Objectifs et enjeux non identifiés.</w:t>
            </w:r>
          </w:p>
          <w:p w14:paraId="6D2AC5F9" w14:textId="77777777" w:rsidR="00FA6869" w:rsidRPr="00C6076E" w:rsidRDefault="00FA6869" w:rsidP="00282737">
            <w:pPr>
              <w:spacing w:after="0" w:line="240" w:lineRule="auto"/>
              <w:rPr>
                <w:rFonts w:ascii="Calibri" w:eastAsia="Calibri" w:hAnsi="Calibri" w:cs="Calibri"/>
                <w:sz w:val="18"/>
                <w:szCs w:val="18"/>
                <w:lang w:eastAsia="fr-FR"/>
              </w:rPr>
            </w:pPr>
          </w:p>
        </w:tc>
        <w:tc>
          <w:tcPr>
            <w:tcW w:w="2295" w:type="dxa"/>
            <w:tcBorders>
              <w:top w:val="single" w:sz="4" w:space="0" w:color="000000"/>
              <w:left w:val="single" w:sz="4" w:space="0" w:color="000000"/>
              <w:bottom w:val="single" w:sz="4" w:space="0" w:color="000000"/>
              <w:right w:val="single" w:sz="4" w:space="0" w:color="000000"/>
            </w:tcBorders>
          </w:tcPr>
          <w:p w14:paraId="1CF9E2B6" w14:textId="77777777" w:rsidR="00FA6869" w:rsidRPr="00C6076E" w:rsidRDefault="00FA6869"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Actions de communication produites sans réelle autonomie</w:t>
            </w:r>
            <w:r>
              <w:rPr>
                <w:rFonts w:ascii="Calibri" w:eastAsia="Calibri" w:hAnsi="Calibri" w:cs="Calibri"/>
                <w:sz w:val="18"/>
                <w:szCs w:val="18"/>
                <w:lang w:eastAsia="fr-FR"/>
              </w:rPr>
              <w:t xml:space="preserve"> (manque d’autonomie)</w:t>
            </w:r>
            <w:r w:rsidRPr="00C6076E">
              <w:rPr>
                <w:rFonts w:ascii="Calibri" w:eastAsia="Calibri" w:hAnsi="Calibri" w:cs="Calibri"/>
                <w:sz w:val="18"/>
                <w:szCs w:val="18"/>
                <w:lang w:eastAsia="fr-FR"/>
              </w:rPr>
              <w:t>.</w:t>
            </w:r>
          </w:p>
        </w:tc>
        <w:tc>
          <w:tcPr>
            <w:tcW w:w="2564" w:type="dxa"/>
            <w:tcBorders>
              <w:top w:val="single" w:sz="4" w:space="0" w:color="000000"/>
              <w:left w:val="single" w:sz="4" w:space="0" w:color="000000"/>
              <w:bottom w:val="single" w:sz="4" w:space="0" w:color="000000"/>
              <w:right w:val="single" w:sz="4" w:space="0" w:color="000000"/>
            </w:tcBorders>
          </w:tcPr>
          <w:p w14:paraId="397B2055" w14:textId="77777777" w:rsidR="00FA6869" w:rsidRPr="00C6076E" w:rsidRDefault="00FA6869"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Productions d'actions de communication efficaces et pertinentes dans le cadre de la conduite de projet.</w:t>
            </w:r>
          </w:p>
        </w:tc>
        <w:tc>
          <w:tcPr>
            <w:tcW w:w="2562" w:type="dxa"/>
            <w:tcBorders>
              <w:top w:val="single" w:sz="4" w:space="0" w:color="000000"/>
              <w:left w:val="single" w:sz="4" w:space="0" w:color="000000"/>
              <w:bottom w:val="single" w:sz="4" w:space="0" w:color="000000"/>
              <w:right w:val="single" w:sz="4" w:space="0" w:color="000000"/>
            </w:tcBorders>
          </w:tcPr>
          <w:p w14:paraId="439429E8" w14:textId="77777777" w:rsidR="00FA6869" w:rsidRPr="00C6076E" w:rsidRDefault="00FA6869" w:rsidP="00282737">
            <w:pPr>
              <w:spacing w:before="4"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Capacité à évaluer pour chaque action produite l’écart entre l’objectif attendu et le résultat obtenu et les raisons de cet écart.</w:t>
            </w:r>
          </w:p>
        </w:tc>
      </w:tr>
      <w:tr w:rsidR="00FA6869" w:rsidRPr="00C6076E" w14:paraId="78807A85" w14:textId="77777777" w:rsidTr="00282737">
        <w:trPr>
          <w:trHeight w:val="240"/>
          <w:jc w:val="center"/>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C4BC96"/>
          </w:tcPr>
          <w:p w14:paraId="13D8A00B" w14:textId="77777777" w:rsidR="00FA6869" w:rsidRPr="00C6076E" w:rsidRDefault="00FA6869" w:rsidP="00282737">
            <w:pPr>
              <w:spacing w:after="0" w:line="240" w:lineRule="auto"/>
              <w:rPr>
                <w:rFonts w:ascii="Calibri" w:eastAsia="Calibri" w:hAnsi="Calibri" w:cs="Calibri"/>
                <w:b/>
                <w:i/>
                <w:sz w:val="18"/>
                <w:szCs w:val="18"/>
                <w:lang w:eastAsia="fr-FR"/>
              </w:rPr>
            </w:pPr>
            <w:r w:rsidRPr="00C6076E">
              <w:rPr>
                <w:rFonts w:ascii="Calibri" w:eastAsia="Calibri" w:hAnsi="Calibri" w:cs="Calibri"/>
                <w:i/>
                <w:sz w:val="20"/>
                <w:szCs w:val="20"/>
                <w:lang w:eastAsia="fr-FR"/>
              </w:rPr>
              <w:t>Qualité professionnelle des documents écrits dans le respect des règles (orthographiques, syntaxiques, éthiques, argumentation), des usages et des valeurs de l’entreprise (dossier et conduite de projet)</w:t>
            </w:r>
          </w:p>
        </w:tc>
      </w:tr>
      <w:tr w:rsidR="00FA6869" w:rsidRPr="00C6076E" w14:paraId="1CE1159A" w14:textId="77777777" w:rsidTr="00282737">
        <w:trPr>
          <w:trHeight w:val="1160"/>
          <w:jc w:val="center"/>
        </w:trPr>
        <w:tc>
          <w:tcPr>
            <w:tcW w:w="2765" w:type="dxa"/>
            <w:tcBorders>
              <w:top w:val="single" w:sz="4" w:space="0" w:color="000000"/>
              <w:left w:val="single" w:sz="4" w:space="0" w:color="000000"/>
              <w:bottom w:val="single" w:sz="4" w:space="0" w:color="000000"/>
              <w:right w:val="single" w:sz="4" w:space="0" w:color="000000"/>
            </w:tcBorders>
          </w:tcPr>
          <w:p w14:paraId="73E926D1" w14:textId="77777777" w:rsidR="00FA6869" w:rsidRPr="00C6076E" w:rsidRDefault="00FA6869"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Documents écrits non professionnels ne respectant pas les règles et les usages professionnels. Orthographe et expression très insuffisantes, non professionnelles.</w:t>
            </w:r>
          </w:p>
        </w:tc>
        <w:tc>
          <w:tcPr>
            <w:tcW w:w="2295" w:type="dxa"/>
            <w:tcBorders>
              <w:top w:val="single" w:sz="4" w:space="0" w:color="000000"/>
              <w:left w:val="single" w:sz="4" w:space="0" w:color="000000"/>
              <w:bottom w:val="single" w:sz="4" w:space="0" w:color="000000"/>
              <w:right w:val="single" w:sz="4" w:space="0" w:color="000000"/>
            </w:tcBorders>
          </w:tcPr>
          <w:p w14:paraId="52830C59" w14:textId="77777777" w:rsidR="00FA6869" w:rsidRPr="00C6076E" w:rsidRDefault="00FA6869" w:rsidP="00282737">
            <w:pPr>
              <w:spacing w:after="0" w:line="240" w:lineRule="auto"/>
              <w:ind w:right="357"/>
              <w:rPr>
                <w:rFonts w:ascii="Calibri" w:eastAsia="Calibri" w:hAnsi="Calibri" w:cs="Calibri"/>
                <w:sz w:val="18"/>
                <w:szCs w:val="18"/>
                <w:lang w:eastAsia="fr-FR"/>
              </w:rPr>
            </w:pPr>
            <w:r w:rsidRPr="00C6076E">
              <w:rPr>
                <w:rFonts w:ascii="Calibri" w:eastAsia="Calibri" w:hAnsi="Calibri" w:cs="Calibri"/>
                <w:sz w:val="18"/>
                <w:szCs w:val="18"/>
                <w:lang w:eastAsia="fr-FR"/>
              </w:rPr>
              <w:t>Documents écrits de qualité, mais perfectibles quant au respect des usages professionnels.</w:t>
            </w:r>
          </w:p>
          <w:p w14:paraId="087D85E1" w14:textId="77777777" w:rsidR="00FA6869" w:rsidRPr="00C6076E" w:rsidRDefault="00FA6869"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Orthographe et expression insuffisantes.</w:t>
            </w:r>
          </w:p>
        </w:tc>
        <w:tc>
          <w:tcPr>
            <w:tcW w:w="2564" w:type="dxa"/>
            <w:tcBorders>
              <w:top w:val="single" w:sz="4" w:space="0" w:color="000000"/>
              <w:left w:val="single" w:sz="4" w:space="0" w:color="000000"/>
              <w:bottom w:val="single" w:sz="4" w:space="0" w:color="000000"/>
              <w:right w:val="single" w:sz="4" w:space="0" w:color="000000"/>
            </w:tcBorders>
          </w:tcPr>
          <w:p w14:paraId="5285D085" w14:textId="77777777" w:rsidR="00FA6869" w:rsidRPr="00C6076E" w:rsidRDefault="00FA6869"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Documents écrits de qualité professionnelle dans le respect des règles éthiques, des usages professionnels et des valeurs de l’entreprise.</w:t>
            </w:r>
          </w:p>
          <w:p w14:paraId="729D589A" w14:textId="77777777" w:rsidR="00FA6869" w:rsidRPr="00C6076E" w:rsidRDefault="00FA6869"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Orthographe et expression satisfaisantes et professionnelles. Aucune faute.</w:t>
            </w:r>
          </w:p>
        </w:tc>
        <w:tc>
          <w:tcPr>
            <w:tcW w:w="2562" w:type="dxa"/>
            <w:tcBorders>
              <w:top w:val="single" w:sz="4" w:space="0" w:color="000000"/>
              <w:left w:val="single" w:sz="4" w:space="0" w:color="000000"/>
              <w:bottom w:val="single" w:sz="4" w:space="0" w:color="000000"/>
              <w:right w:val="single" w:sz="4" w:space="0" w:color="000000"/>
            </w:tcBorders>
          </w:tcPr>
          <w:p w14:paraId="195D076E" w14:textId="77777777" w:rsidR="00FA6869" w:rsidRPr="00C6076E" w:rsidRDefault="00FA6869" w:rsidP="00282737">
            <w:pPr>
              <w:spacing w:before="4" w:after="0" w:line="240" w:lineRule="auto"/>
              <w:ind w:right="350"/>
              <w:rPr>
                <w:rFonts w:ascii="Calibri" w:eastAsia="Calibri" w:hAnsi="Calibri" w:cs="Calibri"/>
                <w:sz w:val="18"/>
                <w:szCs w:val="18"/>
                <w:lang w:eastAsia="fr-FR"/>
              </w:rPr>
            </w:pPr>
            <w:r w:rsidRPr="00C6076E">
              <w:rPr>
                <w:rFonts w:ascii="Calibri" w:eastAsia="Calibri" w:hAnsi="Calibri" w:cs="Calibri"/>
                <w:sz w:val="18"/>
                <w:szCs w:val="18"/>
                <w:lang w:eastAsia="fr-FR"/>
              </w:rPr>
              <w:t>Expression professionnelle pertinente et adaptée</w:t>
            </w:r>
          </w:p>
          <w:p w14:paraId="20F2C7A0" w14:textId="77777777" w:rsidR="00FA6869" w:rsidRPr="00C6076E" w:rsidRDefault="00FA6869" w:rsidP="00282737">
            <w:pPr>
              <w:spacing w:before="4"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 xml:space="preserve">Justification et argumentation du respect des règles éthiques, des usages professionnels et des valeurs de l’entreprise. </w:t>
            </w:r>
          </w:p>
        </w:tc>
      </w:tr>
      <w:tr w:rsidR="00FA6869" w:rsidRPr="00C6076E" w14:paraId="4B598379" w14:textId="77777777" w:rsidTr="00DE4D1B">
        <w:trPr>
          <w:trHeight w:val="339"/>
          <w:jc w:val="center"/>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066B92" w14:textId="77777777" w:rsidR="00FA6869" w:rsidRPr="00C6076E" w:rsidRDefault="00FA6869" w:rsidP="00282737">
            <w:pPr>
              <w:spacing w:before="4" w:after="0" w:line="240" w:lineRule="auto"/>
              <w:ind w:right="350"/>
              <w:jc w:val="center"/>
              <w:rPr>
                <w:rFonts w:ascii="Calibri" w:eastAsia="Calibri" w:hAnsi="Calibri" w:cs="Calibri"/>
                <w:sz w:val="18"/>
                <w:szCs w:val="18"/>
                <w:lang w:eastAsia="fr-FR"/>
              </w:rPr>
            </w:pPr>
            <w:r w:rsidRPr="00C6076E">
              <w:rPr>
                <w:rFonts w:ascii="Calibri" w:eastAsia="Calibri" w:hAnsi="Calibri" w:cs="Calibri"/>
                <w:b/>
                <w:lang w:eastAsia="fr-FR"/>
              </w:rPr>
              <w:t>Résultats en termes de communication orale (exposé et entretien)</w:t>
            </w:r>
          </w:p>
        </w:tc>
      </w:tr>
      <w:tr w:rsidR="00FA6869" w:rsidRPr="00C6076E" w14:paraId="0D6AE53B" w14:textId="77777777" w:rsidTr="00282737">
        <w:trPr>
          <w:trHeight w:val="173"/>
          <w:jc w:val="center"/>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C4BC96"/>
          </w:tcPr>
          <w:p w14:paraId="4415A515" w14:textId="77777777" w:rsidR="00FA6869" w:rsidRPr="00C6076E" w:rsidRDefault="00FA6869" w:rsidP="00282737">
            <w:pPr>
              <w:spacing w:after="0" w:line="240" w:lineRule="auto"/>
              <w:rPr>
                <w:rFonts w:ascii="Calibri" w:eastAsia="Calibri" w:hAnsi="Calibri" w:cs="Calibri"/>
                <w:i/>
                <w:sz w:val="18"/>
                <w:szCs w:val="18"/>
                <w:lang w:eastAsia="fr-FR"/>
              </w:rPr>
            </w:pPr>
            <w:r w:rsidRPr="00C6076E">
              <w:rPr>
                <w:rFonts w:ascii="Calibri" w:eastAsia="Calibri" w:hAnsi="Calibri" w:cs="Calibri"/>
                <w:i/>
                <w:sz w:val="20"/>
                <w:szCs w:val="20"/>
                <w:lang w:eastAsia="fr-FR"/>
              </w:rPr>
              <w:t>Qualité de l’exposé</w:t>
            </w:r>
          </w:p>
        </w:tc>
      </w:tr>
      <w:tr w:rsidR="00FA6869" w:rsidRPr="00C6076E" w14:paraId="2B624094" w14:textId="77777777" w:rsidTr="00DE4D1B">
        <w:trPr>
          <w:trHeight w:val="907"/>
          <w:jc w:val="center"/>
        </w:trPr>
        <w:tc>
          <w:tcPr>
            <w:tcW w:w="2765" w:type="dxa"/>
            <w:tcBorders>
              <w:top w:val="single" w:sz="4" w:space="0" w:color="000000"/>
              <w:left w:val="single" w:sz="4" w:space="0" w:color="000000"/>
              <w:bottom w:val="single" w:sz="4" w:space="0" w:color="000000"/>
              <w:right w:val="single" w:sz="4" w:space="0" w:color="000000"/>
            </w:tcBorders>
          </w:tcPr>
          <w:p w14:paraId="58E8D0AA" w14:textId="77777777" w:rsidR="00FA6869" w:rsidRPr="00C6076E" w:rsidRDefault="00FA6869" w:rsidP="00282737">
            <w:pPr>
              <w:pBdr>
                <w:top w:val="nil"/>
                <w:left w:val="nil"/>
                <w:bottom w:val="nil"/>
                <w:right w:val="nil"/>
                <w:between w:val="nil"/>
              </w:pBdr>
              <w:spacing w:after="0" w:line="240" w:lineRule="auto"/>
              <w:ind w:left="22"/>
              <w:rPr>
                <w:rFonts w:ascii="Calibri" w:eastAsia="Calibri" w:hAnsi="Calibri" w:cs="Calibri"/>
                <w:sz w:val="18"/>
                <w:szCs w:val="18"/>
                <w:lang w:eastAsia="fr-FR"/>
              </w:rPr>
            </w:pPr>
            <w:r w:rsidRPr="00C6076E">
              <w:rPr>
                <w:rFonts w:ascii="Calibri" w:eastAsia="Calibri" w:hAnsi="Calibri" w:cs="Calibri"/>
                <w:sz w:val="18"/>
                <w:szCs w:val="18"/>
                <w:lang w:eastAsia="fr-FR"/>
              </w:rPr>
              <w:t xml:space="preserve">Aucune structure et exposé trop court </w:t>
            </w:r>
          </w:p>
          <w:p w14:paraId="7699E77D" w14:textId="77777777" w:rsidR="00FA6869" w:rsidRPr="00C6076E" w:rsidRDefault="00FA6869"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ou citation du risque ou de la démarche qualité.</w:t>
            </w:r>
          </w:p>
        </w:tc>
        <w:tc>
          <w:tcPr>
            <w:tcW w:w="2295" w:type="dxa"/>
            <w:tcBorders>
              <w:top w:val="single" w:sz="4" w:space="0" w:color="000000"/>
              <w:left w:val="single" w:sz="4" w:space="0" w:color="000000"/>
              <w:bottom w:val="single" w:sz="4" w:space="0" w:color="000000"/>
              <w:right w:val="single" w:sz="4" w:space="0" w:color="000000"/>
            </w:tcBorders>
          </w:tcPr>
          <w:p w14:paraId="0952AF88" w14:textId="77777777" w:rsidR="00FA6869" w:rsidRPr="00C6076E" w:rsidRDefault="00FA6869" w:rsidP="00282737">
            <w:pPr>
              <w:spacing w:after="0" w:line="240" w:lineRule="auto"/>
              <w:ind w:right="357"/>
              <w:rPr>
                <w:rFonts w:ascii="Calibri" w:eastAsia="Calibri" w:hAnsi="Calibri" w:cs="Calibri"/>
                <w:sz w:val="18"/>
                <w:szCs w:val="18"/>
                <w:lang w:eastAsia="fr-FR"/>
              </w:rPr>
            </w:pPr>
            <w:r w:rsidRPr="00C6076E">
              <w:rPr>
                <w:rFonts w:ascii="Calibri" w:eastAsia="Calibri" w:hAnsi="Calibri" w:cs="Calibri"/>
                <w:sz w:val="18"/>
                <w:szCs w:val="18"/>
                <w:lang w:eastAsia="fr-FR"/>
              </w:rPr>
              <w:t>Exposé non structuré et sans supports pour illustrer son propos.</w:t>
            </w:r>
          </w:p>
        </w:tc>
        <w:tc>
          <w:tcPr>
            <w:tcW w:w="2564" w:type="dxa"/>
            <w:tcBorders>
              <w:top w:val="single" w:sz="4" w:space="0" w:color="000000"/>
              <w:left w:val="single" w:sz="4" w:space="0" w:color="000000"/>
              <w:bottom w:val="single" w:sz="4" w:space="0" w:color="000000"/>
              <w:right w:val="single" w:sz="4" w:space="0" w:color="000000"/>
            </w:tcBorders>
          </w:tcPr>
          <w:p w14:paraId="4424B778" w14:textId="77777777" w:rsidR="00FA6869" w:rsidRPr="00C6076E" w:rsidRDefault="00FA6869"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Exposé clair et justification du risque ou de la démarche qualité appuyé par des supports de communication.</w:t>
            </w:r>
          </w:p>
        </w:tc>
        <w:tc>
          <w:tcPr>
            <w:tcW w:w="2562" w:type="dxa"/>
            <w:tcBorders>
              <w:top w:val="single" w:sz="4" w:space="0" w:color="000000"/>
              <w:left w:val="single" w:sz="4" w:space="0" w:color="000000"/>
              <w:bottom w:val="single" w:sz="4" w:space="0" w:color="000000"/>
              <w:right w:val="single" w:sz="4" w:space="0" w:color="000000"/>
            </w:tcBorders>
          </w:tcPr>
          <w:p w14:paraId="4F9F3FDF" w14:textId="77777777" w:rsidR="00FA6869" w:rsidRPr="00C6076E" w:rsidRDefault="00FA6869" w:rsidP="00282737">
            <w:pPr>
              <w:pBdr>
                <w:top w:val="nil"/>
                <w:left w:val="nil"/>
                <w:bottom w:val="nil"/>
                <w:right w:val="nil"/>
                <w:between w:val="nil"/>
              </w:pBdr>
              <w:spacing w:after="0" w:line="240" w:lineRule="auto"/>
              <w:ind w:hanging="8"/>
              <w:rPr>
                <w:rFonts w:ascii="Calibri" w:eastAsia="Calibri" w:hAnsi="Calibri" w:cs="Calibri"/>
                <w:sz w:val="18"/>
                <w:szCs w:val="18"/>
                <w:lang w:eastAsia="fr-FR"/>
              </w:rPr>
            </w:pPr>
            <w:r w:rsidRPr="00C6076E">
              <w:rPr>
                <w:rFonts w:ascii="Calibri" w:eastAsia="Calibri" w:hAnsi="Calibri" w:cs="Calibri"/>
                <w:sz w:val="18"/>
                <w:szCs w:val="18"/>
                <w:lang w:eastAsia="fr-FR"/>
              </w:rPr>
              <w:t>Exposé professionnel (structuré, synthétique, analyse rigoureuse et pertinente, documents professionnels, aisance à l’oral).</w:t>
            </w:r>
          </w:p>
        </w:tc>
      </w:tr>
      <w:tr w:rsidR="00FA6869" w:rsidRPr="00C6076E" w14:paraId="01BC48F6" w14:textId="77777777" w:rsidTr="00282737">
        <w:trPr>
          <w:trHeight w:val="279"/>
          <w:jc w:val="center"/>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C4BC96"/>
          </w:tcPr>
          <w:p w14:paraId="73543D30" w14:textId="77777777" w:rsidR="00FA6869" w:rsidRPr="00C6076E" w:rsidRDefault="00FA6869" w:rsidP="00282737">
            <w:pPr>
              <w:spacing w:after="0" w:line="240" w:lineRule="auto"/>
              <w:rPr>
                <w:rFonts w:ascii="Calibri" w:eastAsia="Calibri" w:hAnsi="Calibri" w:cs="Calibri"/>
                <w:i/>
                <w:sz w:val="18"/>
                <w:szCs w:val="18"/>
                <w:lang w:eastAsia="fr-FR"/>
              </w:rPr>
            </w:pPr>
            <w:r w:rsidRPr="00C6076E">
              <w:rPr>
                <w:rFonts w:ascii="Calibri" w:eastAsia="Calibri" w:hAnsi="Calibri" w:cs="Calibri"/>
                <w:i/>
                <w:sz w:val="20"/>
                <w:szCs w:val="20"/>
                <w:lang w:eastAsia="fr-FR"/>
              </w:rPr>
              <w:t>Capacité d’écoute et de dialogue</w:t>
            </w:r>
          </w:p>
        </w:tc>
      </w:tr>
      <w:tr w:rsidR="00FA6869" w:rsidRPr="00C6076E" w14:paraId="6DDA6EF6" w14:textId="77777777" w:rsidTr="00282737">
        <w:trPr>
          <w:trHeight w:val="425"/>
          <w:jc w:val="center"/>
        </w:trPr>
        <w:tc>
          <w:tcPr>
            <w:tcW w:w="2765" w:type="dxa"/>
            <w:tcBorders>
              <w:top w:val="single" w:sz="4" w:space="0" w:color="000000"/>
              <w:left w:val="single" w:sz="4" w:space="0" w:color="000000"/>
              <w:bottom w:val="single" w:sz="4" w:space="0" w:color="000000"/>
              <w:right w:val="single" w:sz="4" w:space="0" w:color="000000"/>
            </w:tcBorders>
          </w:tcPr>
          <w:p w14:paraId="2F47B5D9" w14:textId="77777777" w:rsidR="00FA6869" w:rsidRPr="00C6076E" w:rsidRDefault="00FA6869"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Non compréhension des questions posées ou absence d’argumentation ou de justification des réponses.</w:t>
            </w:r>
          </w:p>
        </w:tc>
        <w:tc>
          <w:tcPr>
            <w:tcW w:w="2295" w:type="dxa"/>
            <w:tcBorders>
              <w:top w:val="single" w:sz="4" w:space="0" w:color="000000"/>
              <w:left w:val="single" w:sz="4" w:space="0" w:color="000000"/>
              <w:bottom w:val="single" w:sz="4" w:space="0" w:color="000000"/>
              <w:right w:val="single" w:sz="4" w:space="0" w:color="000000"/>
            </w:tcBorders>
          </w:tcPr>
          <w:p w14:paraId="6D180D50" w14:textId="77777777" w:rsidR="00FA6869" w:rsidRPr="00C6076E" w:rsidRDefault="00FA6869"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Ecoute mais difficulté dans la compréhension des questions posées</w:t>
            </w:r>
          </w:p>
          <w:p w14:paraId="4EC3B1D8" w14:textId="77777777" w:rsidR="00FA6869" w:rsidRPr="00C6076E" w:rsidRDefault="00FA6869" w:rsidP="00282737">
            <w:pPr>
              <w:spacing w:after="0" w:line="240" w:lineRule="auto"/>
              <w:ind w:right="357"/>
              <w:rPr>
                <w:rFonts w:ascii="Calibri" w:eastAsia="Calibri" w:hAnsi="Calibri" w:cs="Calibri"/>
                <w:sz w:val="18"/>
                <w:szCs w:val="18"/>
                <w:lang w:eastAsia="fr-FR"/>
              </w:rPr>
            </w:pPr>
            <w:r w:rsidRPr="00C6076E">
              <w:rPr>
                <w:rFonts w:ascii="Calibri" w:eastAsia="Calibri" w:hAnsi="Calibri" w:cs="Calibri"/>
                <w:sz w:val="18"/>
                <w:szCs w:val="18"/>
                <w:lang w:eastAsia="fr-FR"/>
              </w:rPr>
              <w:t>ou dans l’argumentation.</w:t>
            </w:r>
          </w:p>
        </w:tc>
        <w:tc>
          <w:tcPr>
            <w:tcW w:w="2564" w:type="dxa"/>
            <w:tcBorders>
              <w:top w:val="single" w:sz="4" w:space="0" w:color="000000"/>
              <w:left w:val="single" w:sz="4" w:space="0" w:color="000000"/>
              <w:bottom w:val="single" w:sz="4" w:space="0" w:color="000000"/>
              <w:right w:val="single" w:sz="4" w:space="0" w:color="000000"/>
            </w:tcBorders>
          </w:tcPr>
          <w:p w14:paraId="448A8801" w14:textId="77777777" w:rsidR="00FA6869" w:rsidRPr="00C6076E" w:rsidRDefault="00FA6869"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Écoute et demande de reformulation des questions pour pouvoir répondre de manière argumentée.</w:t>
            </w:r>
          </w:p>
        </w:tc>
        <w:tc>
          <w:tcPr>
            <w:tcW w:w="2562" w:type="dxa"/>
            <w:tcBorders>
              <w:top w:val="single" w:sz="4" w:space="0" w:color="000000"/>
              <w:left w:val="single" w:sz="4" w:space="0" w:color="000000"/>
              <w:bottom w:val="single" w:sz="4" w:space="0" w:color="000000"/>
              <w:right w:val="single" w:sz="4" w:space="0" w:color="000000"/>
            </w:tcBorders>
          </w:tcPr>
          <w:p w14:paraId="119074B8" w14:textId="77777777" w:rsidR="00FA6869" w:rsidRPr="00C6076E" w:rsidRDefault="00FA6869" w:rsidP="00282737">
            <w:pPr>
              <w:spacing w:before="4" w:after="0" w:line="240" w:lineRule="auto"/>
              <w:ind w:right="350"/>
              <w:rPr>
                <w:rFonts w:ascii="Calibri" w:eastAsia="Calibri" w:hAnsi="Calibri" w:cs="Calibri"/>
                <w:sz w:val="18"/>
                <w:szCs w:val="18"/>
                <w:lang w:eastAsia="fr-FR"/>
              </w:rPr>
            </w:pPr>
            <w:r w:rsidRPr="00C6076E">
              <w:rPr>
                <w:rFonts w:ascii="Calibri" w:eastAsia="Calibri" w:hAnsi="Calibri" w:cs="Calibri"/>
                <w:sz w:val="18"/>
                <w:szCs w:val="18"/>
                <w:lang w:eastAsia="fr-FR"/>
              </w:rPr>
              <w:t>Échange constructif avec le jury (voire anticipation des questions).</w:t>
            </w:r>
          </w:p>
        </w:tc>
      </w:tr>
      <w:tr w:rsidR="00FA6869" w:rsidRPr="00C6076E" w14:paraId="790C3679" w14:textId="77777777" w:rsidTr="00282737">
        <w:trPr>
          <w:trHeight w:val="239"/>
          <w:jc w:val="center"/>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C4BC96"/>
          </w:tcPr>
          <w:p w14:paraId="6FDFD571" w14:textId="77777777" w:rsidR="00FA6869" w:rsidRPr="00C6076E" w:rsidRDefault="00FA6869" w:rsidP="00282737">
            <w:pPr>
              <w:spacing w:after="0" w:line="240" w:lineRule="auto"/>
              <w:rPr>
                <w:rFonts w:ascii="Calibri" w:eastAsia="Calibri" w:hAnsi="Calibri" w:cs="Calibri"/>
                <w:i/>
                <w:sz w:val="18"/>
                <w:szCs w:val="18"/>
                <w:lang w:eastAsia="fr-FR"/>
              </w:rPr>
            </w:pPr>
            <w:r w:rsidRPr="00C6076E">
              <w:rPr>
                <w:rFonts w:ascii="Calibri" w:eastAsia="Calibri" w:hAnsi="Calibri" w:cs="Calibri"/>
                <w:i/>
                <w:sz w:val="20"/>
                <w:szCs w:val="20"/>
                <w:lang w:eastAsia="fr-FR"/>
              </w:rPr>
              <w:t>Qualité de l’expression et du vocabulaire</w:t>
            </w:r>
          </w:p>
        </w:tc>
      </w:tr>
      <w:tr w:rsidR="00FA6869" w:rsidRPr="00C6076E" w14:paraId="4668FCAE" w14:textId="77777777" w:rsidTr="00282737">
        <w:trPr>
          <w:trHeight w:val="425"/>
          <w:jc w:val="center"/>
        </w:trPr>
        <w:tc>
          <w:tcPr>
            <w:tcW w:w="2765" w:type="dxa"/>
            <w:tcBorders>
              <w:top w:val="single" w:sz="4" w:space="0" w:color="000000"/>
              <w:left w:val="single" w:sz="4" w:space="0" w:color="000000"/>
              <w:bottom w:val="single" w:sz="4" w:space="0" w:color="000000"/>
              <w:right w:val="single" w:sz="4" w:space="0" w:color="000000"/>
            </w:tcBorders>
          </w:tcPr>
          <w:p w14:paraId="6492CBD9" w14:textId="77777777" w:rsidR="00FA6869" w:rsidRPr="00C6076E" w:rsidRDefault="00FA6869"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Expression et vocabulaire non adaptés.</w:t>
            </w:r>
          </w:p>
        </w:tc>
        <w:tc>
          <w:tcPr>
            <w:tcW w:w="2295" w:type="dxa"/>
            <w:tcBorders>
              <w:top w:val="single" w:sz="4" w:space="0" w:color="000000"/>
              <w:left w:val="single" w:sz="4" w:space="0" w:color="000000"/>
              <w:bottom w:val="single" w:sz="4" w:space="0" w:color="000000"/>
              <w:right w:val="single" w:sz="4" w:space="0" w:color="000000"/>
            </w:tcBorders>
          </w:tcPr>
          <w:p w14:paraId="6EA32277" w14:textId="77777777" w:rsidR="00FA6869" w:rsidRPr="00C6076E" w:rsidRDefault="00FA6869"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Maladresses d’expression ou vocabulaire approximatif.</w:t>
            </w:r>
          </w:p>
        </w:tc>
        <w:tc>
          <w:tcPr>
            <w:tcW w:w="2564" w:type="dxa"/>
            <w:tcBorders>
              <w:top w:val="single" w:sz="4" w:space="0" w:color="000000"/>
              <w:left w:val="single" w:sz="4" w:space="0" w:color="000000"/>
              <w:bottom w:val="single" w:sz="4" w:space="0" w:color="000000"/>
              <w:right w:val="single" w:sz="4" w:space="0" w:color="000000"/>
            </w:tcBorders>
          </w:tcPr>
          <w:p w14:paraId="036E18E2" w14:textId="77777777" w:rsidR="00FA6869" w:rsidRPr="00C6076E" w:rsidRDefault="00FA6869" w:rsidP="00282737">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Vocabulaire professionnel et syntaxe corrects.</w:t>
            </w:r>
          </w:p>
        </w:tc>
        <w:tc>
          <w:tcPr>
            <w:tcW w:w="2562" w:type="dxa"/>
            <w:tcBorders>
              <w:top w:val="single" w:sz="4" w:space="0" w:color="000000"/>
              <w:left w:val="single" w:sz="4" w:space="0" w:color="000000"/>
              <w:bottom w:val="single" w:sz="4" w:space="0" w:color="000000"/>
              <w:right w:val="single" w:sz="4" w:space="0" w:color="000000"/>
            </w:tcBorders>
          </w:tcPr>
          <w:p w14:paraId="31BD4E13" w14:textId="77777777" w:rsidR="00FA6869" w:rsidRPr="00C6076E" w:rsidRDefault="00FA6869" w:rsidP="00DE4D1B">
            <w:pPr>
              <w:spacing w:after="0" w:line="240" w:lineRule="auto"/>
              <w:rPr>
                <w:rFonts w:ascii="Calibri" w:eastAsia="Calibri" w:hAnsi="Calibri" w:cs="Calibri"/>
                <w:sz w:val="18"/>
                <w:szCs w:val="18"/>
                <w:lang w:eastAsia="fr-FR"/>
              </w:rPr>
            </w:pPr>
            <w:r w:rsidRPr="00C6076E">
              <w:rPr>
                <w:rFonts w:ascii="Calibri" w:eastAsia="Calibri" w:hAnsi="Calibri" w:cs="Calibri"/>
                <w:sz w:val="18"/>
                <w:szCs w:val="18"/>
                <w:lang w:eastAsia="fr-FR"/>
              </w:rPr>
              <w:t>Haut niveau de vocabulaire professionnel et syntaxique.</w:t>
            </w:r>
          </w:p>
        </w:tc>
      </w:tr>
    </w:tbl>
    <w:p w14:paraId="44B26784" w14:textId="77777777" w:rsidR="00C6076E" w:rsidRPr="00C6076E" w:rsidRDefault="00C6076E" w:rsidP="00C6076E">
      <w:pPr>
        <w:spacing w:after="0"/>
        <w:rPr>
          <w:rFonts w:ascii="Calibri" w:eastAsia="Calibri" w:hAnsi="Calibri" w:cs="Calibri"/>
          <w:sz w:val="18"/>
          <w:szCs w:val="18"/>
          <w:lang w:eastAsia="fr-FR"/>
        </w:rPr>
      </w:pPr>
    </w:p>
    <w:p w14:paraId="0B3A17A9" w14:textId="77777777" w:rsidR="00C6076E" w:rsidRPr="00C6076E" w:rsidRDefault="00C6076E" w:rsidP="00C6076E">
      <w:pPr>
        <w:rPr>
          <w:rFonts w:ascii="Calibri" w:eastAsia="Calibri" w:hAnsi="Calibri" w:cs="Calibri"/>
          <w:lang w:eastAsia="fr-FR"/>
        </w:rPr>
      </w:pPr>
      <w:bookmarkStart w:id="4" w:name="_yexfq9de46v5" w:colFirst="0" w:colLast="0"/>
      <w:bookmarkEnd w:id="4"/>
    </w:p>
    <w:p w14:paraId="4EAA66AA" w14:textId="77777777" w:rsidR="00907CC5" w:rsidRDefault="00907CC5" w:rsidP="00907CC5">
      <w:pPr>
        <w:spacing w:after="0" w:line="240" w:lineRule="auto"/>
        <w:ind w:right="-57"/>
        <w:jc w:val="center"/>
        <w:rPr>
          <w:rFonts w:ascii="Times New Roman" w:eastAsia="Times New Roman" w:hAnsi="Times New Roman" w:cs="Times New Roman"/>
          <w:b/>
          <w:szCs w:val="32"/>
          <w:lang w:eastAsia="fr-FR"/>
        </w:rPr>
      </w:pPr>
    </w:p>
    <w:p w14:paraId="7A317167" w14:textId="77777777" w:rsidR="00907CC5" w:rsidRDefault="00907CC5" w:rsidP="00907CC5">
      <w:pPr>
        <w:spacing w:after="0" w:line="240" w:lineRule="auto"/>
        <w:ind w:right="-57"/>
        <w:jc w:val="center"/>
        <w:rPr>
          <w:rFonts w:ascii="Times New Roman" w:eastAsia="Times New Roman" w:hAnsi="Times New Roman" w:cs="Times New Roman"/>
          <w:b/>
          <w:szCs w:val="32"/>
          <w:lang w:eastAsia="fr-FR"/>
        </w:rPr>
      </w:pPr>
    </w:p>
    <w:p w14:paraId="55D880F7" w14:textId="77777777" w:rsidR="00907CC5" w:rsidRDefault="00907CC5" w:rsidP="00907CC5">
      <w:pPr>
        <w:spacing w:after="0" w:line="240" w:lineRule="auto"/>
        <w:ind w:right="-57"/>
        <w:jc w:val="center"/>
        <w:rPr>
          <w:rFonts w:ascii="Times New Roman" w:eastAsia="Times New Roman" w:hAnsi="Times New Roman" w:cs="Times New Roman"/>
          <w:b/>
          <w:szCs w:val="32"/>
          <w:lang w:eastAsia="fr-FR"/>
        </w:rPr>
      </w:pPr>
    </w:p>
    <w:p w14:paraId="6DD86A01" w14:textId="77777777" w:rsidR="00BE6830" w:rsidRDefault="00BE6830" w:rsidP="00DE4D1B">
      <w:pPr>
        <w:rPr>
          <w:rFonts w:ascii="Times New Roman" w:eastAsia="Times New Roman" w:hAnsi="Times New Roman" w:cs="Times New Roman"/>
          <w:szCs w:val="32"/>
          <w:lang w:eastAsia="fr-FR"/>
        </w:rPr>
      </w:pPr>
    </w:p>
    <w:p w14:paraId="2267A63F" w14:textId="77777777" w:rsidR="00BE6830" w:rsidRPr="00BE6830" w:rsidRDefault="00BE6830" w:rsidP="00BE6830">
      <w:pPr>
        <w:rPr>
          <w:rFonts w:ascii="Times New Roman" w:eastAsia="Times New Roman" w:hAnsi="Times New Roman" w:cs="Times New Roman"/>
          <w:szCs w:val="32"/>
          <w:lang w:eastAsia="fr-FR"/>
        </w:rPr>
      </w:pPr>
    </w:p>
    <w:p w14:paraId="7D61785A" w14:textId="77777777" w:rsidR="00BE6830" w:rsidRPr="00BE6830" w:rsidRDefault="00BE6830">
      <w:pPr>
        <w:rPr>
          <w:rFonts w:ascii="Times New Roman" w:eastAsia="Times New Roman" w:hAnsi="Times New Roman" w:cs="Times New Roman"/>
          <w:szCs w:val="32"/>
          <w:lang w:eastAsia="fr-FR"/>
        </w:rPr>
      </w:pPr>
    </w:p>
    <w:p w14:paraId="1F53211D" w14:textId="77777777" w:rsidR="00BE6830" w:rsidRPr="00BE6830" w:rsidRDefault="00BE6830">
      <w:pPr>
        <w:rPr>
          <w:rFonts w:ascii="Times New Roman" w:eastAsia="Times New Roman" w:hAnsi="Times New Roman" w:cs="Times New Roman"/>
          <w:szCs w:val="32"/>
          <w:lang w:eastAsia="fr-FR"/>
        </w:rPr>
      </w:pPr>
    </w:p>
    <w:p w14:paraId="532A184C" w14:textId="77777777" w:rsidR="00DA4E66" w:rsidRDefault="00DA4E66">
      <w:pPr>
        <w:rPr>
          <w:rFonts w:ascii="Times New Roman" w:eastAsia="Times New Roman" w:hAnsi="Times New Roman" w:cs="Times New Roman"/>
          <w:szCs w:val="32"/>
          <w:lang w:eastAsia="fr-FR"/>
        </w:rPr>
      </w:pPr>
      <w:r>
        <w:rPr>
          <w:rFonts w:ascii="Times New Roman" w:eastAsia="Times New Roman" w:hAnsi="Times New Roman" w:cs="Times New Roman"/>
          <w:szCs w:val="32"/>
          <w:lang w:eastAsia="fr-FR"/>
        </w:rPr>
        <w:br w:type="page"/>
      </w:r>
    </w:p>
    <w:p w14:paraId="10F2EF62" w14:textId="00EC3183" w:rsidR="00DA4E66" w:rsidRDefault="00DA4E66" w:rsidP="00DA4E66">
      <w:pPr>
        <w:rPr>
          <w:rFonts w:ascii="Times New Roman" w:eastAsia="Times" w:hAnsi="Times New Roman" w:cs="Times"/>
          <w:b/>
          <w:sz w:val="24"/>
          <w:szCs w:val="24"/>
          <w:u w:val="single"/>
          <w:lang w:eastAsia="ar-SA"/>
        </w:rPr>
      </w:pPr>
      <w:r w:rsidRPr="00C90AB2">
        <w:rPr>
          <w:rFonts w:ascii="Times New Roman" w:eastAsia="Times" w:hAnsi="Times New Roman" w:cs="Times"/>
          <w:b/>
          <w:sz w:val="24"/>
          <w:szCs w:val="24"/>
          <w:u w:val="single"/>
          <w:lang w:eastAsia="ar-SA"/>
        </w:rPr>
        <w:t>ANNEXE VII-1</w:t>
      </w:r>
    </w:p>
    <w:p w14:paraId="52D638EC" w14:textId="77777777" w:rsidR="00DA4E66" w:rsidRPr="00CD7D37" w:rsidRDefault="00DA4E66" w:rsidP="00DA4E66">
      <w:pPr>
        <w:widowControl w:val="0"/>
        <w:tabs>
          <w:tab w:val="center" w:pos="0"/>
        </w:tabs>
        <w:autoSpaceDE w:val="0"/>
        <w:autoSpaceDN w:val="0"/>
        <w:spacing w:after="0" w:line="240" w:lineRule="auto"/>
        <w:rPr>
          <w:rFonts w:ascii="Arial" w:eastAsia="Arial" w:hAnsi="Arial" w:cs="Arial"/>
          <w:b/>
          <w:sz w:val="20"/>
          <w:u w:val="single"/>
        </w:rPr>
      </w:pPr>
    </w:p>
    <w:p w14:paraId="7F52AA05" w14:textId="77777777" w:rsidR="00DA4E66" w:rsidRPr="00CD7D37" w:rsidRDefault="00DA4E66" w:rsidP="00DA4E66">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Times New Roman" w:eastAsia="Arial" w:hAnsi="Times New Roman" w:cs="Times New Roman"/>
          <w:b/>
          <w:sz w:val="24"/>
          <w:szCs w:val="24"/>
        </w:rPr>
      </w:pPr>
      <w:r w:rsidRPr="00CD7D37">
        <w:rPr>
          <w:rFonts w:ascii="Times New Roman" w:eastAsia="Arial" w:hAnsi="Times New Roman" w:cs="Times New Roman"/>
          <w:b/>
          <w:sz w:val="24"/>
          <w:szCs w:val="24"/>
        </w:rPr>
        <w:t>Formulaire de demande de reconnaissance de l'engagement étudiant</w:t>
      </w:r>
    </w:p>
    <w:p w14:paraId="21517E6D" w14:textId="77777777" w:rsidR="00DA4E66" w:rsidRPr="00CD7D37" w:rsidRDefault="00DA4E66" w:rsidP="00DA4E66">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Times New Roman" w:eastAsia="Arial" w:hAnsi="Times New Roman" w:cs="Times New Roman"/>
          <w:b/>
          <w:sz w:val="24"/>
          <w:szCs w:val="24"/>
        </w:rPr>
      </w:pPr>
      <w:r w:rsidRPr="00CD7D37">
        <w:rPr>
          <w:rFonts w:ascii="Times New Roman" w:eastAsia="Arial" w:hAnsi="Times New Roman" w:cs="Times New Roman"/>
          <w:b/>
          <w:sz w:val="24"/>
          <w:szCs w:val="24"/>
        </w:rPr>
        <w:t>en application de l’article D643-15-1 du code de l’éducation</w:t>
      </w:r>
      <w:r w:rsidRPr="00CD7D37">
        <w:rPr>
          <w:rFonts w:ascii="Times New Roman" w:eastAsia="Arial" w:hAnsi="Times New Roman" w:cs="Times New Roman"/>
          <w:b/>
          <w:i/>
          <w:sz w:val="24"/>
          <w:szCs w:val="24"/>
        </w:rPr>
        <w:t>*1</w:t>
      </w:r>
    </w:p>
    <w:p w14:paraId="4E6BD1C5" w14:textId="77777777" w:rsidR="00DA4E66" w:rsidRPr="00CD7D37" w:rsidRDefault="00DA4E66" w:rsidP="00DA4E66">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Times New Roman" w:eastAsia="Arial" w:hAnsi="Times New Roman" w:cs="Times New Roman"/>
          <w:b/>
          <w:sz w:val="24"/>
          <w:szCs w:val="24"/>
        </w:rPr>
      </w:pPr>
    </w:p>
    <w:p w14:paraId="195B58EC" w14:textId="77777777" w:rsidR="00DA4E66" w:rsidRPr="00CD7D37" w:rsidRDefault="00DA4E66" w:rsidP="00DA4E66">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Times New Roman" w:eastAsia="Arial" w:hAnsi="Times New Roman" w:cs="Times New Roman"/>
          <w:b/>
          <w:sz w:val="24"/>
          <w:szCs w:val="24"/>
        </w:rPr>
      </w:pPr>
      <w:r w:rsidRPr="00CD7D37">
        <w:rPr>
          <w:rFonts w:ascii="Times New Roman" w:eastAsia="Arial" w:hAnsi="Times New Roman" w:cs="Times New Roman"/>
          <w:b/>
          <w:sz w:val="24"/>
          <w:szCs w:val="24"/>
        </w:rPr>
        <w:t>Candidat au brevet de technicien supérieur</w:t>
      </w:r>
    </w:p>
    <w:p w14:paraId="606F0DDB" w14:textId="77777777" w:rsidR="00DA4E66" w:rsidRPr="00CD7D37" w:rsidRDefault="00DA4E66" w:rsidP="00DA4E66">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G</w:t>
      </w:r>
      <w:r w:rsidRPr="00DA4E66">
        <w:rPr>
          <w:rFonts w:ascii="Times New Roman" w:eastAsia="Arial" w:hAnsi="Times New Roman" w:cs="Times New Roman"/>
          <w:b/>
          <w:sz w:val="24"/>
          <w:szCs w:val="24"/>
        </w:rPr>
        <w:t>estion de la PME</w:t>
      </w:r>
    </w:p>
    <w:p w14:paraId="1F736646"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29274B7F"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Session : ………………………………..</w:t>
      </w:r>
    </w:p>
    <w:p w14:paraId="63880639"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7463B6A9" w14:textId="48B3DF48" w:rsidR="00DA4E66" w:rsidRPr="00CD7D37" w:rsidRDefault="00DA4E66" w:rsidP="00DA4E66">
      <w:pPr>
        <w:widowControl w:val="0"/>
        <w:autoSpaceDE w:val="0"/>
        <w:autoSpaceDN w:val="0"/>
        <w:spacing w:after="0" w:line="240" w:lineRule="auto"/>
        <w:ind w:right="284"/>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 xml:space="preserve">Intitulé de l’épreuve obligatoire à la suite de laquelle le candidat présente à titre facultatif l’unité « engagement étudiant » : </w:t>
      </w:r>
      <w:r w:rsidRPr="00904E6D">
        <w:rPr>
          <w:rFonts w:ascii="Times New Roman" w:eastAsia="Arial" w:hAnsi="Times New Roman" w:cs="Times New Roman"/>
          <w:sz w:val="24"/>
          <w:szCs w:val="24"/>
        </w:rPr>
        <w:t>E</w:t>
      </w:r>
      <w:r w:rsidR="00904E6D" w:rsidRPr="00904E6D">
        <w:rPr>
          <w:rFonts w:ascii="Times New Roman" w:eastAsia="Arial" w:hAnsi="Times New Roman" w:cs="Times New Roman"/>
          <w:sz w:val="24"/>
          <w:szCs w:val="24"/>
        </w:rPr>
        <w:t>4</w:t>
      </w:r>
      <w:r w:rsidRPr="00904E6D">
        <w:rPr>
          <w:rFonts w:ascii="Times New Roman" w:eastAsia="Arial" w:hAnsi="Times New Roman" w:cs="Times New Roman"/>
          <w:sz w:val="24"/>
          <w:szCs w:val="24"/>
        </w:rPr>
        <w:t xml:space="preserve"> - </w:t>
      </w:r>
      <w:r w:rsidR="00904E6D" w:rsidRPr="00904E6D">
        <w:rPr>
          <w:rFonts w:ascii="Times New Roman" w:eastAsia="Arial" w:hAnsi="Times New Roman" w:cs="Times New Roman"/>
          <w:sz w:val="24"/>
          <w:szCs w:val="24"/>
        </w:rPr>
        <w:t>Gérer les relations avec les clients et les fournisseurs de la PME</w:t>
      </w:r>
    </w:p>
    <w:p w14:paraId="30635833"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6E3B5818"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75AF7A11"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Nom et prénom du candidat : ………………………………………………………………………..</w:t>
      </w:r>
    </w:p>
    <w:p w14:paraId="67EAC700"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34E12956"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Numéro d’inscription : ………………………………………………………………………………</w:t>
      </w:r>
    </w:p>
    <w:p w14:paraId="3CFB9605"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1AB70620"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Nature de l’engagement justifiant la demande (bénévolat, activité professionnelle, service civique,…) :</w:t>
      </w:r>
    </w:p>
    <w:p w14:paraId="7A72B7F6"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w:t>
      </w:r>
    </w:p>
    <w:p w14:paraId="1E085D5E"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w:t>
      </w:r>
    </w:p>
    <w:p w14:paraId="41F2A282"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14513A62"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0B397D53"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b/>
          <w:sz w:val="24"/>
          <w:szCs w:val="24"/>
          <w:u w:val="single"/>
        </w:rPr>
      </w:pPr>
      <w:r w:rsidRPr="00CD7D37">
        <w:rPr>
          <w:rFonts w:ascii="Times New Roman" w:eastAsia="Arial" w:hAnsi="Times New Roman" w:cs="Times New Roman"/>
          <w:b/>
          <w:sz w:val="24"/>
          <w:szCs w:val="24"/>
          <w:u w:val="single"/>
        </w:rPr>
        <w:t>Organisme d’accueil (association, entreprise,…) :</w:t>
      </w:r>
    </w:p>
    <w:p w14:paraId="378983B6"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b/>
          <w:sz w:val="24"/>
          <w:szCs w:val="24"/>
          <w:u w:val="single"/>
        </w:rPr>
      </w:pPr>
    </w:p>
    <w:p w14:paraId="318EBD8D"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Nom de l’organisme :</w:t>
      </w:r>
    </w:p>
    <w:p w14:paraId="4C0A9B4B"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4DF47A9D"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3710C83B"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Adresse postale :</w:t>
      </w:r>
    </w:p>
    <w:p w14:paraId="19DE4831"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7F844196"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0FD503C4"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79FE3BCF"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Personne référente (prénom, nom, fonction, téléphone et adresse e-mail) :</w:t>
      </w:r>
    </w:p>
    <w:p w14:paraId="29496A96"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008AD609"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6941CD11"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1C64EF0E"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Période de l’engagement : du …/…/… au …/…/…</w:t>
      </w:r>
    </w:p>
    <w:p w14:paraId="67339DE9"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423DEBD4"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Durée de l’engagement (précisez le nombre d’heures par semaine ou par mois) :</w:t>
      </w:r>
    </w:p>
    <w:p w14:paraId="5C8D0B57"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29F8F4F4"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4EDA0124"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b/>
          <w:sz w:val="24"/>
          <w:szCs w:val="24"/>
          <w:u w:val="single"/>
        </w:rPr>
      </w:pPr>
      <w:r w:rsidRPr="00CD7D37">
        <w:rPr>
          <w:rFonts w:ascii="Times New Roman" w:eastAsia="Arial" w:hAnsi="Times New Roman" w:cs="Times New Roman"/>
          <w:b/>
          <w:sz w:val="24"/>
          <w:szCs w:val="24"/>
          <w:u w:val="single"/>
        </w:rPr>
        <w:t>Description de votre projet dans le cadre de votre engagement :</w:t>
      </w:r>
    </w:p>
    <w:p w14:paraId="1C6AAD61"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b/>
          <w:sz w:val="24"/>
          <w:szCs w:val="24"/>
          <w:u w:val="single"/>
        </w:rPr>
      </w:pPr>
    </w:p>
    <w:p w14:paraId="438A19E9"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Intitulé de la mission :</w:t>
      </w:r>
    </w:p>
    <w:p w14:paraId="2410D7E9"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3537DE6F"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3B5D2B88"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005BC6C5"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Votre statut/ fonction (votre rôle) :</w:t>
      </w:r>
    </w:p>
    <w:p w14:paraId="5BE5162F"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7E90DFC4"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16E55080"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764E005C"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2970BCAA"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65028751"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Quelles sont vos activités/vos tâches :</w:t>
      </w:r>
    </w:p>
    <w:p w14:paraId="2D0E2C28"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13C0CC6E"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666F5FE4"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59BE960D"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7F8F63F5"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3AFABC25"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4010A0F2"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58FB4505"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Quelles sont les compétences que vous pensez avoir développées dans le cadre de votre mission, en lien notamment avec votre formation :</w:t>
      </w:r>
    </w:p>
    <w:p w14:paraId="3A93BA3E"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505CA5CD"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0D519C0B"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0EDBFB0F"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283B369B"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Précisez en quelques lignes le rapport que vous établissez entre les acquis de votre expérience professionnelle ou bénévole et les compétences, connaissances et aptitudes à acquérir dans le cadre de votre formation conduisant au brevet de technicien supérieur :</w:t>
      </w:r>
    </w:p>
    <w:p w14:paraId="02AAAF14"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690B52C7"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72738531"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54C9A508"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56CD040A"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1220CF33"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0FB989A8"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5BE2B95D"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23EDFBA1"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7BDB16F7"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1F0D0CE0"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52B3ACB0"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51F4C86F"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36BA24C3"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1E212FE6"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7A3742F9"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3511420B"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Je soussigné (e)</w:t>
      </w:r>
    </w:p>
    <w:p w14:paraId="721F75F0"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M./ Mme</w:t>
      </w:r>
    </w:p>
    <w:p w14:paraId="3BFC5F24"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atteste sur l’honneur de l’authenticité des éléments rapportés dans ce formulaire.</w:t>
      </w:r>
    </w:p>
    <w:p w14:paraId="5BDAB1BB"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6FE141FA"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2FACF501" w14:textId="77777777" w:rsidR="00DA4E66" w:rsidRPr="00CD7D37" w:rsidRDefault="00DA4E66" w:rsidP="00DA4E66">
      <w:pPr>
        <w:widowControl w:val="0"/>
        <w:autoSpaceDE w:val="0"/>
        <w:autoSpaceDN w:val="0"/>
        <w:spacing w:after="0" w:line="240" w:lineRule="auto"/>
        <w:jc w:val="both"/>
        <w:rPr>
          <w:rFonts w:ascii="Times New Roman" w:eastAsia="Arial" w:hAnsi="Times New Roman" w:cs="Times New Roman"/>
          <w:sz w:val="24"/>
          <w:szCs w:val="24"/>
        </w:rPr>
      </w:pPr>
    </w:p>
    <w:p w14:paraId="193FF178" w14:textId="77777777" w:rsidR="00DA4E66" w:rsidRPr="00CD7D37" w:rsidRDefault="00DA4E66" w:rsidP="00DA4E66">
      <w:pPr>
        <w:spacing w:before="100" w:beforeAutospacing="1" w:after="100" w:afterAutospacing="1" w:line="240" w:lineRule="auto"/>
        <w:jc w:val="both"/>
        <w:rPr>
          <w:rFonts w:ascii="Times New Roman" w:eastAsia="Calibri" w:hAnsi="Times New Roman" w:cs="Times New Roman"/>
          <w:i/>
          <w:sz w:val="24"/>
          <w:szCs w:val="24"/>
        </w:rPr>
      </w:pPr>
      <w:r w:rsidRPr="00CD7D37">
        <w:rPr>
          <w:rFonts w:ascii="Times New Roman" w:eastAsia="Calibri" w:hAnsi="Times New Roman" w:cs="Times New Roman"/>
          <w:i/>
          <w:sz w:val="24"/>
          <w:szCs w:val="24"/>
        </w:rPr>
        <w:t>*1 - D643-15-1 du code de l’éducation :</w:t>
      </w:r>
    </w:p>
    <w:p w14:paraId="451F54B9" w14:textId="77777777" w:rsidR="00DA4E66" w:rsidRPr="00CD7D37" w:rsidRDefault="00DA4E66" w:rsidP="00DA4E66">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CD7D37">
        <w:rPr>
          <w:rFonts w:ascii="Times New Roman" w:eastAsia="Calibri" w:hAnsi="Times New Roman" w:cs="Times New Roman"/>
          <w:i/>
          <w:sz w:val="24"/>
          <w:szCs w:val="24"/>
        </w:rPr>
        <w:t>« </w:t>
      </w:r>
      <w:r w:rsidRPr="00CD7D37">
        <w:rPr>
          <w:rFonts w:ascii="Times New Roman" w:eastAsia="Times New Roman" w:hAnsi="Times New Roman" w:cs="Times New Roman"/>
          <w:i/>
          <w:sz w:val="24"/>
          <w:szCs w:val="24"/>
          <w:lang w:eastAsia="fr-FR"/>
        </w:rPr>
        <w:t>Les compétences, connaissances et aptitudes que le candidat a acquises dans l’exercice des activités mentionnées à l'article L. 611-9 et qui relèvent de celles prévues par le référentiel d’évaluation de chaque spécialité de brevet de technicien supérieur sont validées à l’examen, à la demande du candidat.</w:t>
      </w:r>
    </w:p>
    <w:p w14:paraId="5E0205A9" w14:textId="77777777" w:rsidR="00DA4E66" w:rsidRPr="00CD7D37" w:rsidRDefault="00DA4E66" w:rsidP="00DA4E66">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CD7D37">
        <w:rPr>
          <w:rFonts w:ascii="Times New Roman" w:eastAsia="Times New Roman" w:hAnsi="Times New Roman" w:cs="Times New Roman"/>
          <w:i/>
          <w:sz w:val="24"/>
          <w:szCs w:val="24"/>
          <w:lang w:eastAsia="fr-FR"/>
        </w:rPr>
        <w:t>La demande de validation est formulée par le candidat au plus tard à la date limite d’inscription à l’examen.</w:t>
      </w:r>
    </w:p>
    <w:p w14:paraId="0EA0170A" w14:textId="77777777" w:rsidR="00DA4E66" w:rsidRPr="00CD7D37" w:rsidRDefault="00DA4E66" w:rsidP="00DA4E66">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CD7D37">
        <w:rPr>
          <w:rFonts w:ascii="Times New Roman" w:eastAsia="Times New Roman" w:hAnsi="Times New Roman" w:cs="Times New Roman"/>
          <w:i/>
          <w:sz w:val="24"/>
          <w:szCs w:val="24"/>
          <w:lang w:eastAsia="fr-FR"/>
        </w:rPr>
        <w:t>La validation prend la forme d’une unité que le candidat présente à titre facultatif à la suite de l’épreuve obligatoire mentionnée par le référentiel d’évaluation de chaque spécialité du diplôme.</w:t>
      </w:r>
    </w:p>
    <w:p w14:paraId="2EA08AAA" w14:textId="77777777" w:rsidR="00DA4E66" w:rsidRDefault="00DA4E66" w:rsidP="00DA4E66">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CD7D37">
        <w:rPr>
          <w:rFonts w:ascii="Times New Roman" w:eastAsia="Times New Roman" w:hAnsi="Times New Roman" w:cs="Times New Roman"/>
          <w:i/>
          <w:sz w:val="24"/>
          <w:szCs w:val="24"/>
          <w:lang w:eastAsia="fr-FR"/>
        </w:rPr>
        <w:t>Les mêmes activités ne peuvent donner lieu qu'à une seule validation des compétences, connaissances et aptitudes acquises. »</w:t>
      </w:r>
      <w:r>
        <w:rPr>
          <w:rFonts w:ascii="Times New Roman" w:eastAsia="Times New Roman" w:hAnsi="Times New Roman" w:cs="Times New Roman"/>
          <w:i/>
          <w:sz w:val="24"/>
          <w:szCs w:val="24"/>
          <w:lang w:eastAsia="fr-FR"/>
        </w:rPr>
        <w:br w:type="page"/>
      </w:r>
    </w:p>
    <w:p w14:paraId="5FF45FCB" w14:textId="57CC97E6" w:rsidR="00DA4E66" w:rsidRDefault="009954D9" w:rsidP="00DA4E66">
      <w:pPr>
        <w:rPr>
          <w:rFonts w:ascii="Times New Roman" w:eastAsia="Times" w:hAnsi="Times New Roman" w:cs="Times"/>
          <w:b/>
          <w:sz w:val="24"/>
          <w:szCs w:val="24"/>
          <w:u w:val="single"/>
          <w:lang w:eastAsia="ar-SA"/>
        </w:rPr>
      </w:pPr>
      <w:r w:rsidRPr="00C90AB2">
        <w:rPr>
          <w:rFonts w:ascii="Times New Roman" w:eastAsia="Times" w:hAnsi="Times New Roman" w:cs="Times"/>
          <w:b/>
          <w:sz w:val="24"/>
          <w:szCs w:val="24"/>
          <w:u w:val="single"/>
          <w:lang w:eastAsia="ar-SA"/>
        </w:rPr>
        <w:t>ANNEXE VII-2</w:t>
      </w:r>
    </w:p>
    <w:tbl>
      <w:tblPr>
        <w:tblStyle w:val="Grilledutableau"/>
        <w:tblW w:w="5146" w:type="pct"/>
        <w:tblInd w:w="-5" w:type="dxa"/>
        <w:tblLook w:val="04A0" w:firstRow="1" w:lastRow="0" w:firstColumn="1" w:lastColumn="0" w:noHBand="0" w:noVBand="1"/>
      </w:tblPr>
      <w:tblGrid>
        <w:gridCol w:w="3575"/>
        <w:gridCol w:w="1528"/>
        <w:gridCol w:w="2143"/>
        <w:gridCol w:w="3247"/>
      </w:tblGrid>
      <w:tr w:rsidR="00DA4E66" w:rsidRPr="00034641" w14:paraId="4625673D" w14:textId="77777777" w:rsidTr="007F2ADA">
        <w:trPr>
          <w:trHeight w:val="397"/>
        </w:trPr>
        <w:tc>
          <w:tcPr>
            <w:tcW w:w="5000" w:type="pct"/>
            <w:gridSpan w:val="4"/>
            <w:shd w:val="clear" w:color="auto" w:fill="auto"/>
            <w:vAlign w:val="center"/>
          </w:tcPr>
          <w:p w14:paraId="3D0BC5E3" w14:textId="2BE0BC20" w:rsidR="00DA4E66" w:rsidRPr="005845A9" w:rsidRDefault="00DA4E66" w:rsidP="007F2ADA">
            <w:pPr>
              <w:keepNext/>
              <w:tabs>
                <w:tab w:val="num" w:pos="0"/>
              </w:tabs>
              <w:autoSpaceDE w:val="0"/>
              <w:jc w:val="center"/>
              <w:outlineLvl w:val="1"/>
              <w:rPr>
                <w:rFonts w:ascii="Arial" w:hAnsi="Arial" w:cs="Arial"/>
                <w:b/>
                <w:bCs/>
                <w:caps/>
                <w:lang w:eastAsia="ar-SA"/>
              </w:rPr>
            </w:pPr>
            <w:r w:rsidRPr="005845A9">
              <w:rPr>
                <w:rFonts w:ascii="Arial" w:hAnsi="Arial" w:cs="Arial"/>
                <w:b/>
                <w:bCs/>
                <w:caps/>
                <w:lang w:eastAsia="ar-SA"/>
              </w:rPr>
              <w:t xml:space="preserve">BTS </w:t>
            </w:r>
            <w:r w:rsidR="00633015">
              <w:rPr>
                <w:rFonts w:ascii="Arial" w:hAnsi="Arial" w:cs="Arial"/>
                <w:b/>
                <w:bCs/>
                <w:caps/>
                <w:lang w:eastAsia="ar-SA"/>
              </w:rPr>
              <w:t>Gestion de LA PME</w:t>
            </w:r>
          </w:p>
          <w:p w14:paraId="07B378D3" w14:textId="3988B973" w:rsidR="00DA4E66" w:rsidRDefault="00DA4E66" w:rsidP="007F2ADA">
            <w:pPr>
              <w:jc w:val="center"/>
              <w:rPr>
                <w:rFonts w:ascii="Arial" w:eastAsia="Calibri" w:hAnsi="Arial" w:cs="Arial"/>
                <w:b/>
                <w:caps/>
              </w:rPr>
            </w:pPr>
            <w:r w:rsidRPr="005845A9">
              <w:rPr>
                <w:rFonts w:ascii="Arial" w:hAnsi="Arial" w:cs="Arial"/>
                <w:b/>
                <w:bCs/>
                <w:caps/>
                <w:lang w:eastAsia="ar-SA"/>
              </w:rPr>
              <w:t xml:space="preserve">Session </w:t>
            </w:r>
            <w:r w:rsidR="00C57B59">
              <w:rPr>
                <w:rFonts w:ascii="Arial" w:eastAsia="Calibri" w:hAnsi="Arial" w:cs="Arial"/>
                <w:b/>
                <w:caps/>
              </w:rPr>
              <w:t>2022</w:t>
            </w:r>
          </w:p>
          <w:p w14:paraId="0B2EE496" w14:textId="77777777" w:rsidR="00DA4E66" w:rsidRPr="005845A9" w:rsidRDefault="00DA4E66" w:rsidP="007F2ADA">
            <w:pPr>
              <w:jc w:val="center"/>
              <w:rPr>
                <w:rFonts w:ascii="Arial" w:eastAsia="Calibri" w:hAnsi="Arial" w:cs="Arial"/>
                <w:b/>
                <w:caps/>
              </w:rPr>
            </w:pPr>
          </w:p>
          <w:p w14:paraId="21040F3C" w14:textId="77777777" w:rsidR="00DA4E66" w:rsidRDefault="00DA4E66" w:rsidP="007F2ADA">
            <w:pPr>
              <w:jc w:val="center"/>
              <w:rPr>
                <w:rFonts w:ascii="Arial" w:hAnsi="Arial" w:cs="Arial"/>
                <w:b/>
                <w:caps/>
                <w:lang w:eastAsia="ar-SA"/>
              </w:rPr>
            </w:pPr>
            <w:r w:rsidRPr="005845A9">
              <w:rPr>
                <w:rFonts w:ascii="Arial" w:hAnsi="Arial" w:cs="Arial"/>
                <w:b/>
                <w:caps/>
                <w:lang w:eastAsia="ar-SA"/>
              </w:rPr>
              <w:t>GRILLE D’ÉVALUATION</w:t>
            </w:r>
          </w:p>
          <w:p w14:paraId="33C921E0" w14:textId="77777777" w:rsidR="00DA4E66" w:rsidRPr="005845A9" w:rsidRDefault="00DA4E66" w:rsidP="007F2ADA">
            <w:pPr>
              <w:jc w:val="center"/>
              <w:rPr>
                <w:rFonts w:ascii="Arial" w:hAnsi="Arial" w:cs="Arial"/>
                <w:b/>
                <w:bCs/>
              </w:rPr>
            </w:pPr>
          </w:p>
        </w:tc>
      </w:tr>
      <w:tr w:rsidR="00DA4E66" w:rsidRPr="00034641" w14:paraId="3CC82A0A" w14:textId="77777777" w:rsidTr="007F2ADA">
        <w:trPr>
          <w:trHeight w:val="397"/>
        </w:trPr>
        <w:tc>
          <w:tcPr>
            <w:tcW w:w="5000" w:type="pct"/>
            <w:gridSpan w:val="4"/>
            <w:shd w:val="clear" w:color="auto" w:fill="auto"/>
            <w:vAlign w:val="center"/>
          </w:tcPr>
          <w:p w14:paraId="23F67956" w14:textId="77777777" w:rsidR="00DA4E66" w:rsidRDefault="00DA4E66" w:rsidP="007F2ADA">
            <w:pPr>
              <w:jc w:val="center"/>
              <w:rPr>
                <w:rFonts w:ascii="Arial" w:hAnsi="Arial" w:cs="Arial"/>
                <w:b/>
                <w:caps/>
                <w:lang w:eastAsia="ar-SA"/>
              </w:rPr>
            </w:pPr>
            <w:r>
              <w:rPr>
                <w:rFonts w:ascii="Arial" w:hAnsi="Arial" w:cs="Arial"/>
                <w:b/>
                <w:lang w:eastAsia="ar-SA"/>
              </w:rPr>
              <w:t>ÉPREUVE FACULTATIVE</w:t>
            </w:r>
            <w:r w:rsidRPr="005258D0">
              <w:rPr>
                <w:rFonts w:ascii="Arial" w:hAnsi="Arial" w:cs="Arial"/>
                <w:b/>
                <w:lang w:eastAsia="ar-SA"/>
              </w:rPr>
              <w:t xml:space="preserve"> – </w:t>
            </w:r>
            <w:r w:rsidRPr="00D5663D">
              <w:rPr>
                <w:rFonts w:ascii="Arial" w:hAnsi="Arial" w:cs="Arial"/>
                <w:b/>
                <w:lang w:eastAsia="ar-SA"/>
              </w:rPr>
              <w:t>ENGAGEMENT ETUDIANT</w:t>
            </w:r>
          </w:p>
          <w:p w14:paraId="41999A7B" w14:textId="77777777" w:rsidR="00DA4E66" w:rsidRPr="005845A9" w:rsidRDefault="00DA4E66" w:rsidP="007F2ADA">
            <w:pPr>
              <w:jc w:val="center"/>
              <w:rPr>
                <w:rFonts w:ascii="Arial" w:hAnsi="Arial" w:cs="Arial"/>
                <w:b/>
                <w:bCs/>
              </w:rPr>
            </w:pPr>
            <w:r>
              <w:rPr>
                <w:rFonts w:ascii="Arial" w:hAnsi="Arial" w:cs="Arial"/>
                <w:b/>
                <w:bCs/>
              </w:rPr>
              <w:t>Durée : 20 minutes</w:t>
            </w:r>
          </w:p>
        </w:tc>
      </w:tr>
      <w:tr w:rsidR="00DA4E66" w:rsidRPr="00034641" w14:paraId="57F3B950" w14:textId="77777777" w:rsidTr="007F2ADA">
        <w:trPr>
          <w:trHeight w:val="397"/>
        </w:trPr>
        <w:tc>
          <w:tcPr>
            <w:tcW w:w="1704" w:type="pct"/>
            <w:shd w:val="clear" w:color="auto" w:fill="auto"/>
            <w:vAlign w:val="center"/>
          </w:tcPr>
          <w:p w14:paraId="660194CD" w14:textId="77777777" w:rsidR="00DA4E66" w:rsidRDefault="00DA4E66" w:rsidP="007F2ADA">
            <w:pPr>
              <w:rPr>
                <w:rFonts w:ascii="Arial" w:hAnsi="Arial" w:cs="Arial"/>
                <w:b/>
                <w:bCs/>
              </w:rPr>
            </w:pPr>
            <w:r w:rsidRPr="005845A9">
              <w:rPr>
                <w:rFonts w:ascii="Arial" w:hAnsi="Arial" w:cs="Arial"/>
                <w:b/>
                <w:bCs/>
              </w:rPr>
              <w:t>NOM</w:t>
            </w:r>
            <w:r>
              <w:rPr>
                <w:rFonts w:ascii="Arial" w:hAnsi="Arial" w:cs="Arial"/>
                <w:b/>
                <w:bCs/>
              </w:rPr>
              <w:t xml:space="preserve"> du c</w:t>
            </w:r>
            <w:r w:rsidRPr="005845A9">
              <w:rPr>
                <w:rFonts w:ascii="Arial" w:hAnsi="Arial" w:cs="Arial"/>
                <w:b/>
                <w:bCs/>
              </w:rPr>
              <w:t>andidat :</w:t>
            </w:r>
          </w:p>
          <w:p w14:paraId="65B66E23" w14:textId="77777777" w:rsidR="00DA4E66" w:rsidRPr="005845A9" w:rsidRDefault="00DA4E66" w:rsidP="007F2ADA">
            <w:pPr>
              <w:rPr>
                <w:rFonts w:ascii="Arial" w:hAnsi="Arial" w:cs="Arial"/>
                <w:b/>
                <w:bCs/>
              </w:rPr>
            </w:pPr>
          </w:p>
        </w:tc>
        <w:tc>
          <w:tcPr>
            <w:tcW w:w="1749" w:type="pct"/>
            <w:gridSpan w:val="2"/>
            <w:shd w:val="clear" w:color="auto" w:fill="auto"/>
            <w:vAlign w:val="center"/>
          </w:tcPr>
          <w:p w14:paraId="22AC239C" w14:textId="77777777" w:rsidR="00DA4E66" w:rsidRDefault="00DA4E66" w:rsidP="007F2ADA">
            <w:pPr>
              <w:rPr>
                <w:rFonts w:ascii="Arial" w:hAnsi="Arial" w:cs="Arial"/>
                <w:b/>
                <w:bCs/>
              </w:rPr>
            </w:pPr>
            <w:r>
              <w:rPr>
                <w:rFonts w:ascii="Arial" w:hAnsi="Arial" w:cs="Arial"/>
                <w:b/>
                <w:bCs/>
              </w:rPr>
              <w:t>Prénom du candidat</w:t>
            </w:r>
            <w:r w:rsidRPr="005845A9">
              <w:rPr>
                <w:rFonts w:ascii="Arial" w:hAnsi="Arial" w:cs="Arial"/>
                <w:b/>
                <w:bCs/>
              </w:rPr>
              <w:t> :</w:t>
            </w:r>
          </w:p>
          <w:p w14:paraId="40DEEAEB" w14:textId="77777777" w:rsidR="00DA4E66" w:rsidRPr="005845A9" w:rsidRDefault="00DA4E66" w:rsidP="007F2ADA">
            <w:pPr>
              <w:rPr>
                <w:rFonts w:ascii="Arial" w:hAnsi="Arial" w:cs="Arial"/>
                <w:b/>
                <w:bCs/>
              </w:rPr>
            </w:pPr>
          </w:p>
        </w:tc>
        <w:tc>
          <w:tcPr>
            <w:tcW w:w="1547" w:type="pct"/>
            <w:shd w:val="clear" w:color="auto" w:fill="auto"/>
            <w:vAlign w:val="center"/>
          </w:tcPr>
          <w:p w14:paraId="42E70BA4" w14:textId="77777777" w:rsidR="00DA4E66" w:rsidRDefault="00DA4E66" w:rsidP="007F2ADA">
            <w:pPr>
              <w:rPr>
                <w:rFonts w:ascii="Arial" w:hAnsi="Arial" w:cs="Arial"/>
                <w:b/>
                <w:bCs/>
              </w:rPr>
            </w:pPr>
            <w:r w:rsidRPr="005845A9">
              <w:rPr>
                <w:rFonts w:ascii="Arial" w:hAnsi="Arial" w:cs="Arial"/>
                <w:b/>
                <w:bCs/>
              </w:rPr>
              <w:t>N° Candidat :</w:t>
            </w:r>
          </w:p>
          <w:p w14:paraId="34B67D5A" w14:textId="77777777" w:rsidR="00DA4E66" w:rsidRPr="005845A9" w:rsidRDefault="00DA4E66" w:rsidP="007F2ADA">
            <w:pPr>
              <w:rPr>
                <w:rFonts w:ascii="Arial" w:hAnsi="Arial" w:cs="Arial"/>
                <w:b/>
                <w:bCs/>
              </w:rPr>
            </w:pPr>
          </w:p>
        </w:tc>
      </w:tr>
      <w:tr w:rsidR="00DA4E66" w:rsidRPr="00034641" w14:paraId="33C00073" w14:textId="77777777" w:rsidTr="007F2ADA">
        <w:trPr>
          <w:trHeight w:val="397"/>
        </w:trPr>
        <w:tc>
          <w:tcPr>
            <w:tcW w:w="2432" w:type="pct"/>
            <w:gridSpan w:val="2"/>
            <w:tcBorders>
              <w:bottom w:val="single" w:sz="4" w:space="0" w:color="auto"/>
            </w:tcBorders>
            <w:shd w:val="clear" w:color="auto" w:fill="auto"/>
            <w:vAlign w:val="center"/>
          </w:tcPr>
          <w:p w14:paraId="3C19272D" w14:textId="77777777" w:rsidR="00DA4E66" w:rsidRPr="005845A9" w:rsidRDefault="00DA4E66" w:rsidP="007F2ADA">
            <w:pPr>
              <w:rPr>
                <w:rFonts w:ascii="Arial" w:eastAsia="Calibri" w:hAnsi="Arial" w:cs="Arial"/>
                <w:b/>
                <w:bCs/>
              </w:rPr>
            </w:pPr>
            <w:r w:rsidRPr="005845A9">
              <w:rPr>
                <w:rFonts w:ascii="Arial" w:hAnsi="Arial" w:cs="Arial"/>
                <w:b/>
                <w:bCs/>
              </w:rPr>
              <w:t>Date :</w:t>
            </w:r>
            <w:r w:rsidRPr="005845A9">
              <w:rPr>
                <w:rFonts w:ascii="Arial" w:hAnsi="Arial" w:cs="Arial"/>
                <w:b/>
                <w:bCs/>
              </w:rPr>
              <w:tab/>
            </w:r>
          </w:p>
        </w:tc>
        <w:tc>
          <w:tcPr>
            <w:tcW w:w="2568" w:type="pct"/>
            <w:gridSpan w:val="2"/>
            <w:tcBorders>
              <w:bottom w:val="single" w:sz="4" w:space="0" w:color="auto"/>
            </w:tcBorders>
            <w:shd w:val="clear" w:color="auto" w:fill="auto"/>
            <w:vAlign w:val="center"/>
          </w:tcPr>
          <w:p w14:paraId="2C00BF84" w14:textId="77777777" w:rsidR="00DA4E66" w:rsidRPr="005845A9" w:rsidRDefault="00DA4E66" w:rsidP="007F2ADA">
            <w:pPr>
              <w:rPr>
                <w:rFonts w:ascii="Arial" w:eastAsia="Calibri" w:hAnsi="Arial" w:cs="Arial"/>
                <w:b/>
                <w:bCs/>
              </w:rPr>
            </w:pPr>
            <w:r>
              <w:rPr>
                <w:rFonts w:ascii="Arial" w:hAnsi="Arial" w:cs="Arial"/>
                <w:b/>
                <w:bCs/>
              </w:rPr>
              <w:t xml:space="preserve">Commission N° : </w:t>
            </w:r>
          </w:p>
        </w:tc>
      </w:tr>
      <w:tr w:rsidR="00DA4E66" w:rsidRPr="00034641" w14:paraId="49A3319A" w14:textId="77777777" w:rsidTr="007F2ADA">
        <w:trPr>
          <w:trHeight w:val="397"/>
        </w:trPr>
        <w:tc>
          <w:tcPr>
            <w:tcW w:w="5000" w:type="pct"/>
            <w:gridSpan w:val="4"/>
            <w:tcBorders>
              <w:left w:val="nil"/>
              <w:right w:val="nil"/>
            </w:tcBorders>
            <w:shd w:val="clear" w:color="auto" w:fill="auto"/>
            <w:vAlign w:val="center"/>
          </w:tcPr>
          <w:p w14:paraId="67DDF8EB" w14:textId="77777777" w:rsidR="00DA4E66" w:rsidRDefault="00DA4E66" w:rsidP="007F2ADA">
            <w:pPr>
              <w:jc w:val="center"/>
              <w:rPr>
                <w:rFonts w:eastAsia="Calibri"/>
                <w:b/>
                <w:sz w:val="24"/>
              </w:rPr>
            </w:pPr>
          </w:p>
        </w:tc>
      </w:tr>
      <w:tr w:rsidR="00DA4E66" w:rsidRPr="00034641" w14:paraId="28751A07" w14:textId="77777777" w:rsidTr="007F2ADA">
        <w:trPr>
          <w:trHeight w:val="397"/>
        </w:trPr>
        <w:tc>
          <w:tcPr>
            <w:tcW w:w="5000" w:type="pct"/>
            <w:gridSpan w:val="4"/>
            <w:shd w:val="clear" w:color="auto" w:fill="auto"/>
            <w:vAlign w:val="center"/>
          </w:tcPr>
          <w:p w14:paraId="14B2BFCF" w14:textId="77777777" w:rsidR="00DA4E66" w:rsidRDefault="00DA4E66" w:rsidP="007F2ADA">
            <w:pPr>
              <w:jc w:val="center"/>
              <w:rPr>
                <w:rFonts w:ascii="Arial" w:hAnsi="Arial" w:cs="Arial"/>
                <w:b/>
                <w:bCs/>
              </w:rPr>
            </w:pPr>
            <w:r>
              <w:rPr>
                <w:rFonts w:eastAsia="Calibri"/>
                <w:b/>
                <w:sz w:val="24"/>
              </w:rPr>
              <w:t>Analyse de l’engagement associatif, social ou professionnel</w:t>
            </w:r>
          </w:p>
        </w:tc>
      </w:tr>
      <w:tr w:rsidR="00DA4E66" w:rsidRPr="00034641" w14:paraId="385FFFD2" w14:textId="77777777" w:rsidTr="007F2ADA">
        <w:trPr>
          <w:trHeight w:val="397"/>
        </w:trPr>
        <w:tc>
          <w:tcPr>
            <w:tcW w:w="5000" w:type="pct"/>
            <w:gridSpan w:val="4"/>
            <w:shd w:val="clear" w:color="auto" w:fill="auto"/>
            <w:vAlign w:val="center"/>
          </w:tcPr>
          <w:p w14:paraId="2F74505E" w14:textId="77777777" w:rsidR="00DA4E66" w:rsidRDefault="00DA4E66" w:rsidP="007F2ADA">
            <w:pPr>
              <w:spacing w:before="120" w:after="120"/>
              <w:rPr>
                <w:b/>
                <w:sz w:val="24"/>
                <w:szCs w:val="24"/>
              </w:rPr>
            </w:pPr>
            <w:r>
              <w:rPr>
                <w:b/>
                <w:sz w:val="24"/>
                <w:szCs w:val="24"/>
              </w:rPr>
              <w:t>Organisation lieu de l’engagement:</w:t>
            </w:r>
          </w:p>
          <w:p w14:paraId="1C3BE71D" w14:textId="77777777" w:rsidR="00DA4E66" w:rsidRDefault="00DA4E66" w:rsidP="007F2ADA">
            <w:pPr>
              <w:spacing w:before="120" w:after="120"/>
              <w:rPr>
                <w:b/>
                <w:sz w:val="24"/>
                <w:szCs w:val="24"/>
              </w:rPr>
            </w:pPr>
          </w:p>
          <w:p w14:paraId="411E0985" w14:textId="77777777" w:rsidR="00DA4E66" w:rsidRDefault="00DA4E66" w:rsidP="007F2ADA">
            <w:pPr>
              <w:rPr>
                <w:rFonts w:ascii="Arial" w:hAnsi="Arial" w:cs="Arial"/>
                <w:b/>
                <w:bCs/>
              </w:rPr>
            </w:pPr>
          </w:p>
        </w:tc>
      </w:tr>
      <w:tr w:rsidR="00DA4E66" w:rsidRPr="00034641" w14:paraId="35CC0971" w14:textId="77777777" w:rsidTr="007F2ADA">
        <w:trPr>
          <w:trHeight w:val="397"/>
        </w:trPr>
        <w:tc>
          <w:tcPr>
            <w:tcW w:w="5000" w:type="pct"/>
            <w:gridSpan w:val="4"/>
            <w:tcBorders>
              <w:bottom w:val="single" w:sz="4" w:space="0" w:color="auto"/>
            </w:tcBorders>
            <w:shd w:val="clear" w:color="auto" w:fill="auto"/>
            <w:vAlign w:val="center"/>
          </w:tcPr>
          <w:p w14:paraId="55E5E039" w14:textId="77777777" w:rsidR="00DA4E66" w:rsidRPr="00D5663D" w:rsidRDefault="00DA4E66" w:rsidP="007F2ADA">
            <w:pPr>
              <w:spacing w:before="120" w:after="120"/>
              <w:rPr>
                <w:b/>
                <w:sz w:val="24"/>
                <w:szCs w:val="24"/>
              </w:rPr>
            </w:pPr>
            <w:r w:rsidRPr="00D5663D">
              <w:rPr>
                <w:b/>
                <w:sz w:val="24"/>
                <w:szCs w:val="24"/>
              </w:rPr>
              <w:t>Activités réalisées :</w:t>
            </w:r>
          </w:p>
          <w:p w14:paraId="6ED7C8BD" w14:textId="77777777" w:rsidR="00DA4E66" w:rsidRDefault="00DA4E66" w:rsidP="007F2ADA">
            <w:pPr>
              <w:spacing w:before="120" w:after="120"/>
              <w:rPr>
                <w:b/>
                <w:sz w:val="24"/>
                <w:szCs w:val="24"/>
              </w:rPr>
            </w:pPr>
          </w:p>
          <w:p w14:paraId="673CF949" w14:textId="77777777" w:rsidR="00DA4E66" w:rsidRPr="00D5663D" w:rsidRDefault="00DA4E66" w:rsidP="007F2ADA">
            <w:pPr>
              <w:spacing w:before="120" w:after="120"/>
              <w:rPr>
                <w:b/>
                <w:sz w:val="24"/>
                <w:szCs w:val="24"/>
              </w:rPr>
            </w:pPr>
          </w:p>
          <w:p w14:paraId="293464D3" w14:textId="77777777" w:rsidR="00DA4E66" w:rsidRPr="00D5663D" w:rsidRDefault="00DA4E66" w:rsidP="007F2ADA">
            <w:pPr>
              <w:spacing w:before="120" w:after="120"/>
              <w:rPr>
                <w:b/>
                <w:sz w:val="24"/>
                <w:szCs w:val="24"/>
              </w:rPr>
            </w:pPr>
          </w:p>
          <w:p w14:paraId="5A0CBD6E" w14:textId="77777777" w:rsidR="00DA4E66" w:rsidRPr="00D5663D" w:rsidRDefault="00DA4E66" w:rsidP="007F2ADA">
            <w:pPr>
              <w:rPr>
                <w:b/>
                <w:bCs/>
                <w:sz w:val="24"/>
                <w:szCs w:val="24"/>
              </w:rPr>
            </w:pPr>
          </w:p>
        </w:tc>
      </w:tr>
      <w:tr w:rsidR="00DA4E66" w:rsidRPr="00034641" w14:paraId="1F6C69E1" w14:textId="77777777" w:rsidTr="007F2ADA">
        <w:trPr>
          <w:trHeight w:val="397"/>
        </w:trPr>
        <w:tc>
          <w:tcPr>
            <w:tcW w:w="5000" w:type="pct"/>
            <w:gridSpan w:val="4"/>
            <w:tcBorders>
              <w:bottom w:val="single" w:sz="4" w:space="0" w:color="auto"/>
            </w:tcBorders>
            <w:shd w:val="clear" w:color="auto" w:fill="auto"/>
            <w:vAlign w:val="center"/>
          </w:tcPr>
          <w:p w14:paraId="6F92FDC7" w14:textId="77777777" w:rsidR="00DA4E66" w:rsidRPr="00D5663D" w:rsidRDefault="00DA4E66" w:rsidP="007F2ADA">
            <w:pPr>
              <w:spacing w:before="120" w:after="120"/>
              <w:rPr>
                <w:b/>
                <w:sz w:val="24"/>
                <w:szCs w:val="24"/>
              </w:rPr>
            </w:pPr>
            <w:r w:rsidRPr="00D5663D">
              <w:rPr>
                <w:b/>
                <w:sz w:val="24"/>
                <w:szCs w:val="24"/>
              </w:rPr>
              <w:t>Questions posées :</w:t>
            </w:r>
          </w:p>
          <w:p w14:paraId="751EB14D" w14:textId="77777777" w:rsidR="00DA4E66" w:rsidRDefault="00DA4E66" w:rsidP="007F2ADA">
            <w:pPr>
              <w:spacing w:before="120" w:after="120"/>
              <w:rPr>
                <w:b/>
                <w:sz w:val="24"/>
                <w:szCs w:val="24"/>
              </w:rPr>
            </w:pPr>
          </w:p>
          <w:p w14:paraId="3584DA79" w14:textId="77777777" w:rsidR="00DA4E66" w:rsidRPr="00D5663D" w:rsidRDefault="00DA4E66" w:rsidP="007F2ADA">
            <w:pPr>
              <w:spacing w:before="120" w:after="120"/>
              <w:rPr>
                <w:b/>
                <w:sz w:val="24"/>
                <w:szCs w:val="24"/>
              </w:rPr>
            </w:pPr>
          </w:p>
          <w:p w14:paraId="44BE2567" w14:textId="77777777" w:rsidR="00DA4E66" w:rsidRPr="00D5663D" w:rsidRDefault="00DA4E66" w:rsidP="007F2ADA">
            <w:pPr>
              <w:spacing w:before="120" w:after="120"/>
              <w:rPr>
                <w:b/>
                <w:sz w:val="24"/>
                <w:szCs w:val="24"/>
              </w:rPr>
            </w:pPr>
          </w:p>
          <w:p w14:paraId="4DADCB44" w14:textId="77777777" w:rsidR="00DA4E66" w:rsidRPr="00D5663D" w:rsidRDefault="00DA4E66" w:rsidP="007F2ADA">
            <w:pPr>
              <w:spacing w:before="120" w:after="120"/>
              <w:rPr>
                <w:b/>
                <w:bCs/>
                <w:sz w:val="24"/>
                <w:szCs w:val="24"/>
                <w:u w:val="single"/>
              </w:rPr>
            </w:pPr>
          </w:p>
          <w:p w14:paraId="1F5BCA4B" w14:textId="77777777" w:rsidR="00DA4E66" w:rsidRPr="00D5663D" w:rsidRDefault="00DA4E66" w:rsidP="007F2ADA">
            <w:pPr>
              <w:rPr>
                <w:b/>
                <w:bCs/>
                <w:sz w:val="24"/>
                <w:szCs w:val="24"/>
              </w:rPr>
            </w:pPr>
          </w:p>
        </w:tc>
      </w:tr>
      <w:tr w:rsidR="00DA4E66" w:rsidRPr="00034641" w14:paraId="6AF8E557" w14:textId="77777777" w:rsidTr="007F2ADA">
        <w:trPr>
          <w:trHeight w:val="397"/>
        </w:trPr>
        <w:tc>
          <w:tcPr>
            <w:tcW w:w="5000" w:type="pct"/>
            <w:gridSpan w:val="4"/>
            <w:tcBorders>
              <w:top w:val="single" w:sz="4" w:space="0" w:color="auto"/>
              <w:left w:val="nil"/>
              <w:bottom w:val="single" w:sz="4" w:space="0" w:color="auto"/>
              <w:right w:val="nil"/>
            </w:tcBorders>
            <w:shd w:val="clear" w:color="auto" w:fill="auto"/>
            <w:vAlign w:val="center"/>
          </w:tcPr>
          <w:p w14:paraId="1D268CEB" w14:textId="77777777" w:rsidR="00DA4E66" w:rsidRDefault="00DA4E66" w:rsidP="007F2ADA">
            <w:pPr>
              <w:rPr>
                <w:rFonts w:ascii="Arial" w:hAnsi="Arial" w:cs="Arial"/>
                <w:b/>
                <w:bCs/>
              </w:rPr>
            </w:pPr>
          </w:p>
        </w:tc>
      </w:tr>
      <w:tr w:rsidR="00DA4E66" w:rsidRPr="00F274E1" w14:paraId="68D03BD3" w14:textId="77777777" w:rsidTr="007F2ADA">
        <w:trPr>
          <w:trHeight w:val="1973"/>
        </w:trPr>
        <w:tc>
          <w:tcPr>
            <w:tcW w:w="5000" w:type="pct"/>
            <w:gridSpan w:val="4"/>
            <w:tcBorders>
              <w:top w:val="single" w:sz="4" w:space="0" w:color="auto"/>
              <w:bottom w:val="single" w:sz="4" w:space="0" w:color="auto"/>
            </w:tcBorders>
            <w:shd w:val="clear" w:color="auto" w:fill="auto"/>
          </w:tcPr>
          <w:p w14:paraId="69832FDE" w14:textId="77777777" w:rsidR="00DA4E66" w:rsidRPr="00F274E1" w:rsidRDefault="00DA4E66" w:rsidP="007F2ADA">
            <w:pPr>
              <w:rPr>
                <w:rFonts w:ascii="Arial" w:hAnsi="Arial" w:cs="Arial"/>
                <w:b/>
                <w:bCs/>
              </w:rPr>
            </w:pPr>
            <w:r w:rsidRPr="00F274E1">
              <w:rPr>
                <w:rFonts w:ascii="Arial" w:hAnsi="Arial" w:cs="Arial"/>
                <w:b/>
                <w:bCs/>
              </w:rPr>
              <w:t>Appréciation globale :</w:t>
            </w:r>
          </w:p>
        </w:tc>
      </w:tr>
    </w:tbl>
    <w:p w14:paraId="1794083D" w14:textId="77777777" w:rsidR="00DA4E66" w:rsidRPr="00376F1A" w:rsidRDefault="00DA4E66" w:rsidP="00DA4E66">
      <w:pPr>
        <w:widowControl w:val="0"/>
        <w:tabs>
          <w:tab w:val="center" w:pos="0"/>
        </w:tabs>
        <w:autoSpaceDE w:val="0"/>
        <w:autoSpaceDN w:val="0"/>
        <w:spacing w:after="0" w:line="240" w:lineRule="auto"/>
        <w:rPr>
          <w:rFonts w:ascii="Arial" w:hAnsi="Arial" w:cs="Arial"/>
          <w:b/>
          <w:sz w:val="20"/>
        </w:rPr>
      </w:pPr>
    </w:p>
    <w:tbl>
      <w:tblPr>
        <w:tblStyle w:val="Grilledutableau"/>
        <w:tblW w:w="10485" w:type="dxa"/>
        <w:tblLook w:val="04A0" w:firstRow="1" w:lastRow="0" w:firstColumn="1" w:lastColumn="0" w:noHBand="0" w:noVBand="1"/>
      </w:tblPr>
      <w:tblGrid>
        <w:gridCol w:w="6795"/>
        <w:gridCol w:w="1845"/>
        <w:gridCol w:w="1845"/>
      </w:tblGrid>
      <w:tr w:rsidR="00DA4E66" w14:paraId="3187A2E4" w14:textId="77777777" w:rsidTr="007F2ADA">
        <w:trPr>
          <w:trHeight w:val="1013"/>
        </w:trPr>
        <w:tc>
          <w:tcPr>
            <w:tcW w:w="6795" w:type="dxa"/>
            <w:vMerge w:val="restart"/>
          </w:tcPr>
          <w:p w14:paraId="250CC5EF" w14:textId="77777777" w:rsidR="00DA4E66" w:rsidRDefault="00DA4E66" w:rsidP="007F2ADA">
            <w:pPr>
              <w:widowControl w:val="0"/>
              <w:tabs>
                <w:tab w:val="center" w:pos="0"/>
              </w:tabs>
              <w:autoSpaceDE w:val="0"/>
              <w:autoSpaceDN w:val="0"/>
              <w:rPr>
                <w:rFonts w:ascii="Arial" w:hAnsi="Arial" w:cs="Arial"/>
                <w:b/>
              </w:rPr>
            </w:pPr>
            <w:r w:rsidRPr="00376F1A">
              <w:rPr>
                <w:rFonts w:ascii="Arial" w:hAnsi="Arial" w:cs="Arial"/>
                <w:b/>
              </w:rPr>
              <w:t>Noms et signatures des évaluateurs :</w:t>
            </w:r>
          </w:p>
        </w:tc>
        <w:tc>
          <w:tcPr>
            <w:tcW w:w="1845" w:type="dxa"/>
            <w:tcBorders>
              <w:top w:val="nil"/>
              <w:bottom w:val="nil"/>
            </w:tcBorders>
            <w:vAlign w:val="bottom"/>
          </w:tcPr>
          <w:p w14:paraId="76121705" w14:textId="77777777" w:rsidR="00DA4E66" w:rsidRPr="00376F1A" w:rsidRDefault="00DA4E66" w:rsidP="007F2ADA">
            <w:pPr>
              <w:widowControl w:val="0"/>
              <w:tabs>
                <w:tab w:val="center" w:pos="0"/>
              </w:tabs>
              <w:autoSpaceDE w:val="0"/>
              <w:autoSpaceDN w:val="0"/>
              <w:jc w:val="right"/>
              <w:rPr>
                <w:rFonts w:ascii="Arial" w:hAnsi="Arial" w:cs="Arial"/>
                <w:b/>
              </w:rPr>
            </w:pPr>
            <w:r>
              <w:rPr>
                <w:b/>
              </w:rPr>
              <w:t>NOTE :</w:t>
            </w:r>
          </w:p>
        </w:tc>
        <w:tc>
          <w:tcPr>
            <w:tcW w:w="1845" w:type="dxa"/>
            <w:tcBorders>
              <w:bottom w:val="single" w:sz="4" w:space="0" w:color="auto"/>
            </w:tcBorders>
            <w:vAlign w:val="bottom"/>
          </w:tcPr>
          <w:p w14:paraId="2F0A19AC" w14:textId="77777777" w:rsidR="00DA4E66" w:rsidRDefault="00DA4E66" w:rsidP="007F2ADA">
            <w:pPr>
              <w:widowControl w:val="0"/>
              <w:tabs>
                <w:tab w:val="center" w:pos="0"/>
              </w:tabs>
              <w:autoSpaceDE w:val="0"/>
              <w:autoSpaceDN w:val="0"/>
              <w:jc w:val="right"/>
              <w:rPr>
                <w:rFonts w:ascii="Arial" w:hAnsi="Arial" w:cs="Arial"/>
                <w:b/>
              </w:rPr>
            </w:pPr>
            <w:r w:rsidRPr="00E24737">
              <w:rPr>
                <w:b/>
                <w:sz w:val="28"/>
                <w:szCs w:val="28"/>
              </w:rPr>
              <w:t>/20</w:t>
            </w:r>
          </w:p>
        </w:tc>
      </w:tr>
      <w:tr w:rsidR="00DA4E66" w14:paraId="6764C7AF" w14:textId="77777777" w:rsidTr="007F2ADA">
        <w:trPr>
          <w:trHeight w:val="1012"/>
        </w:trPr>
        <w:tc>
          <w:tcPr>
            <w:tcW w:w="6795" w:type="dxa"/>
            <w:vMerge/>
            <w:tcBorders>
              <w:right w:val="single" w:sz="4" w:space="0" w:color="auto"/>
            </w:tcBorders>
          </w:tcPr>
          <w:p w14:paraId="3B80E2A4" w14:textId="77777777" w:rsidR="00DA4E66" w:rsidRPr="00376F1A" w:rsidRDefault="00DA4E66" w:rsidP="007F2ADA">
            <w:pPr>
              <w:widowControl w:val="0"/>
              <w:tabs>
                <w:tab w:val="center" w:pos="0"/>
              </w:tabs>
              <w:autoSpaceDE w:val="0"/>
              <w:autoSpaceDN w:val="0"/>
              <w:rPr>
                <w:rFonts w:ascii="Arial" w:hAnsi="Arial" w:cs="Arial"/>
                <w:b/>
              </w:rPr>
            </w:pPr>
          </w:p>
        </w:tc>
        <w:tc>
          <w:tcPr>
            <w:tcW w:w="1845" w:type="dxa"/>
            <w:tcBorders>
              <w:top w:val="nil"/>
              <w:left w:val="single" w:sz="4" w:space="0" w:color="auto"/>
              <w:bottom w:val="nil"/>
              <w:right w:val="nil"/>
            </w:tcBorders>
          </w:tcPr>
          <w:p w14:paraId="5A8370F0" w14:textId="77777777" w:rsidR="00DA4E66" w:rsidRDefault="00DA4E66" w:rsidP="007F2ADA">
            <w:pPr>
              <w:widowControl w:val="0"/>
              <w:tabs>
                <w:tab w:val="center" w:pos="0"/>
              </w:tabs>
              <w:autoSpaceDE w:val="0"/>
              <w:autoSpaceDN w:val="0"/>
              <w:rPr>
                <w:b/>
              </w:rPr>
            </w:pPr>
          </w:p>
        </w:tc>
        <w:tc>
          <w:tcPr>
            <w:tcW w:w="1845" w:type="dxa"/>
            <w:tcBorders>
              <w:left w:val="nil"/>
              <w:bottom w:val="nil"/>
              <w:right w:val="nil"/>
            </w:tcBorders>
          </w:tcPr>
          <w:p w14:paraId="7F908C56" w14:textId="77777777" w:rsidR="00DA4E66" w:rsidRDefault="00DA4E66" w:rsidP="007F2ADA">
            <w:pPr>
              <w:widowControl w:val="0"/>
              <w:tabs>
                <w:tab w:val="center" w:pos="0"/>
              </w:tabs>
              <w:autoSpaceDE w:val="0"/>
              <w:autoSpaceDN w:val="0"/>
              <w:rPr>
                <w:b/>
              </w:rPr>
            </w:pPr>
          </w:p>
        </w:tc>
      </w:tr>
    </w:tbl>
    <w:p w14:paraId="204D7BF0" w14:textId="77777777" w:rsidR="00DA4E66" w:rsidRPr="00376F1A" w:rsidRDefault="00DA4E66" w:rsidP="00DA4E66">
      <w:pPr>
        <w:widowControl w:val="0"/>
        <w:tabs>
          <w:tab w:val="center" w:pos="0"/>
        </w:tabs>
        <w:autoSpaceDE w:val="0"/>
        <w:autoSpaceDN w:val="0"/>
        <w:spacing w:after="0" w:line="240" w:lineRule="auto"/>
        <w:rPr>
          <w:rFonts w:ascii="Arial" w:hAnsi="Arial" w:cs="Arial"/>
          <w:b/>
          <w:sz w:val="20"/>
        </w:rPr>
      </w:pPr>
    </w:p>
    <w:p w14:paraId="57986739" w14:textId="77777777" w:rsidR="00DA4E66" w:rsidRDefault="00DA4E66" w:rsidP="00DA4E66">
      <w:r>
        <w:br w:type="page"/>
      </w:r>
    </w:p>
    <w:p w14:paraId="0CBCE906" w14:textId="77777777" w:rsidR="00DA4E66" w:rsidRDefault="00DA4E66" w:rsidP="00DA4E66">
      <w:pPr>
        <w:tabs>
          <w:tab w:val="center" w:pos="0"/>
        </w:tabs>
        <w:sectPr w:rsidR="00DA4E66" w:rsidSect="007F2ADA">
          <w:pgSz w:w="11907" w:h="16840" w:code="9"/>
          <w:pgMar w:top="567" w:right="851" w:bottom="851" w:left="851" w:header="227" w:footer="427" w:gutter="0"/>
          <w:cols w:space="720"/>
          <w:docGrid w:linePitch="272"/>
        </w:sectPr>
      </w:pPr>
    </w:p>
    <w:p w14:paraId="4644538F" w14:textId="2558E0C2" w:rsidR="00DA4E66" w:rsidRDefault="00DA4E66" w:rsidP="00DA4E66">
      <w:pPr>
        <w:rPr>
          <w:rFonts w:ascii="Times New Roman" w:eastAsia="Times" w:hAnsi="Times New Roman" w:cs="Times"/>
          <w:b/>
          <w:sz w:val="24"/>
          <w:szCs w:val="24"/>
          <w:u w:val="single"/>
          <w:lang w:eastAsia="ar-SA"/>
        </w:rPr>
      </w:pPr>
      <w:r w:rsidRPr="00F120EA">
        <w:rPr>
          <w:rFonts w:ascii="Times New Roman" w:eastAsia="Times" w:hAnsi="Times New Roman" w:cs="Times"/>
          <w:b/>
          <w:sz w:val="24"/>
          <w:szCs w:val="24"/>
          <w:u w:val="single"/>
          <w:lang w:eastAsia="ar-SA"/>
        </w:rPr>
        <w:t>ANNEXE V</w:t>
      </w:r>
      <w:r>
        <w:rPr>
          <w:rFonts w:ascii="Times New Roman" w:eastAsia="Times" w:hAnsi="Times New Roman" w:cs="Times"/>
          <w:b/>
          <w:sz w:val="24"/>
          <w:szCs w:val="24"/>
          <w:u w:val="single"/>
          <w:lang w:eastAsia="ar-SA"/>
        </w:rPr>
        <w:t>II</w:t>
      </w:r>
      <w:r w:rsidRPr="00F120EA">
        <w:rPr>
          <w:rFonts w:ascii="Times New Roman" w:eastAsia="Times" w:hAnsi="Times New Roman" w:cs="Times"/>
          <w:b/>
          <w:sz w:val="24"/>
          <w:szCs w:val="24"/>
          <w:u w:val="single"/>
          <w:lang w:eastAsia="ar-SA"/>
        </w:rPr>
        <w:t>-</w:t>
      </w:r>
      <w:r w:rsidR="009954D9">
        <w:rPr>
          <w:rFonts w:ascii="Times New Roman" w:eastAsia="Times" w:hAnsi="Times New Roman" w:cs="Times"/>
          <w:b/>
          <w:sz w:val="24"/>
          <w:szCs w:val="24"/>
          <w:u w:val="single"/>
          <w:lang w:eastAsia="ar-SA"/>
        </w:rPr>
        <w:t>3</w:t>
      </w:r>
      <w:r>
        <w:rPr>
          <w:rFonts w:ascii="Times New Roman" w:eastAsia="Times" w:hAnsi="Times New Roman" w:cs="Times"/>
          <w:b/>
          <w:sz w:val="24"/>
          <w:szCs w:val="24"/>
          <w:u w:val="single"/>
          <w:lang w:eastAsia="ar-SA"/>
        </w:rPr>
        <w:t>-Recto</w:t>
      </w:r>
    </w:p>
    <w:p w14:paraId="4646809F" w14:textId="4C535A54" w:rsidR="0023592F" w:rsidRDefault="0023592F" w:rsidP="0023592F">
      <w:pPr>
        <w:tabs>
          <w:tab w:val="left" w:pos="30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BTS Gestion de la PME – Session </w:t>
      </w:r>
      <w:r w:rsidR="00C57B59">
        <w:rPr>
          <w:rFonts w:ascii="Times New Roman" w:eastAsia="Times New Roman" w:hAnsi="Times New Roman" w:cs="Times New Roman"/>
          <w:b/>
          <w:sz w:val="24"/>
          <w:szCs w:val="24"/>
        </w:rPr>
        <w:t>2022</w:t>
      </w:r>
    </w:p>
    <w:p w14:paraId="19C12E47" w14:textId="77777777" w:rsidR="00DA4E66" w:rsidRDefault="00DA4E66" w:rsidP="00DA4E66">
      <w:pPr>
        <w:spacing w:after="0"/>
        <w:jc w:val="center"/>
        <w:rPr>
          <w:rFonts w:ascii="Calibri Light" w:eastAsia="Calibri" w:hAnsi="Calibri Light" w:cs="Calibri Light"/>
          <w:b/>
          <w:smallCaps/>
          <w:sz w:val="20"/>
          <w:szCs w:val="20"/>
        </w:rPr>
      </w:pPr>
      <w:r>
        <w:rPr>
          <w:rFonts w:ascii="Calibri Light" w:eastAsia="Calibri" w:hAnsi="Calibri Light" w:cs="Calibri Light"/>
          <w:b/>
          <w:smallCaps/>
          <w:sz w:val="20"/>
          <w:szCs w:val="20"/>
        </w:rPr>
        <w:t>EF2</w:t>
      </w:r>
      <w:r w:rsidRPr="003324B1">
        <w:rPr>
          <w:rFonts w:ascii="Calibri Light" w:eastAsia="Calibri" w:hAnsi="Calibri Light" w:cs="Calibri Light"/>
          <w:b/>
          <w:sz w:val="20"/>
          <w:szCs w:val="20"/>
        </w:rPr>
        <w:t xml:space="preserve"> – </w:t>
      </w:r>
      <w:r w:rsidRPr="0017548D">
        <w:rPr>
          <w:rFonts w:ascii="Calibri Light" w:eastAsia="Calibri" w:hAnsi="Calibri Light" w:cs="Calibri Light"/>
          <w:b/>
          <w:smallCaps/>
          <w:sz w:val="20"/>
          <w:szCs w:val="20"/>
        </w:rPr>
        <w:t>Engagement étudiant</w:t>
      </w:r>
    </w:p>
    <w:p w14:paraId="23191D75" w14:textId="77777777" w:rsidR="00DA4E66" w:rsidRPr="000A2679" w:rsidRDefault="00DA4E66" w:rsidP="00DA4E66">
      <w:pPr>
        <w:spacing w:after="0"/>
        <w:jc w:val="center"/>
        <w:rPr>
          <w:rFonts w:ascii="Calibri Light" w:eastAsia="Calibri" w:hAnsi="Calibri Light" w:cs="Calibri Light"/>
          <w:b/>
          <w:sz w:val="8"/>
          <w:szCs w:val="8"/>
        </w:rPr>
      </w:pPr>
    </w:p>
    <w:p w14:paraId="158BC5CF" w14:textId="77777777" w:rsidR="00DA4E66" w:rsidRPr="003324B1" w:rsidRDefault="00DA4E66" w:rsidP="00DA4E66">
      <w:pPr>
        <w:jc w:val="center"/>
        <w:rPr>
          <w:rFonts w:ascii="Calibri Light" w:hAnsi="Calibri Light" w:cs="Calibri Light"/>
          <w:b/>
          <w:sz w:val="20"/>
          <w:szCs w:val="20"/>
        </w:rPr>
      </w:pPr>
      <w:r w:rsidRPr="003324B1">
        <w:rPr>
          <w:rFonts w:ascii="Calibri Light" w:hAnsi="Calibri Light" w:cs="Calibri Light"/>
          <w:b/>
          <w:sz w:val="20"/>
          <w:szCs w:val="20"/>
        </w:rPr>
        <w:t xml:space="preserve">Épreuve </w:t>
      </w:r>
      <w:r>
        <w:rPr>
          <w:rFonts w:ascii="Calibri Light" w:hAnsi="Calibri Light" w:cs="Calibri Light"/>
          <w:b/>
          <w:sz w:val="20"/>
          <w:szCs w:val="20"/>
        </w:rPr>
        <w:t>facultative</w:t>
      </w:r>
      <w:r w:rsidRPr="003324B1">
        <w:rPr>
          <w:rFonts w:ascii="Calibri Light" w:hAnsi="Calibri Light" w:cs="Calibri Light"/>
          <w:b/>
          <w:sz w:val="20"/>
          <w:szCs w:val="20"/>
        </w:rPr>
        <w:t xml:space="preserve"> - Durée </w:t>
      </w:r>
      <w:r>
        <w:rPr>
          <w:rFonts w:ascii="Calibri Light" w:hAnsi="Calibri Light" w:cs="Calibri Light"/>
          <w:b/>
          <w:sz w:val="20"/>
          <w:szCs w:val="20"/>
        </w:rPr>
        <w:t xml:space="preserve">20 MINUTES </w:t>
      </w:r>
    </w:p>
    <w:p w14:paraId="2E30416F" w14:textId="77777777" w:rsidR="00DA4E66" w:rsidRPr="003324B1" w:rsidRDefault="00DA4E66" w:rsidP="00DA4E66">
      <w:pPr>
        <w:jc w:val="center"/>
        <w:rPr>
          <w:rFonts w:ascii="Calibri Light" w:hAnsi="Calibri Light" w:cs="Calibri Light"/>
          <w:b/>
          <w:caps/>
          <w:sz w:val="20"/>
          <w:szCs w:val="20"/>
        </w:rPr>
      </w:pPr>
      <w:r w:rsidRPr="003324B1">
        <w:rPr>
          <w:rFonts w:ascii="Calibri Light" w:hAnsi="Calibri Light" w:cs="Calibri Light"/>
          <w:b/>
          <w:caps/>
          <w:sz w:val="20"/>
          <w:szCs w:val="20"/>
        </w:rPr>
        <w:t xml:space="preserve">Grille d’aide À l’Évaluation </w:t>
      </w:r>
    </w:p>
    <w:p w14:paraId="0C4B11C0" w14:textId="77777777" w:rsidR="00DA4E66" w:rsidRPr="003324B1" w:rsidRDefault="00DA4E66" w:rsidP="00DA4E66">
      <w:pPr>
        <w:tabs>
          <w:tab w:val="left" w:pos="5103"/>
          <w:tab w:val="right" w:pos="10348"/>
        </w:tabs>
        <w:snapToGrid w:val="0"/>
        <w:spacing w:after="120"/>
        <w:jc w:val="both"/>
        <w:rPr>
          <w:rFonts w:ascii="Calibri Light" w:hAnsi="Calibri Light" w:cs="Calibri Light"/>
          <w:b/>
          <w:sz w:val="20"/>
          <w:szCs w:val="20"/>
          <w:vertAlign w:val="subscript"/>
        </w:rPr>
      </w:pPr>
      <w:r w:rsidRPr="003324B1">
        <w:rPr>
          <w:rFonts w:ascii="Calibri Light" w:hAnsi="Calibri Light" w:cs="Calibri Light"/>
          <w:b/>
          <w:sz w:val="20"/>
          <w:szCs w:val="20"/>
        </w:rPr>
        <w:t>NOM du CANDIDAT</w:t>
      </w:r>
      <w:r w:rsidRPr="003324B1">
        <w:rPr>
          <w:rFonts w:ascii="Calibri Light" w:hAnsi="Calibri Light" w:cs="Calibri Light"/>
          <w:sz w:val="20"/>
          <w:szCs w:val="20"/>
        </w:rPr>
        <w:t xml:space="preserve"> : </w:t>
      </w:r>
      <w:r w:rsidRPr="003324B1">
        <w:rPr>
          <w:rFonts w:ascii="Calibri Light" w:hAnsi="Calibri Light" w:cs="Calibri Light"/>
          <w:sz w:val="20"/>
          <w:szCs w:val="20"/>
          <w:vertAlign w:val="subscript"/>
        </w:rPr>
        <w:t>…………………………………………………………………………………</w:t>
      </w:r>
      <w:r>
        <w:rPr>
          <w:rFonts w:ascii="Calibri Light" w:hAnsi="Calibri Light" w:cs="Calibri Light"/>
          <w:sz w:val="20"/>
          <w:szCs w:val="20"/>
        </w:rPr>
        <w:tab/>
      </w:r>
      <w:r w:rsidRPr="003324B1">
        <w:rPr>
          <w:rFonts w:ascii="Calibri Light" w:hAnsi="Calibri Light" w:cs="Calibri Light"/>
          <w:b/>
          <w:sz w:val="20"/>
          <w:szCs w:val="20"/>
        </w:rPr>
        <w:t xml:space="preserve">Prénom du candidat : </w:t>
      </w:r>
      <w:r w:rsidRPr="003324B1">
        <w:rPr>
          <w:rFonts w:ascii="Calibri Light" w:hAnsi="Calibri Light" w:cs="Calibri Light"/>
          <w:b/>
          <w:sz w:val="20"/>
          <w:szCs w:val="20"/>
          <w:vertAlign w:val="subscript"/>
        </w:rPr>
        <w:t>……………</w:t>
      </w:r>
      <w:r w:rsidRPr="003324B1">
        <w:rPr>
          <w:rFonts w:ascii="Calibri Light" w:hAnsi="Calibri Light" w:cs="Calibri Light"/>
          <w:sz w:val="20"/>
          <w:szCs w:val="20"/>
          <w:vertAlign w:val="subscript"/>
        </w:rPr>
        <w:t>……………………………………</w:t>
      </w:r>
      <w:r w:rsidRPr="003324B1">
        <w:rPr>
          <w:rFonts w:ascii="Calibri Light" w:hAnsi="Calibri Light" w:cs="Calibri Light"/>
          <w:b/>
          <w:sz w:val="20"/>
          <w:szCs w:val="20"/>
          <w:vertAlign w:val="subscript"/>
        </w:rPr>
        <w:t>……………………………</w:t>
      </w:r>
    </w:p>
    <w:p w14:paraId="36F49EBC" w14:textId="77777777" w:rsidR="00DA4E66" w:rsidRPr="003324B1" w:rsidRDefault="00DA4E66" w:rsidP="00DA4E66">
      <w:pPr>
        <w:tabs>
          <w:tab w:val="left" w:pos="5103"/>
          <w:tab w:val="right" w:pos="10348"/>
        </w:tabs>
        <w:snapToGrid w:val="0"/>
        <w:spacing w:after="120"/>
        <w:jc w:val="both"/>
        <w:rPr>
          <w:rFonts w:ascii="Calibri Light" w:hAnsi="Calibri Light" w:cs="Calibri Light"/>
          <w:sz w:val="20"/>
          <w:szCs w:val="20"/>
          <w:lang w:val="en-GB"/>
        </w:rPr>
      </w:pPr>
      <w:r w:rsidRPr="003324B1">
        <w:rPr>
          <w:rFonts w:ascii="Calibri Light" w:hAnsi="Calibri Light" w:cs="Calibri Light"/>
          <w:b/>
          <w:sz w:val="20"/>
          <w:szCs w:val="20"/>
          <w:lang w:val="en-GB"/>
        </w:rPr>
        <w:t xml:space="preserve">N° Candidat </w:t>
      </w:r>
      <w:r w:rsidRPr="003324B1">
        <w:rPr>
          <w:rFonts w:ascii="Calibri Light" w:hAnsi="Calibri Light" w:cs="Calibri Light"/>
          <w:sz w:val="20"/>
          <w:szCs w:val="20"/>
          <w:lang w:val="en-GB"/>
        </w:rPr>
        <w:t xml:space="preserve">:  </w:t>
      </w:r>
      <w:r>
        <w:rPr>
          <w:rFonts w:ascii="Calibri Light" w:hAnsi="Calibri Light" w:cs="Calibri Light"/>
          <w:sz w:val="20"/>
          <w:szCs w:val="20"/>
          <w:vertAlign w:val="subscript"/>
          <w:lang w:val="en-GB"/>
        </w:rPr>
        <w:t>………………………………………………….………………………………</w:t>
      </w:r>
      <w:r>
        <w:rPr>
          <w:rFonts w:ascii="Calibri Light" w:hAnsi="Calibri Light" w:cs="Calibri Light"/>
          <w:sz w:val="20"/>
          <w:szCs w:val="20"/>
          <w:lang w:val="en-GB"/>
        </w:rPr>
        <w:tab/>
      </w:r>
      <w:r w:rsidRPr="003324B1">
        <w:rPr>
          <w:rFonts w:ascii="Calibri Light" w:hAnsi="Calibri Light" w:cs="Calibri Light"/>
          <w:b/>
          <w:sz w:val="20"/>
          <w:szCs w:val="20"/>
          <w:lang w:val="en-US"/>
        </w:rPr>
        <w:t xml:space="preserve">Date : </w:t>
      </w:r>
      <w:r w:rsidRPr="003324B1">
        <w:rPr>
          <w:rFonts w:ascii="Calibri Light" w:hAnsi="Calibri Light" w:cs="Calibri Light"/>
          <w:sz w:val="20"/>
          <w:szCs w:val="20"/>
          <w:vertAlign w:val="subscript"/>
          <w:lang w:val="en-GB"/>
        </w:rPr>
        <w:t>………………………………</w:t>
      </w:r>
      <w:r>
        <w:rPr>
          <w:rFonts w:ascii="Calibri Light" w:hAnsi="Calibri Light" w:cs="Calibri Light"/>
          <w:sz w:val="20"/>
          <w:szCs w:val="20"/>
          <w:vertAlign w:val="subscript"/>
          <w:lang w:val="en-GB"/>
        </w:rPr>
        <w:t>………………………….</w:t>
      </w:r>
      <w:r>
        <w:rPr>
          <w:rFonts w:ascii="Calibri Light" w:hAnsi="Calibri Light" w:cs="Calibri Light"/>
          <w:sz w:val="20"/>
          <w:szCs w:val="20"/>
          <w:vertAlign w:val="subscript"/>
          <w:lang w:val="en-GB"/>
        </w:rPr>
        <w:tab/>
      </w:r>
      <w:r w:rsidRPr="003324B1">
        <w:rPr>
          <w:rFonts w:ascii="Calibri Light" w:hAnsi="Calibri Light" w:cs="Calibri Light"/>
          <w:b/>
          <w:sz w:val="20"/>
          <w:szCs w:val="20"/>
          <w:lang w:val="en-GB"/>
        </w:rPr>
        <w:t>N° COMMISSION :</w:t>
      </w:r>
      <w:r w:rsidRPr="003324B1">
        <w:rPr>
          <w:rFonts w:ascii="Calibri Light" w:hAnsi="Calibri Light" w:cs="Calibri Light"/>
          <w:sz w:val="20"/>
          <w:szCs w:val="20"/>
          <w:lang w:val="en-GB"/>
        </w:rPr>
        <w:t xml:space="preserve"> </w:t>
      </w:r>
      <w:r w:rsidRPr="003324B1">
        <w:rPr>
          <w:rFonts w:ascii="Calibri Light" w:hAnsi="Calibri Light" w:cs="Calibri Light"/>
          <w:sz w:val="20"/>
          <w:szCs w:val="20"/>
          <w:vertAlign w:val="subscript"/>
          <w:lang w:val="en-GB"/>
        </w:rPr>
        <w:t>…………</w:t>
      </w:r>
    </w:p>
    <w:p w14:paraId="617A5DAC" w14:textId="77777777" w:rsidR="00DA4E66" w:rsidRDefault="00DA4E66" w:rsidP="00DA4E66">
      <w:pPr>
        <w:snapToGrid w:val="0"/>
        <w:spacing w:after="120"/>
        <w:jc w:val="both"/>
      </w:pPr>
      <w:r w:rsidRPr="003324B1">
        <w:rPr>
          <w:rFonts w:ascii="Calibri Light" w:hAnsi="Calibri Light" w:cs="Calibri Light"/>
          <w:b/>
          <w:sz w:val="20"/>
          <w:szCs w:val="20"/>
          <w:lang w:val="en-US"/>
        </w:rPr>
        <w:tab/>
      </w:r>
      <w:r w:rsidRPr="003324B1">
        <w:rPr>
          <w:rFonts w:ascii="Calibri Light" w:hAnsi="Calibri Light" w:cs="Calibri Light"/>
          <w:b/>
          <w:sz w:val="20"/>
          <w:szCs w:val="20"/>
          <w:lang w:val="en-US"/>
        </w:rPr>
        <w:tab/>
      </w:r>
    </w:p>
    <w:tbl>
      <w:tblPr>
        <w:tblW w:w="14062" w:type="dxa"/>
        <w:tblInd w:w="108" w:type="dxa"/>
        <w:tblLayout w:type="fixed"/>
        <w:tblLook w:val="04A0" w:firstRow="1" w:lastRow="0" w:firstColumn="1" w:lastColumn="0" w:noHBand="0" w:noVBand="1"/>
      </w:tblPr>
      <w:tblGrid>
        <w:gridCol w:w="11369"/>
        <w:gridCol w:w="709"/>
        <w:gridCol w:w="654"/>
        <w:gridCol w:w="654"/>
        <w:gridCol w:w="676"/>
      </w:tblGrid>
      <w:tr w:rsidR="00DA4E66" w14:paraId="5E7493BE" w14:textId="77777777" w:rsidTr="0023592F">
        <w:trPr>
          <w:trHeight w:val="631"/>
        </w:trPr>
        <w:tc>
          <w:tcPr>
            <w:tcW w:w="11369" w:type="dxa"/>
            <w:tcBorders>
              <w:top w:val="single" w:sz="4" w:space="0" w:color="000000"/>
              <w:left w:val="single" w:sz="4" w:space="0" w:color="000000"/>
              <w:bottom w:val="single" w:sz="4" w:space="0" w:color="000000"/>
              <w:right w:val="nil"/>
            </w:tcBorders>
          </w:tcPr>
          <w:p w14:paraId="2E688559" w14:textId="77777777" w:rsidR="00DA4E66" w:rsidRDefault="00DA4E66" w:rsidP="007F2ADA">
            <w:pPr>
              <w:snapToGrid w:val="0"/>
              <w:ind w:left="637" w:hanging="35"/>
              <w:rPr>
                <w:b/>
              </w:rPr>
            </w:pPr>
            <w:r w:rsidRPr="000F53EB">
              <w:rPr>
                <w:b/>
              </w:rPr>
              <w:t>CRITÈRES D’ÉVALUATION</w:t>
            </w:r>
          </w:p>
        </w:tc>
        <w:tc>
          <w:tcPr>
            <w:tcW w:w="709" w:type="dxa"/>
            <w:tcBorders>
              <w:top w:val="single" w:sz="4" w:space="0" w:color="000000"/>
              <w:left w:val="single" w:sz="4" w:space="0" w:color="000000"/>
              <w:bottom w:val="single" w:sz="4" w:space="0" w:color="000000"/>
              <w:right w:val="nil"/>
            </w:tcBorders>
            <w:hideMark/>
          </w:tcPr>
          <w:p w14:paraId="7AD07674" w14:textId="77777777" w:rsidR="00DA4E66" w:rsidRDefault="00DA4E66" w:rsidP="007F2ADA">
            <w:pPr>
              <w:ind w:left="637" w:hanging="601"/>
              <w:jc w:val="center"/>
              <w:rPr>
                <w:b/>
                <w:sz w:val="24"/>
                <w:szCs w:val="24"/>
              </w:rPr>
            </w:pPr>
            <w:r>
              <w:rPr>
                <w:b/>
                <w:sz w:val="24"/>
                <w:szCs w:val="24"/>
              </w:rPr>
              <w:t>TI</w:t>
            </w:r>
          </w:p>
        </w:tc>
        <w:tc>
          <w:tcPr>
            <w:tcW w:w="654" w:type="dxa"/>
            <w:tcBorders>
              <w:top w:val="single" w:sz="4" w:space="0" w:color="000000"/>
              <w:left w:val="single" w:sz="4" w:space="0" w:color="000000"/>
              <w:bottom w:val="single" w:sz="4" w:space="0" w:color="000000"/>
              <w:right w:val="nil"/>
            </w:tcBorders>
            <w:hideMark/>
          </w:tcPr>
          <w:p w14:paraId="2A5D3927" w14:textId="77777777" w:rsidR="00DA4E66" w:rsidRDefault="00DA4E66" w:rsidP="007F2ADA">
            <w:pPr>
              <w:ind w:left="637" w:hanging="601"/>
              <w:jc w:val="center"/>
              <w:rPr>
                <w:b/>
                <w:sz w:val="24"/>
                <w:szCs w:val="24"/>
              </w:rPr>
            </w:pPr>
            <w:r>
              <w:rPr>
                <w:b/>
                <w:sz w:val="24"/>
                <w:szCs w:val="24"/>
              </w:rPr>
              <w:t>I</w:t>
            </w:r>
          </w:p>
        </w:tc>
        <w:tc>
          <w:tcPr>
            <w:tcW w:w="654" w:type="dxa"/>
            <w:tcBorders>
              <w:top w:val="single" w:sz="4" w:space="0" w:color="000000"/>
              <w:left w:val="single" w:sz="4" w:space="0" w:color="000000"/>
              <w:bottom w:val="single" w:sz="4" w:space="0" w:color="000000"/>
              <w:right w:val="nil"/>
            </w:tcBorders>
            <w:hideMark/>
          </w:tcPr>
          <w:p w14:paraId="55664E21" w14:textId="77777777" w:rsidR="00DA4E66" w:rsidRDefault="00DA4E66" w:rsidP="007F2ADA">
            <w:pPr>
              <w:ind w:left="637" w:hanging="601"/>
              <w:jc w:val="center"/>
              <w:rPr>
                <w:b/>
                <w:sz w:val="24"/>
                <w:szCs w:val="24"/>
              </w:rPr>
            </w:pPr>
            <w:r>
              <w:rPr>
                <w:b/>
                <w:sz w:val="24"/>
                <w:szCs w:val="24"/>
              </w:rPr>
              <w:t>S</w:t>
            </w:r>
          </w:p>
        </w:tc>
        <w:tc>
          <w:tcPr>
            <w:tcW w:w="676" w:type="dxa"/>
            <w:tcBorders>
              <w:top w:val="single" w:sz="4" w:space="0" w:color="000000"/>
              <w:left w:val="single" w:sz="4" w:space="0" w:color="000000"/>
              <w:bottom w:val="single" w:sz="4" w:space="0" w:color="000000"/>
              <w:right w:val="single" w:sz="4" w:space="0" w:color="000000"/>
            </w:tcBorders>
            <w:hideMark/>
          </w:tcPr>
          <w:p w14:paraId="50D03455" w14:textId="77777777" w:rsidR="00DA4E66" w:rsidRDefault="00DA4E66" w:rsidP="007F2ADA">
            <w:pPr>
              <w:ind w:left="637" w:hanging="601"/>
              <w:jc w:val="center"/>
              <w:rPr>
                <w:sz w:val="20"/>
                <w:szCs w:val="20"/>
              </w:rPr>
            </w:pPr>
            <w:r>
              <w:rPr>
                <w:b/>
                <w:sz w:val="24"/>
                <w:szCs w:val="24"/>
              </w:rPr>
              <w:t>TS</w:t>
            </w:r>
          </w:p>
        </w:tc>
      </w:tr>
      <w:tr w:rsidR="00DA4E66" w14:paraId="7F9337CD" w14:textId="77777777" w:rsidTr="0023592F">
        <w:trPr>
          <w:trHeight w:val="631"/>
        </w:trPr>
        <w:tc>
          <w:tcPr>
            <w:tcW w:w="11369" w:type="dxa"/>
            <w:tcBorders>
              <w:top w:val="single" w:sz="4" w:space="0" w:color="000000"/>
              <w:left w:val="single" w:sz="4" w:space="0" w:color="000000"/>
              <w:bottom w:val="single" w:sz="4" w:space="0" w:color="000000"/>
              <w:right w:val="nil"/>
            </w:tcBorders>
            <w:hideMark/>
          </w:tcPr>
          <w:p w14:paraId="3954CB52" w14:textId="77777777" w:rsidR="00DA4E66" w:rsidRDefault="00DA4E66" w:rsidP="007F2ADA">
            <w:pPr>
              <w:ind w:left="136" w:hanging="34"/>
              <w:rPr>
                <w:sz w:val="24"/>
                <w:szCs w:val="24"/>
              </w:rPr>
            </w:pPr>
            <w:r>
              <w:t>1 – Qualité de la présentation du contexte de l’engagement</w:t>
            </w:r>
          </w:p>
        </w:tc>
        <w:tc>
          <w:tcPr>
            <w:tcW w:w="709" w:type="dxa"/>
            <w:tcBorders>
              <w:top w:val="single" w:sz="4" w:space="0" w:color="000000"/>
              <w:left w:val="single" w:sz="4" w:space="0" w:color="000000"/>
              <w:bottom w:val="single" w:sz="4" w:space="0" w:color="000000"/>
              <w:right w:val="nil"/>
            </w:tcBorders>
          </w:tcPr>
          <w:p w14:paraId="0508E6D4"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418C04EB"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33A5842A" w14:textId="77777777" w:rsidR="00DA4E66" w:rsidRDefault="00DA4E66" w:rsidP="007F2ADA">
            <w:pPr>
              <w:snapToGrid w:val="0"/>
              <w:spacing w:before="60"/>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6FCBFC19" w14:textId="77777777" w:rsidR="00DA4E66" w:rsidRDefault="00DA4E66" w:rsidP="007F2ADA">
            <w:pPr>
              <w:snapToGrid w:val="0"/>
              <w:spacing w:before="60"/>
              <w:ind w:left="637" w:hanging="601"/>
              <w:jc w:val="center"/>
              <w:rPr>
                <w:sz w:val="24"/>
                <w:szCs w:val="24"/>
              </w:rPr>
            </w:pPr>
          </w:p>
        </w:tc>
      </w:tr>
      <w:tr w:rsidR="00DA4E66" w14:paraId="6544845C" w14:textId="77777777" w:rsidTr="0023592F">
        <w:trPr>
          <w:trHeight w:val="631"/>
        </w:trPr>
        <w:tc>
          <w:tcPr>
            <w:tcW w:w="11369" w:type="dxa"/>
            <w:tcBorders>
              <w:top w:val="single" w:sz="4" w:space="0" w:color="000000"/>
              <w:left w:val="single" w:sz="4" w:space="0" w:color="000000"/>
              <w:bottom w:val="single" w:sz="4" w:space="0" w:color="000000"/>
              <w:right w:val="nil"/>
            </w:tcBorders>
            <w:hideMark/>
          </w:tcPr>
          <w:p w14:paraId="4DD0A2E4" w14:textId="77777777" w:rsidR="00DA4E66" w:rsidRDefault="00DA4E66" w:rsidP="007F2ADA">
            <w:pPr>
              <w:ind w:left="136" w:hanging="34"/>
              <w:rPr>
                <w:sz w:val="24"/>
                <w:szCs w:val="24"/>
              </w:rPr>
            </w:pPr>
            <w:r>
              <w:t>2 – Précision de la présentation des actions conduites dans le cadre de l’engagement</w:t>
            </w:r>
          </w:p>
        </w:tc>
        <w:tc>
          <w:tcPr>
            <w:tcW w:w="709" w:type="dxa"/>
            <w:tcBorders>
              <w:top w:val="single" w:sz="4" w:space="0" w:color="000000"/>
              <w:left w:val="single" w:sz="4" w:space="0" w:color="000000"/>
              <w:bottom w:val="single" w:sz="4" w:space="0" w:color="000000"/>
              <w:right w:val="nil"/>
            </w:tcBorders>
          </w:tcPr>
          <w:p w14:paraId="5805E290"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74D19111"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26B72274" w14:textId="77777777" w:rsidR="00DA4E66" w:rsidRDefault="00DA4E66" w:rsidP="007F2ADA">
            <w:pPr>
              <w:snapToGrid w:val="0"/>
              <w:spacing w:before="60"/>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5AB1778F" w14:textId="77777777" w:rsidR="00DA4E66" w:rsidRDefault="00DA4E66" w:rsidP="007F2ADA">
            <w:pPr>
              <w:snapToGrid w:val="0"/>
              <w:spacing w:before="60"/>
              <w:ind w:left="637" w:hanging="601"/>
              <w:jc w:val="center"/>
              <w:rPr>
                <w:sz w:val="24"/>
                <w:szCs w:val="24"/>
              </w:rPr>
            </w:pPr>
          </w:p>
        </w:tc>
      </w:tr>
      <w:tr w:rsidR="00DA4E66" w14:paraId="2BB41B1C" w14:textId="77777777" w:rsidTr="0023592F">
        <w:trPr>
          <w:trHeight w:val="631"/>
        </w:trPr>
        <w:tc>
          <w:tcPr>
            <w:tcW w:w="11369" w:type="dxa"/>
            <w:tcBorders>
              <w:top w:val="single" w:sz="4" w:space="0" w:color="000000"/>
              <w:left w:val="single" w:sz="4" w:space="0" w:color="000000"/>
              <w:bottom w:val="single" w:sz="4" w:space="0" w:color="000000"/>
              <w:right w:val="nil"/>
            </w:tcBorders>
            <w:hideMark/>
          </w:tcPr>
          <w:p w14:paraId="1096AE58" w14:textId="77777777" w:rsidR="00DA4E66" w:rsidRDefault="00DA4E66" w:rsidP="007F2ADA">
            <w:pPr>
              <w:ind w:left="136" w:hanging="34"/>
              <w:rPr>
                <w:sz w:val="24"/>
                <w:szCs w:val="24"/>
              </w:rPr>
            </w:pPr>
            <w:r>
              <w:t>3 – Réflexivité sur les acquis issus de cet engagement</w:t>
            </w:r>
          </w:p>
        </w:tc>
        <w:tc>
          <w:tcPr>
            <w:tcW w:w="709" w:type="dxa"/>
            <w:tcBorders>
              <w:top w:val="single" w:sz="4" w:space="0" w:color="000000"/>
              <w:left w:val="single" w:sz="4" w:space="0" w:color="000000"/>
              <w:bottom w:val="single" w:sz="4" w:space="0" w:color="000000"/>
              <w:right w:val="nil"/>
            </w:tcBorders>
          </w:tcPr>
          <w:p w14:paraId="7FAB0F2D"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60722DCD"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17540670" w14:textId="77777777" w:rsidR="00DA4E66" w:rsidRDefault="00DA4E66" w:rsidP="007F2ADA">
            <w:pPr>
              <w:snapToGrid w:val="0"/>
              <w:spacing w:before="60"/>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0D87BEEC" w14:textId="77777777" w:rsidR="00DA4E66" w:rsidRDefault="00DA4E66" w:rsidP="007F2ADA">
            <w:pPr>
              <w:snapToGrid w:val="0"/>
              <w:spacing w:before="60"/>
              <w:ind w:left="637" w:hanging="601"/>
              <w:jc w:val="center"/>
              <w:rPr>
                <w:sz w:val="24"/>
                <w:szCs w:val="24"/>
              </w:rPr>
            </w:pPr>
          </w:p>
        </w:tc>
      </w:tr>
      <w:tr w:rsidR="00DA4E66" w14:paraId="5A8A348D" w14:textId="77777777" w:rsidTr="0023592F">
        <w:trPr>
          <w:trHeight w:val="631"/>
        </w:trPr>
        <w:tc>
          <w:tcPr>
            <w:tcW w:w="11369" w:type="dxa"/>
            <w:tcBorders>
              <w:top w:val="single" w:sz="4" w:space="0" w:color="000000"/>
              <w:left w:val="single" w:sz="4" w:space="0" w:color="000000"/>
              <w:bottom w:val="single" w:sz="4" w:space="0" w:color="000000"/>
              <w:right w:val="nil"/>
            </w:tcBorders>
            <w:hideMark/>
          </w:tcPr>
          <w:p w14:paraId="3780BD91" w14:textId="77777777" w:rsidR="00DA4E66" w:rsidRDefault="00DA4E66" w:rsidP="007F2ADA">
            <w:pPr>
              <w:ind w:left="136" w:hanging="34"/>
              <w:rPr>
                <w:sz w:val="24"/>
                <w:szCs w:val="24"/>
              </w:rPr>
            </w:pPr>
            <w:r>
              <w:t>4 – Capacité à démontrer une persévérance, une capacité d’engagement</w:t>
            </w:r>
          </w:p>
        </w:tc>
        <w:tc>
          <w:tcPr>
            <w:tcW w:w="709" w:type="dxa"/>
            <w:tcBorders>
              <w:top w:val="single" w:sz="4" w:space="0" w:color="000000"/>
              <w:left w:val="single" w:sz="4" w:space="0" w:color="000000"/>
              <w:bottom w:val="single" w:sz="4" w:space="0" w:color="000000"/>
              <w:right w:val="nil"/>
            </w:tcBorders>
          </w:tcPr>
          <w:p w14:paraId="60F52696"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37D62A33"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2E1DBAF9" w14:textId="77777777" w:rsidR="00DA4E66" w:rsidRDefault="00DA4E66" w:rsidP="007F2ADA">
            <w:pPr>
              <w:snapToGrid w:val="0"/>
              <w:spacing w:before="60"/>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459AB122" w14:textId="77777777" w:rsidR="00DA4E66" w:rsidRDefault="00DA4E66" w:rsidP="007F2ADA">
            <w:pPr>
              <w:snapToGrid w:val="0"/>
              <w:spacing w:before="60"/>
              <w:ind w:left="637" w:hanging="601"/>
              <w:jc w:val="center"/>
              <w:rPr>
                <w:sz w:val="24"/>
                <w:szCs w:val="24"/>
              </w:rPr>
            </w:pPr>
          </w:p>
        </w:tc>
      </w:tr>
      <w:tr w:rsidR="00DA4E66" w14:paraId="1E54D46D" w14:textId="77777777" w:rsidTr="0023592F">
        <w:trPr>
          <w:trHeight w:val="631"/>
        </w:trPr>
        <w:tc>
          <w:tcPr>
            <w:tcW w:w="11369" w:type="dxa"/>
            <w:tcBorders>
              <w:top w:val="single" w:sz="4" w:space="0" w:color="000000"/>
              <w:left w:val="single" w:sz="4" w:space="0" w:color="000000"/>
              <w:bottom w:val="single" w:sz="4" w:space="0" w:color="000000"/>
              <w:right w:val="nil"/>
            </w:tcBorders>
            <w:hideMark/>
          </w:tcPr>
          <w:p w14:paraId="030EDED7" w14:textId="77777777" w:rsidR="00DA4E66" w:rsidRDefault="00DA4E66" w:rsidP="007F2ADA">
            <w:pPr>
              <w:ind w:left="136" w:hanging="34"/>
              <w:rPr>
                <w:sz w:val="24"/>
                <w:szCs w:val="24"/>
              </w:rPr>
            </w:pPr>
            <w:r>
              <w:t>5 – Capacité à faire preuve d’engagement vis-à-vis des autres (empathie, adaptabilité interculturelle, intelligence sociale, …)</w:t>
            </w:r>
          </w:p>
        </w:tc>
        <w:tc>
          <w:tcPr>
            <w:tcW w:w="709" w:type="dxa"/>
            <w:tcBorders>
              <w:top w:val="single" w:sz="4" w:space="0" w:color="000000"/>
              <w:left w:val="single" w:sz="4" w:space="0" w:color="000000"/>
              <w:bottom w:val="single" w:sz="4" w:space="0" w:color="000000"/>
              <w:right w:val="nil"/>
            </w:tcBorders>
          </w:tcPr>
          <w:p w14:paraId="6C879ADF"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294D42C5"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14073D63" w14:textId="77777777" w:rsidR="00DA4E66" w:rsidRDefault="00DA4E66" w:rsidP="007F2ADA">
            <w:pPr>
              <w:snapToGrid w:val="0"/>
              <w:spacing w:before="60"/>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74CAACD1" w14:textId="77777777" w:rsidR="00DA4E66" w:rsidRDefault="00DA4E66" w:rsidP="007F2ADA">
            <w:pPr>
              <w:snapToGrid w:val="0"/>
              <w:spacing w:before="60"/>
              <w:ind w:left="637" w:hanging="601"/>
              <w:jc w:val="center"/>
              <w:rPr>
                <w:sz w:val="24"/>
                <w:szCs w:val="24"/>
              </w:rPr>
            </w:pPr>
          </w:p>
        </w:tc>
      </w:tr>
      <w:tr w:rsidR="00DA4E66" w14:paraId="17F0495A" w14:textId="77777777" w:rsidTr="0023592F">
        <w:trPr>
          <w:trHeight w:val="631"/>
        </w:trPr>
        <w:tc>
          <w:tcPr>
            <w:tcW w:w="11369" w:type="dxa"/>
            <w:tcBorders>
              <w:top w:val="single" w:sz="4" w:space="0" w:color="000000"/>
              <w:left w:val="single" w:sz="4" w:space="0" w:color="000000"/>
              <w:bottom w:val="single" w:sz="4" w:space="0" w:color="000000"/>
              <w:right w:val="nil"/>
            </w:tcBorders>
            <w:hideMark/>
          </w:tcPr>
          <w:p w14:paraId="37660EDF" w14:textId="77777777" w:rsidR="00DA4E66" w:rsidRDefault="00DA4E66" w:rsidP="007F2ADA">
            <w:pPr>
              <w:ind w:left="136" w:hanging="34"/>
              <w:rPr>
                <w:sz w:val="24"/>
                <w:szCs w:val="24"/>
              </w:rPr>
            </w:pPr>
            <w:r>
              <w:t>6 – Capacité d’adaptation à des situations variées, à faire sens</w:t>
            </w:r>
          </w:p>
        </w:tc>
        <w:tc>
          <w:tcPr>
            <w:tcW w:w="709" w:type="dxa"/>
            <w:tcBorders>
              <w:top w:val="single" w:sz="4" w:space="0" w:color="000000"/>
              <w:left w:val="single" w:sz="4" w:space="0" w:color="000000"/>
              <w:bottom w:val="single" w:sz="4" w:space="0" w:color="000000"/>
              <w:right w:val="nil"/>
            </w:tcBorders>
          </w:tcPr>
          <w:p w14:paraId="61556078"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2362C52B"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1F32D9D7" w14:textId="77777777" w:rsidR="00DA4E66" w:rsidRDefault="00DA4E66" w:rsidP="007F2ADA">
            <w:pPr>
              <w:snapToGrid w:val="0"/>
              <w:spacing w:before="60"/>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7CDBD110" w14:textId="77777777" w:rsidR="00DA4E66" w:rsidRDefault="00DA4E66" w:rsidP="007F2ADA">
            <w:pPr>
              <w:snapToGrid w:val="0"/>
              <w:spacing w:before="60"/>
              <w:ind w:left="637" w:hanging="601"/>
              <w:jc w:val="center"/>
              <w:rPr>
                <w:sz w:val="24"/>
                <w:szCs w:val="24"/>
              </w:rPr>
            </w:pPr>
          </w:p>
        </w:tc>
      </w:tr>
      <w:tr w:rsidR="00DA4E66" w14:paraId="2A7A8225" w14:textId="77777777" w:rsidTr="0023592F">
        <w:trPr>
          <w:trHeight w:val="631"/>
        </w:trPr>
        <w:tc>
          <w:tcPr>
            <w:tcW w:w="11369" w:type="dxa"/>
            <w:tcBorders>
              <w:top w:val="single" w:sz="4" w:space="0" w:color="000000"/>
              <w:left w:val="single" w:sz="4" w:space="0" w:color="000000"/>
              <w:bottom w:val="single" w:sz="4" w:space="0" w:color="000000"/>
              <w:right w:val="nil"/>
            </w:tcBorders>
            <w:hideMark/>
          </w:tcPr>
          <w:p w14:paraId="783AC2F4" w14:textId="77777777" w:rsidR="00DA4E66" w:rsidRPr="00692872" w:rsidRDefault="00DA4E66" w:rsidP="007F2ADA">
            <w:pPr>
              <w:ind w:left="136" w:hanging="34"/>
            </w:pPr>
            <w:r>
              <w:t>7 – Capacité à s’engager dans un collectif</w:t>
            </w:r>
          </w:p>
        </w:tc>
        <w:tc>
          <w:tcPr>
            <w:tcW w:w="709" w:type="dxa"/>
            <w:tcBorders>
              <w:top w:val="single" w:sz="4" w:space="0" w:color="000000"/>
              <w:left w:val="single" w:sz="4" w:space="0" w:color="000000"/>
              <w:bottom w:val="single" w:sz="4" w:space="0" w:color="000000"/>
              <w:right w:val="nil"/>
            </w:tcBorders>
          </w:tcPr>
          <w:p w14:paraId="015612DD"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5E1E6473"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4F008A83" w14:textId="77777777" w:rsidR="00DA4E66" w:rsidRDefault="00DA4E66" w:rsidP="007F2ADA">
            <w:pPr>
              <w:snapToGrid w:val="0"/>
              <w:spacing w:before="60"/>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62CE96C2" w14:textId="77777777" w:rsidR="00DA4E66" w:rsidRDefault="00DA4E66" w:rsidP="007F2ADA">
            <w:pPr>
              <w:snapToGrid w:val="0"/>
              <w:spacing w:before="60"/>
              <w:ind w:left="637" w:hanging="601"/>
              <w:jc w:val="center"/>
              <w:rPr>
                <w:sz w:val="24"/>
                <w:szCs w:val="24"/>
              </w:rPr>
            </w:pPr>
          </w:p>
        </w:tc>
      </w:tr>
      <w:tr w:rsidR="00DA4E66" w14:paraId="5091BF0E" w14:textId="77777777" w:rsidTr="0023592F">
        <w:trPr>
          <w:trHeight w:val="631"/>
        </w:trPr>
        <w:tc>
          <w:tcPr>
            <w:tcW w:w="11369" w:type="dxa"/>
            <w:tcBorders>
              <w:top w:val="single" w:sz="4" w:space="0" w:color="000000"/>
              <w:left w:val="single" w:sz="4" w:space="0" w:color="000000"/>
              <w:bottom w:val="single" w:sz="4" w:space="0" w:color="000000"/>
              <w:right w:val="nil"/>
            </w:tcBorders>
          </w:tcPr>
          <w:p w14:paraId="38DF8DF9" w14:textId="77777777" w:rsidR="00DA4E66" w:rsidRDefault="00DA4E66" w:rsidP="007F2ADA">
            <w:pPr>
              <w:ind w:left="136" w:hanging="34"/>
            </w:pPr>
            <w:r>
              <w:t>8 - Qualité de l’argumentation</w:t>
            </w:r>
          </w:p>
        </w:tc>
        <w:tc>
          <w:tcPr>
            <w:tcW w:w="709" w:type="dxa"/>
            <w:tcBorders>
              <w:top w:val="single" w:sz="4" w:space="0" w:color="000000"/>
              <w:left w:val="single" w:sz="4" w:space="0" w:color="000000"/>
              <w:bottom w:val="single" w:sz="4" w:space="0" w:color="000000"/>
              <w:right w:val="nil"/>
            </w:tcBorders>
          </w:tcPr>
          <w:p w14:paraId="73565CB3"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532F37A9"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55773951" w14:textId="77777777" w:rsidR="00DA4E66" w:rsidRDefault="00DA4E66" w:rsidP="007F2ADA">
            <w:pPr>
              <w:snapToGrid w:val="0"/>
              <w:spacing w:before="60"/>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59DEB9FB" w14:textId="77777777" w:rsidR="00DA4E66" w:rsidRDefault="00DA4E66" w:rsidP="007F2ADA">
            <w:pPr>
              <w:snapToGrid w:val="0"/>
              <w:spacing w:before="60"/>
              <w:ind w:left="637" w:hanging="601"/>
              <w:jc w:val="center"/>
              <w:rPr>
                <w:sz w:val="24"/>
                <w:szCs w:val="24"/>
              </w:rPr>
            </w:pPr>
          </w:p>
        </w:tc>
      </w:tr>
      <w:tr w:rsidR="00DA4E66" w14:paraId="5C2EE73E" w14:textId="77777777" w:rsidTr="0023592F">
        <w:trPr>
          <w:trHeight w:val="631"/>
        </w:trPr>
        <w:tc>
          <w:tcPr>
            <w:tcW w:w="11369" w:type="dxa"/>
            <w:tcBorders>
              <w:top w:val="single" w:sz="4" w:space="0" w:color="000000"/>
              <w:left w:val="single" w:sz="4" w:space="0" w:color="000000"/>
              <w:bottom w:val="single" w:sz="4" w:space="0" w:color="000000"/>
              <w:right w:val="nil"/>
            </w:tcBorders>
            <w:hideMark/>
          </w:tcPr>
          <w:p w14:paraId="025B5302" w14:textId="77777777" w:rsidR="00DA4E66" w:rsidRDefault="00DA4E66" w:rsidP="007F2ADA">
            <w:pPr>
              <w:ind w:left="136" w:hanging="34"/>
              <w:rPr>
                <w:sz w:val="24"/>
                <w:szCs w:val="24"/>
              </w:rPr>
            </w:pPr>
            <w:r>
              <w:t>9 – Qualité de la communication écrite et orale</w:t>
            </w:r>
          </w:p>
        </w:tc>
        <w:tc>
          <w:tcPr>
            <w:tcW w:w="709" w:type="dxa"/>
            <w:tcBorders>
              <w:top w:val="single" w:sz="4" w:space="0" w:color="000000"/>
              <w:left w:val="single" w:sz="4" w:space="0" w:color="000000"/>
              <w:bottom w:val="single" w:sz="4" w:space="0" w:color="000000"/>
              <w:right w:val="nil"/>
            </w:tcBorders>
          </w:tcPr>
          <w:p w14:paraId="048C1BD1"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0E13DB3A" w14:textId="77777777" w:rsidR="00DA4E66" w:rsidRDefault="00DA4E66" w:rsidP="007F2ADA">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2ACDF051" w14:textId="77777777" w:rsidR="00DA4E66" w:rsidRDefault="00DA4E66" w:rsidP="007F2ADA">
            <w:pPr>
              <w:snapToGrid w:val="0"/>
              <w:spacing w:before="60"/>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39891D1E" w14:textId="77777777" w:rsidR="00DA4E66" w:rsidRDefault="00DA4E66" w:rsidP="007F2ADA">
            <w:pPr>
              <w:snapToGrid w:val="0"/>
              <w:spacing w:before="60"/>
              <w:ind w:left="637" w:hanging="601"/>
              <w:jc w:val="center"/>
              <w:rPr>
                <w:sz w:val="24"/>
                <w:szCs w:val="24"/>
              </w:rPr>
            </w:pPr>
          </w:p>
        </w:tc>
      </w:tr>
    </w:tbl>
    <w:p w14:paraId="0E6A27DE" w14:textId="77777777" w:rsidR="00DA4E66" w:rsidRDefault="00DA4E66" w:rsidP="00DA4E66">
      <w:pPr>
        <w:tabs>
          <w:tab w:val="center" w:pos="0"/>
        </w:tabs>
        <w:rPr>
          <w:color w:val="FF0000"/>
        </w:rPr>
        <w:sectPr w:rsidR="00DA4E66" w:rsidSect="007F2ADA">
          <w:pgSz w:w="16840" w:h="11907" w:orient="landscape" w:code="9"/>
          <w:pgMar w:top="851" w:right="567" w:bottom="851" w:left="851" w:header="227" w:footer="427" w:gutter="0"/>
          <w:cols w:space="720"/>
          <w:docGrid w:linePitch="299"/>
        </w:sectPr>
      </w:pPr>
    </w:p>
    <w:p w14:paraId="19882A2C" w14:textId="650CC503" w:rsidR="00DA4E66" w:rsidRDefault="00DA4E66" w:rsidP="00DA4E66">
      <w:pPr>
        <w:tabs>
          <w:tab w:val="center" w:pos="0"/>
        </w:tabs>
        <w:rPr>
          <w:color w:val="FF0000"/>
        </w:rPr>
      </w:pPr>
      <w:r w:rsidRPr="00F120EA">
        <w:rPr>
          <w:rFonts w:ascii="Times New Roman" w:eastAsia="Times" w:hAnsi="Times New Roman" w:cs="Times"/>
          <w:b/>
          <w:sz w:val="24"/>
          <w:szCs w:val="24"/>
          <w:u w:val="single"/>
          <w:lang w:eastAsia="ar-SA"/>
        </w:rPr>
        <w:t>ANNEXE V</w:t>
      </w:r>
      <w:r>
        <w:rPr>
          <w:rFonts w:ascii="Times New Roman" w:eastAsia="Times" w:hAnsi="Times New Roman" w:cs="Times"/>
          <w:b/>
          <w:sz w:val="24"/>
          <w:szCs w:val="24"/>
          <w:u w:val="single"/>
          <w:lang w:eastAsia="ar-SA"/>
        </w:rPr>
        <w:t>I</w:t>
      </w:r>
      <w:r w:rsidRPr="00F120EA">
        <w:rPr>
          <w:rFonts w:ascii="Times New Roman" w:eastAsia="Times" w:hAnsi="Times New Roman" w:cs="Times"/>
          <w:b/>
          <w:sz w:val="24"/>
          <w:szCs w:val="24"/>
          <w:u w:val="single"/>
          <w:lang w:eastAsia="ar-SA"/>
        </w:rPr>
        <w:t>I-</w:t>
      </w:r>
      <w:r w:rsidR="009954D9">
        <w:rPr>
          <w:rFonts w:ascii="Times New Roman" w:eastAsia="Times" w:hAnsi="Times New Roman" w:cs="Times"/>
          <w:b/>
          <w:sz w:val="24"/>
          <w:szCs w:val="24"/>
          <w:u w:val="single"/>
          <w:lang w:eastAsia="ar-SA"/>
        </w:rPr>
        <w:t>3</w:t>
      </w:r>
      <w:r>
        <w:rPr>
          <w:rFonts w:ascii="Times New Roman" w:eastAsia="Times" w:hAnsi="Times New Roman" w:cs="Times"/>
          <w:b/>
          <w:sz w:val="24"/>
          <w:szCs w:val="24"/>
          <w:u w:val="single"/>
          <w:lang w:eastAsia="ar-SA"/>
        </w:rPr>
        <w:t>-Verso</w:t>
      </w:r>
    </w:p>
    <w:p w14:paraId="17C68825" w14:textId="77777777" w:rsidR="00DA4E66" w:rsidRPr="00875803" w:rsidRDefault="00DA4E66" w:rsidP="00DA4E66">
      <w:pPr>
        <w:rPr>
          <w:sz w:val="20"/>
          <w:szCs w:val="20"/>
          <w:lang w:eastAsia="zh-CN"/>
        </w:rPr>
      </w:pPr>
      <w:r>
        <w:rPr>
          <w:b/>
        </w:rPr>
        <w:t>ÉVALUATION DES COMPÉTENCES</w:t>
      </w:r>
    </w:p>
    <w:tbl>
      <w:tblPr>
        <w:tblW w:w="10774" w:type="dxa"/>
        <w:jc w:val="center"/>
        <w:tblLayout w:type="fixed"/>
        <w:tblLook w:val="04A0" w:firstRow="1" w:lastRow="0" w:firstColumn="1" w:lastColumn="0" w:noHBand="0" w:noVBand="1"/>
      </w:tblPr>
      <w:tblGrid>
        <w:gridCol w:w="2127"/>
        <w:gridCol w:w="2268"/>
        <w:gridCol w:w="2693"/>
        <w:gridCol w:w="3686"/>
      </w:tblGrid>
      <w:tr w:rsidR="00DA4E66" w14:paraId="5AAC5E49" w14:textId="77777777" w:rsidTr="007F2ADA">
        <w:trPr>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3661A2B9" w14:textId="77777777" w:rsidR="00DA4E66" w:rsidRDefault="00DA4E66" w:rsidP="007F2ADA">
            <w:r>
              <w:rPr>
                <w:b/>
                <w:i/>
                <w:sz w:val="24"/>
                <w:szCs w:val="18"/>
              </w:rPr>
              <w:t>DEGRÉ DE MAÎTRISE DES COMPÉTENCES</w:t>
            </w:r>
          </w:p>
        </w:tc>
      </w:tr>
      <w:tr w:rsidR="00DA4E66" w14:paraId="62883C8B" w14:textId="77777777" w:rsidTr="007F2ADA">
        <w:trPr>
          <w:jc w:val="center"/>
        </w:trPr>
        <w:tc>
          <w:tcPr>
            <w:tcW w:w="2127" w:type="dxa"/>
            <w:tcBorders>
              <w:top w:val="single" w:sz="4" w:space="0" w:color="000000"/>
              <w:left w:val="single" w:sz="4" w:space="0" w:color="000000"/>
              <w:bottom w:val="single" w:sz="4" w:space="0" w:color="000000"/>
              <w:right w:val="nil"/>
            </w:tcBorders>
            <w:hideMark/>
          </w:tcPr>
          <w:p w14:paraId="21A9F083" w14:textId="77777777" w:rsidR="00DA4E66" w:rsidRDefault="00DA4E66" w:rsidP="007F2ADA">
            <w:pPr>
              <w:jc w:val="center"/>
              <w:rPr>
                <w:b/>
                <w:i/>
                <w:sz w:val="24"/>
                <w:szCs w:val="18"/>
              </w:rPr>
            </w:pPr>
            <w:r>
              <w:rPr>
                <w:b/>
                <w:i/>
                <w:sz w:val="24"/>
                <w:szCs w:val="18"/>
              </w:rPr>
              <w:t>TI</w:t>
            </w:r>
          </w:p>
        </w:tc>
        <w:tc>
          <w:tcPr>
            <w:tcW w:w="2268" w:type="dxa"/>
            <w:tcBorders>
              <w:top w:val="single" w:sz="4" w:space="0" w:color="000000"/>
              <w:left w:val="single" w:sz="4" w:space="0" w:color="000000"/>
              <w:bottom w:val="single" w:sz="4" w:space="0" w:color="000000"/>
              <w:right w:val="nil"/>
            </w:tcBorders>
            <w:hideMark/>
          </w:tcPr>
          <w:p w14:paraId="0F7C8AD7" w14:textId="77777777" w:rsidR="00DA4E66" w:rsidRDefault="00DA4E66" w:rsidP="007F2ADA">
            <w:pPr>
              <w:jc w:val="center"/>
              <w:rPr>
                <w:b/>
                <w:i/>
                <w:sz w:val="24"/>
                <w:szCs w:val="18"/>
              </w:rPr>
            </w:pPr>
            <w:r>
              <w:rPr>
                <w:b/>
                <w:i/>
                <w:sz w:val="24"/>
                <w:szCs w:val="18"/>
              </w:rPr>
              <w:t>I</w:t>
            </w:r>
          </w:p>
        </w:tc>
        <w:tc>
          <w:tcPr>
            <w:tcW w:w="2693" w:type="dxa"/>
            <w:tcBorders>
              <w:top w:val="single" w:sz="4" w:space="0" w:color="000000"/>
              <w:left w:val="single" w:sz="4" w:space="0" w:color="000000"/>
              <w:bottom w:val="single" w:sz="4" w:space="0" w:color="000000"/>
              <w:right w:val="nil"/>
            </w:tcBorders>
            <w:hideMark/>
          </w:tcPr>
          <w:p w14:paraId="37E704E4" w14:textId="77777777" w:rsidR="00DA4E66" w:rsidRDefault="00DA4E66" w:rsidP="007F2ADA">
            <w:pPr>
              <w:jc w:val="center"/>
              <w:rPr>
                <w:b/>
                <w:i/>
                <w:sz w:val="24"/>
                <w:szCs w:val="18"/>
              </w:rPr>
            </w:pPr>
            <w:r>
              <w:rPr>
                <w:b/>
                <w:i/>
                <w:sz w:val="24"/>
                <w:szCs w:val="18"/>
              </w:rPr>
              <w:t>S</w:t>
            </w:r>
          </w:p>
        </w:tc>
        <w:tc>
          <w:tcPr>
            <w:tcW w:w="3686" w:type="dxa"/>
            <w:tcBorders>
              <w:top w:val="single" w:sz="4" w:space="0" w:color="000000"/>
              <w:left w:val="single" w:sz="4" w:space="0" w:color="000000"/>
              <w:bottom w:val="single" w:sz="4" w:space="0" w:color="000000"/>
              <w:right w:val="single" w:sz="4" w:space="0" w:color="000000"/>
            </w:tcBorders>
            <w:hideMark/>
          </w:tcPr>
          <w:p w14:paraId="34B36DCE" w14:textId="77777777" w:rsidR="00DA4E66" w:rsidRDefault="00DA4E66" w:rsidP="007F2ADA">
            <w:pPr>
              <w:jc w:val="center"/>
              <w:rPr>
                <w:sz w:val="20"/>
                <w:szCs w:val="20"/>
              </w:rPr>
            </w:pPr>
            <w:r>
              <w:rPr>
                <w:b/>
                <w:i/>
                <w:sz w:val="24"/>
                <w:szCs w:val="18"/>
              </w:rPr>
              <w:t>TS</w:t>
            </w:r>
          </w:p>
        </w:tc>
      </w:tr>
      <w:tr w:rsidR="00DA4E66" w14:paraId="617AEA8C" w14:textId="77777777" w:rsidTr="007F2ADA">
        <w:trPr>
          <w:jc w:val="center"/>
        </w:trPr>
        <w:tc>
          <w:tcPr>
            <w:tcW w:w="2127" w:type="dxa"/>
            <w:tcBorders>
              <w:top w:val="single" w:sz="4" w:space="0" w:color="000000"/>
              <w:left w:val="single" w:sz="4" w:space="0" w:color="000000"/>
              <w:bottom w:val="single" w:sz="4" w:space="0" w:color="000000"/>
              <w:right w:val="nil"/>
            </w:tcBorders>
            <w:hideMark/>
          </w:tcPr>
          <w:p w14:paraId="1F878FFE" w14:textId="77777777" w:rsidR="00DA4E66" w:rsidRDefault="00DA4E66" w:rsidP="007F2ADA">
            <w:pPr>
              <w:jc w:val="center"/>
              <w:rPr>
                <w:b/>
                <w:i/>
                <w:sz w:val="24"/>
                <w:szCs w:val="18"/>
              </w:rPr>
            </w:pPr>
            <w:r>
              <w:rPr>
                <w:b/>
                <w:i/>
                <w:sz w:val="24"/>
                <w:szCs w:val="18"/>
              </w:rPr>
              <w:t>Subit</w:t>
            </w:r>
          </w:p>
        </w:tc>
        <w:tc>
          <w:tcPr>
            <w:tcW w:w="2268" w:type="dxa"/>
            <w:tcBorders>
              <w:top w:val="single" w:sz="4" w:space="0" w:color="000000"/>
              <w:left w:val="single" w:sz="4" w:space="0" w:color="000000"/>
              <w:bottom w:val="single" w:sz="4" w:space="0" w:color="000000"/>
              <w:right w:val="nil"/>
            </w:tcBorders>
            <w:hideMark/>
          </w:tcPr>
          <w:p w14:paraId="2EABC18A" w14:textId="77777777" w:rsidR="00DA4E66" w:rsidRDefault="00DA4E66" w:rsidP="007F2ADA">
            <w:pPr>
              <w:jc w:val="center"/>
              <w:rPr>
                <w:b/>
                <w:i/>
                <w:sz w:val="24"/>
                <w:szCs w:val="18"/>
              </w:rPr>
            </w:pPr>
            <w:r>
              <w:rPr>
                <w:b/>
                <w:i/>
                <w:sz w:val="24"/>
                <w:szCs w:val="18"/>
              </w:rPr>
              <w:t>Exécute</w:t>
            </w:r>
          </w:p>
        </w:tc>
        <w:tc>
          <w:tcPr>
            <w:tcW w:w="2693" w:type="dxa"/>
            <w:tcBorders>
              <w:top w:val="single" w:sz="4" w:space="0" w:color="000000"/>
              <w:left w:val="single" w:sz="4" w:space="0" w:color="000000"/>
              <w:bottom w:val="single" w:sz="4" w:space="0" w:color="000000"/>
              <w:right w:val="nil"/>
            </w:tcBorders>
            <w:hideMark/>
          </w:tcPr>
          <w:p w14:paraId="0E2CA2CD" w14:textId="77777777" w:rsidR="00DA4E66" w:rsidRDefault="00DA4E66" w:rsidP="007F2ADA">
            <w:pPr>
              <w:jc w:val="center"/>
              <w:rPr>
                <w:b/>
                <w:i/>
                <w:sz w:val="24"/>
                <w:szCs w:val="18"/>
              </w:rPr>
            </w:pPr>
            <w:r>
              <w:rPr>
                <w:b/>
                <w:i/>
                <w:sz w:val="24"/>
                <w:szCs w:val="18"/>
              </w:rPr>
              <w:t>Maîtrise</w:t>
            </w:r>
          </w:p>
        </w:tc>
        <w:tc>
          <w:tcPr>
            <w:tcW w:w="3686" w:type="dxa"/>
            <w:tcBorders>
              <w:top w:val="single" w:sz="4" w:space="0" w:color="000000"/>
              <w:left w:val="single" w:sz="4" w:space="0" w:color="000000"/>
              <w:bottom w:val="single" w:sz="4" w:space="0" w:color="000000"/>
              <w:right w:val="single" w:sz="4" w:space="0" w:color="000000"/>
            </w:tcBorders>
            <w:hideMark/>
          </w:tcPr>
          <w:p w14:paraId="616E59E1" w14:textId="77777777" w:rsidR="00DA4E66" w:rsidRDefault="00DA4E66" w:rsidP="007F2ADA">
            <w:pPr>
              <w:jc w:val="center"/>
              <w:rPr>
                <w:sz w:val="20"/>
                <w:szCs w:val="20"/>
              </w:rPr>
            </w:pPr>
            <w:r>
              <w:rPr>
                <w:b/>
                <w:i/>
                <w:sz w:val="24"/>
                <w:szCs w:val="18"/>
              </w:rPr>
              <w:t>Est expert</w:t>
            </w:r>
          </w:p>
        </w:tc>
      </w:tr>
      <w:tr w:rsidR="00DA4E66" w14:paraId="5C8EC748" w14:textId="77777777" w:rsidTr="007F2ADA">
        <w:trPr>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4384E695" w14:textId="77777777" w:rsidR="00DA4E66" w:rsidRDefault="00DA4E66" w:rsidP="007F2ADA">
            <w:pPr>
              <w:jc w:val="center"/>
            </w:pPr>
            <w:r>
              <w:t>1 - Qualité de la présentation du contexte de l’engagement</w:t>
            </w:r>
          </w:p>
        </w:tc>
      </w:tr>
      <w:tr w:rsidR="00DA4E66" w14:paraId="4E6B9078" w14:textId="77777777" w:rsidTr="007F2ADA">
        <w:trPr>
          <w:trHeight w:val="313"/>
          <w:jc w:val="center"/>
        </w:trPr>
        <w:tc>
          <w:tcPr>
            <w:tcW w:w="2127" w:type="dxa"/>
            <w:tcBorders>
              <w:top w:val="single" w:sz="4" w:space="0" w:color="000000"/>
              <w:left w:val="single" w:sz="4" w:space="0" w:color="000000"/>
              <w:bottom w:val="single" w:sz="4" w:space="0" w:color="000000"/>
              <w:right w:val="nil"/>
            </w:tcBorders>
            <w:hideMark/>
          </w:tcPr>
          <w:p w14:paraId="6C7FF73C" w14:textId="77777777" w:rsidR="00DA4E66" w:rsidRDefault="00DA4E66" w:rsidP="007F2ADA">
            <w:pPr>
              <w:spacing w:after="0" w:line="240" w:lineRule="auto"/>
              <w:ind w:left="36" w:hanging="36"/>
              <w:rPr>
                <w:sz w:val="18"/>
                <w:szCs w:val="18"/>
              </w:rPr>
            </w:pPr>
            <w:r>
              <w:rPr>
                <w:sz w:val="18"/>
                <w:szCs w:val="18"/>
              </w:rPr>
              <w:t>Présente une description succincte partielle ou non structurée</w:t>
            </w:r>
          </w:p>
        </w:tc>
        <w:tc>
          <w:tcPr>
            <w:tcW w:w="2268" w:type="dxa"/>
            <w:tcBorders>
              <w:top w:val="single" w:sz="4" w:space="0" w:color="000000"/>
              <w:left w:val="single" w:sz="4" w:space="0" w:color="000000"/>
              <w:bottom w:val="single" w:sz="4" w:space="0" w:color="000000"/>
              <w:right w:val="nil"/>
            </w:tcBorders>
            <w:hideMark/>
          </w:tcPr>
          <w:p w14:paraId="043CB016" w14:textId="77777777" w:rsidR="00DA4E66" w:rsidRDefault="00DA4E66" w:rsidP="007F2ADA">
            <w:pPr>
              <w:spacing w:after="0" w:line="240" w:lineRule="auto"/>
              <w:rPr>
                <w:sz w:val="18"/>
                <w:szCs w:val="18"/>
              </w:rPr>
            </w:pPr>
            <w:r>
              <w:rPr>
                <w:sz w:val="18"/>
                <w:szCs w:val="18"/>
              </w:rPr>
              <w:t>Présente une situation structurée mais sans analyse du rôle de l’organisation dans laquelle l’engagement est effectif</w:t>
            </w:r>
          </w:p>
        </w:tc>
        <w:tc>
          <w:tcPr>
            <w:tcW w:w="2693" w:type="dxa"/>
            <w:tcBorders>
              <w:top w:val="single" w:sz="4" w:space="0" w:color="000000"/>
              <w:left w:val="single" w:sz="4" w:space="0" w:color="000000"/>
              <w:bottom w:val="single" w:sz="4" w:space="0" w:color="000000"/>
              <w:right w:val="nil"/>
            </w:tcBorders>
            <w:hideMark/>
          </w:tcPr>
          <w:p w14:paraId="273BF610" w14:textId="77777777" w:rsidR="00DA4E66" w:rsidRDefault="00DA4E66" w:rsidP="007F2ADA">
            <w:pPr>
              <w:spacing w:after="0" w:line="240" w:lineRule="auto"/>
              <w:rPr>
                <w:sz w:val="18"/>
                <w:szCs w:val="18"/>
              </w:rPr>
            </w:pPr>
            <w:r>
              <w:rPr>
                <w:sz w:val="18"/>
                <w:szCs w:val="18"/>
              </w:rPr>
              <w:t>Analyse du contexte en présentant les principales caractéristiques et les missions</w:t>
            </w:r>
          </w:p>
        </w:tc>
        <w:tc>
          <w:tcPr>
            <w:tcW w:w="3686" w:type="dxa"/>
            <w:tcBorders>
              <w:top w:val="single" w:sz="4" w:space="0" w:color="000000"/>
              <w:left w:val="single" w:sz="4" w:space="0" w:color="000000"/>
              <w:bottom w:val="single" w:sz="4" w:space="0" w:color="000000"/>
              <w:right w:val="single" w:sz="4" w:space="0" w:color="000000"/>
            </w:tcBorders>
            <w:hideMark/>
          </w:tcPr>
          <w:p w14:paraId="425B94E3" w14:textId="77777777" w:rsidR="00DA4E66" w:rsidRDefault="00DA4E66" w:rsidP="007F2ADA">
            <w:pPr>
              <w:spacing w:after="0" w:line="240" w:lineRule="auto"/>
              <w:rPr>
                <w:sz w:val="20"/>
                <w:szCs w:val="20"/>
              </w:rPr>
            </w:pPr>
            <w:r>
              <w:rPr>
                <w:sz w:val="18"/>
                <w:szCs w:val="18"/>
              </w:rPr>
              <w:t xml:space="preserve">Est capable de transférer l’analyse du contexte à d’autres (entreprises, …) </w:t>
            </w:r>
          </w:p>
        </w:tc>
      </w:tr>
      <w:tr w:rsidR="00DA4E66" w14:paraId="77E62023" w14:textId="77777777" w:rsidTr="007F2ADA">
        <w:trPr>
          <w:trHeight w:val="313"/>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0F923ACA" w14:textId="77777777" w:rsidR="00DA4E66" w:rsidRDefault="00DA4E66" w:rsidP="007F2ADA">
            <w:pPr>
              <w:spacing w:after="0" w:line="240" w:lineRule="auto"/>
              <w:jc w:val="center"/>
            </w:pPr>
            <w:r>
              <w:t>2 – Précision de la présentation des actions conduites dans le cadre de l’engagement</w:t>
            </w:r>
          </w:p>
        </w:tc>
      </w:tr>
      <w:tr w:rsidR="00DA4E66" w14:paraId="56AFB255" w14:textId="77777777" w:rsidTr="007F2ADA">
        <w:trPr>
          <w:trHeight w:val="1452"/>
          <w:jc w:val="center"/>
        </w:trPr>
        <w:tc>
          <w:tcPr>
            <w:tcW w:w="2127" w:type="dxa"/>
            <w:tcBorders>
              <w:top w:val="single" w:sz="4" w:space="0" w:color="000000"/>
              <w:left w:val="single" w:sz="4" w:space="0" w:color="000000"/>
              <w:bottom w:val="single" w:sz="4" w:space="0" w:color="000000"/>
              <w:right w:val="nil"/>
            </w:tcBorders>
            <w:hideMark/>
          </w:tcPr>
          <w:p w14:paraId="526BC6DD" w14:textId="77777777" w:rsidR="00DA4E66" w:rsidRDefault="00DA4E66" w:rsidP="007F2ADA">
            <w:pPr>
              <w:spacing w:after="0" w:line="240" w:lineRule="auto"/>
              <w:rPr>
                <w:sz w:val="18"/>
                <w:szCs w:val="18"/>
              </w:rPr>
            </w:pPr>
            <w:r>
              <w:rPr>
                <w:sz w:val="18"/>
                <w:szCs w:val="18"/>
              </w:rPr>
              <w:t>Se limite à une activité très restreinte du processus et ne comprend pas les enjeux associés</w:t>
            </w:r>
          </w:p>
        </w:tc>
        <w:tc>
          <w:tcPr>
            <w:tcW w:w="2268" w:type="dxa"/>
            <w:tcBorders>
              <w:top w:val="single" w:sz="4" w:space="0" w:color="000000"/>
              <w:left w:val="single" w:sz="4" w:space="0" w:color="000000"/>
              <w:bottom w:val="single" w:sz="4" w:space="0" w:color="000000"/>
              <w:right w:val="nil"/>
            </w:tcBorders>
            <w:hideMark/>
          </w:tcPr>
          <w:p w14:paraId="0BB8F8B6" w14:textId="77777777" w:rsidR="00DA4E66" w:rsidRDefault="00DA4E66" w:rsidP="007F2ADA">
            <w:pPr>
              <w:spacing w:after="0" w:line="240" w:lineRule="auto"/>
              <w:rPr>
                <w:sz w:val="18"/>
                <w:szCs w:val="18"/>
              </w:rPr>
            </w:pPr>
            <w:r>
              <w:rPr>
                <w:sz w:val="18"/>
                <w:szCs w:val="18"/>
              </w:rPr>
              <w:t>Appréhende l’ensemble de l’activité, mais sans en comprendre réellement les enjeux associés</w:t>
            </w:r>
          </w:p>
        </w:tc>
        <w:tc>
          <w:tcPr>
            <w:tcW w:w="2693" w:type="dxa"/>
            <w:tcBorders>
              <w:top w:val="single" w:sz="4" w:space="0" w:color="000000"/>
              <w:left w:val="single" w:sz="4" w:space="0" w:color="000000"/>
              <w:bottom w:val="single" w:sz="4" w:space="0" w:color="000000"/>
              <w:right w:val="nil"/>
            </w:tcBorders>
          </w:tcPr>
          <w:p w14:paraId="522A0B39" w14:textId="77777777" w:rsidR="00DA4E66" w:rsidRDefault="00DA4E66" w:rsidP="007F2ADA">
            <w:pPr>
              <w:spacing w:after="0" w:line="240" w:lineRule="auto"/>
              <w:rPr>
                <w:sz w:val="18"/>
                <w:szCs w:val="18"/>
              </w:rPr>
            </w:pPr>
            <w:r>
              <w:rPr>
                <w:sz w:val="18"/>
                <w:szCs w:val="18"/>
              </w:rPr>
              <w:t>Porte un degré d’analyse sur les activités dans le cadre de son engagement en identifiant les contraintes et les enjeux</w:t>
            </w:r>
          </w:p>
          <w:p w14:paraId="31FD70E2" w14:textId="77777777" w:rsidR="00DA4E66" w:rsidRDefault="00DA4E66" w:rsidP="007F2ADA">
            <w:pPr>
              <w:spacing w:after="0" w:line="240" w:lineRule="auto"/>
              <w:rPr>
                <w:sz w:val="18"/>
                <w:szCs w:val="18"/>
              </w:rPr>
            </w:pPr>
          </w:p>
        </w:tc>
        <w:tc>
          <w:tcPr>
            <w:tcW w:w="3686" w:type="dxa"/>
            <w:tcBorders>
              <w:top w:val="single" w:sz="4" w:space="0" w:color="000000"/>
              <w:left w:val="single" w:sz="4" w:space="0" w:color="000000"/>
              <w:bottom w:val="single" w:sz="4" w:space="0" w:color="000000"/>
              <w:right w:val="single" w:sz="4" w:space="0" w:color="000000"/>
            </w:tcBorders>
            <w:hideMark/>
          </w:tcPr>
          <w:p w14:paraId="62E06C82" w14:textId="77777777" w:rsidR="00DA4E66" w:rsidRDefault="00DA4E66" w:rsidP="007F2ADA">
            <w:pPr>
              <w:spacing w:after="0" w:line="240" w:lineRule="auto"/>
              <w:rPr>
                <w:sz w:val="20"/>
                <w:szCs w:val="20"/>
              </w:rPr>
            </w:pPr>
            <w:r>
              <w:rPr>
                <w:sz w:val="18"/>
                <w:szCs w:val="18"/>
              </w:rPr>
              <w:t>Présente une analyse les activités effectuées dans le cadre de son engagement en intégrant l’identification des contraintes, des enjeux et les limites des choix. Le candidat est en mesure de formuler des propositions argumentées d’amélioration face à des demandes</w:t>
            </w:r>
          </w:p>
        </w:tc>
      </w:tr>
      <w:tr w:rsidR="00DA4E66" w14:paraId="5695A7AD" w14:textId="77777777" w:rsidTr="007F2ADA">
        <w:trPr>
          <w:trHeight w:val="327"/>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2D59516E" w14:textId="77777777" w:rsidR="00DA4E66" w:rsidRDefault="00DA4E66" w:rsidP="007F2ADA">
            <w:pPr>
              <w:spacing w:after="0" w:line="240" w:lineRule="auto"/>
              <w:jc w:val="center"/>
            </w:pPr>
            <w:r>
              <w:t>3 – Réflexivité sur les acquis issus de cet engagement</w:t>
            </w:r>
          </w:p>
        </w:tc>
      </w:tr>
      <w:tr w:rsidR="00DA4E66" w14:paraId="53E2E65A" w14:textId="77777777" w:rsidTr="007F2ADA">
        <w:trPr>
          <w:trHeight w:val="288"/>
          <w:jc w:val="center"/>
        </w:trPr>
        <w:tc>
          <w:tcPr>
            <w:tcW w:w="2127" w:type="dxa"/>
            <w:tcBorders>
              <w:top w:val="single" w:sz="4" w:space="0" w:color="000000"/>
              <w:left w:val="single" w:sz="4" w:space="0" w:color="000000"/>
              <w:bottom w:val="single" w:sz="4" w:space="0" w:color="000000"/>
              <w:right w:val="nil"/>
            </w:tcBorders>
            <w:hideMark/>
          </w:tcPr>
          <w:p w14:paraId="464E72F6" w14:textId="77777777" w:rsidR="00DA4E66" w:rsidRDefault="00DA4E66" w:rsidP="007F2ADA">
            <w:pPr>
              <w:spacing w:after="0" w:line="240" w:lineRule="auto"/>
              <w:rPr>
                <w:sz w:val="18"/>
                <w:szCs w:val="18"/>
              </w:rPr>
            </w:pPr>
            <w:r>
              <w:rPr>
                <w:sz w:val="18"/>
                <w:szCs w:val="18"/>
              </w:rPr>
              <w:t>Ne présente pas d’analyse et ne prend pas de distance par rapport aux activités réalisées.</w:t>
            </w:r>
          </w:p>
        </w:tc>
        <w:tc>
          <w:tcPr>
            <w:tcW w:w="2268" w:type="dxa"/>
            <w:tcBorders>
              <w:top w:val="single" w:sz="4" w:space="0" w:color="000000"/>
              <w:left w:val="single" w:sz="4" w:space="0" w:color="000000"/>
              <w:bottom w:val="single" w:sz="4" w:space="0" w:color="000000"/>
              <w:right w:val="nil"/>
            </w:tcBorders>
            <w:hideMark/>
          </w:tcPr>
          <w:p w14:paraId="4A9D1C69" w14:textId="77777777" w:rsidR="00DA4E66" w:rsidRDefault="00DA4E66" w:rsidP="007F2ADA">
            <w:pPr>
              <w:spacing w:after="0" w:line="240" w:lineRule="auto"/>
              <w:rPr>
                <w:sz w:val="18"/>
                <w:szCs w:val="18"/>
              </w:rPr>
            </w:pPr>
            <w:r>
              <w:rPr>
                <w:sz w:val="18"/>
                <w:szCs w:val="18"/>
              </w:rPr>
              <w:t xml:space="preserve">Présente une analyse étroite, peu autonome et limitée à une série d’activités </w:t>
            </w:r>
          </w:p>
        </w:tc>
        <w:tc>
          <w:tcPr>
            <w:tcW w:w="2693" w:type="dxa"/>
            <w:tcBorders>
              <w:top w:val="single" w:sz="4" w:space="0" w:color="000000"/>
              <w:left w:val="single" w:sz="4" w:space="0" w:color="000000"/>
              <w:bottom w:val="single" w:sz="4" w:space="0" w:color="000000"/>
              <w:right w:val="nil"/>
            </w:tcBorders>
            <w:hideMark/>
          </w:tcPr>
          <w:p w14:paraId="0857C835" w14:textId="77777777" w:rsidR="00DA4E66" w:rsidRDefault="00DA4E66" w:rsidP="007F2ADA">
            <w:pPr>
              <w:spacing w:after="0" w:line="240" w:lineRule="auto"/>
              <w:rPr>
                <w:sz w:val="18"/>
                <w:szCs w:val="18"/>
              </w:rPr>
            </w:pPr>
            <w:r>
              <w:rPr>
                <w:sz w:val="18"/>
                <w:szCs w:val="18"/>
              </w:rPr>
              <w:t>Sait expliquer en quoi une activité réalisée dans le cadre de son engagement a permis la construction de compétences</w:t>
            </w:r>
          </w:p>
        </w:tc>
        <w:tc>
          <w:tcPr>
            <w:tcW w:w="3686" w:type="dxa"/>
            <w:tcBorders>
              <w:top w:val="single" w:sz="4" w:space="0" w:color="000000"/>
              <w:left w:val="single" w:sz="4" w:space="0" w:color="000000"/>
              <w:bottom w:val="single" w:sz="4" w:space="0" w:color="000000"/>
              <w:right w:val="single" w:sz="4" w:space="0" w:color="000000"/>
            </w:tcBorders>
            <w:hideMark/>
          </w:tcPr>
          <w:p w14:paraId="2AA8477C" w14:textId="77777777" w:rsidR="00DA4E66" w:rsidRDefault="00DA4E66" w:rsidP="007F2ADA">
            <w:pPr>
              <w:spacing w:after="0" w:line="240" w:lineRule="auto"/>
              <w:rPr>
                <w:sz w:val="18"/>
                <w:szCs w:val="18"/>
              </w:rPr>
            </w:pPr>
            <w:r>
              <w:rPr>
                <w:sz w:val="18"/>
                <w:szCs w:val="18"/>
              </w:rPr>
              <w:t xml:space="preserve">Montre le lien entre les activités réalisées dans le cadre de son engagement et développement de ses compétences </w:t>
            </w:r>
          </w:p>
          <w:p w14:paraId="14CB3CA9" w14:textId="77777777" w:rsidR="00DA4E66" w:rsidRPr="00875803" w:rsidRDefault="00DA4E66" w:rsidP="00DA4E66">
            <w:pPr>
              <w:pStyle w:val="Paragraphedeliste"/>
              <w:numPr>
                <w:ilvl w:val="0"/>
                <w:numId w:val="27"/>
              </w:numPr>
              <w:contextualSpacing/>
              <w:rPr>
                <w:sz w:val="20"/>
              </w:rPr>
            </w:pPr>
            <w:r>
              <w:rPr>
                <w:sz w:val="20"/>
              </w:rPr>
              <w:t>Capacité à apprendre de son expérience à faire lien avec les activités du référentiel du diplôme</w:t>
            </w:r>
          </w:p>
        </w:tc>
      </w:tr>
      <w:tr w:rsidR="00DA4E66" w14:paraId="577F4C89" w14:textId="77777777" w:rsidTr="007F2ADA">
        <w:trPr>
          <w:trHeight w:val="288"/>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42ABE50F" w14:textId="77777777" w:rsidR="00DA4E66" w:rsidRDefault="00DA4E66" w:rsidP="007F2ADA">
            <w:pPr>
              <w:spacing w:after="0" w:line="240" w:lineRule="auto"/>
              <w:jc w:val="center"/>
            </w:pPr>
            <w:r>
              <w:t>4 – Capacité à démontrer une persévérance, une capacité d’engagement</w:t>
            </w:r>
          </w:p>
        </w:tc>
      </w:tr>
      <w:tr w:rsidR="00DA4E66" w14:paraId="207DEE1C" w14:textId="77777777" w:rsidTr="007F2ADA">
        <w:trPr>
          <w:trHeight w:val="288"/>
          <w:jc w:val="center"/>
        </w:trPr>
        <w:tc>
          <w:tcPr>
            <w:tcW w:w="2127" w:type="dxa"/>
            <w:tcBorders>
              <w:top w:val="single" w:sz="4" w:space="0" w:color="000000"/>
              <w:left w:val="single" w:sz="4" w:space="0" w:color="000000"/>
              <w:bottom w:val="single" w:sz="4" w:space="0" w:color="000000"/>
              <w:right w:val="nil"/>
            </w:tcBorders>
            <w:hideMark/>
          </w:tcPr>
          <w:p w14:paraId="49A806AD" w14:textId="77777777" w:rsidR="00DA4E66" w:rsidRDefault="00DA4E66" w:rsidP="007F2ADA">
            <w:pPr>
              <w:spacing w:after="0" w:line="240" w:lineRule="auto"/>
              <w:rPr>
                <w:sz w:val="18"/>
                <w:szCs w:val="18"/>
              </w:rPr>
            </w:pPr>
            <w:r>
              <w:rPr>
                <w:sz w:val="18"/>
                <w:szCs w:val="18"/>
              </w:rPr>
              <w:t>Fait preuve de peu de persévérance, dans des activités peu complexes et routinières.</w:t>
            </w:r>
          </w:p>
        </w:tc>
        <w:tc>
          <w:tcPr>
            <w:tcW w:w="2268" w:type="dxa"/>
            <w:tcBorders>
              <w:top w:val="single" w:sz="4" w:space="0" w:color="000000"/>
              <w:left w:val="single" w:sz="4" w:space="0" w:color="000000"/>
              <w:bottom w:val="single" w:sz="4" w:space="0" w:color="000000"/>
              <w:right w:val="nil"/>
            </w:tcBorders>
            <w:hideMark/>
          </w:tcPr>
          <w:p w14:paraId="4E14EBB2" w14:textId="77777777" w:rsidR="00DA4E66" w:rsidRDefault="00DA4E66" w:rsidP="007F2ADA">
            <w:pPr>
              <w:spacing w:after="0" w:line="240" w:lineRule="auto"/>
              <w:rPr>
                <w:sz w:val="18"/>
                <w:szCs w:val="18"/>
              </w:rPr>
            </w:pPr>
            <w:r>
              <w:rPr>
                <w:sz w:val="18"/>
                <w:szCs w:val="18"/>
              </w:rPr>
              <w:t>A su dépasser les difficultés rencontrées et les aléas.</w:t>
            </w:r>
          </w:p>
        </w:tc>
        <w:tc>
          <w:tcPr>
            <w:tcW w:w="2693" w:type="dxa"/>
            <w:tcBorders>
              <w:top w:val="single" w:sz="4" w:space="0" w:color="000000"/>
              <w:left w:val="single" w:sz="4" w:space="0" w:color="000000"/>
              <w:bottom w:val="single" w:sz="4" w:space="0" w:color="000000"/>
              <w:right w:val="nil"/>
            </w:tcBorders>
            <w:hideMark/>
          </w:tcPr>
          <w:p w14:paraId="13A2E522" w14:textId="77777777" w:rsidR="00DA4E66" w:rsidRDefault="00DA4E66" w:rsidP="007F2ADA">
            <w:pPr>
              <w:spacing w:after="0" w:line="240" w:lineRule="auto"/>
              <w:rPr>
                <w:sz w:val="18"/>
                <w:szCs w:val="18"/>
              </w:rPr>
            </w:pPr>
            <w:r>
              <w:rPr>
                <w:sz w:val="18"/>
                <w:szCs w:val="18"/>
              </w:rPr>
              <w:t>A su dépasser les difficultés rencontrées dans des situations complexes ou déstabilisantes.</w:t>
            </w:r>
          </w:p>
        </w:tc>
        <w:tc>
          <w:tcPr>
            <w:tcW w:w="3686" w:type="dxa"/>
            <w:tcBorders>
              <w:top w:val="single" w:sz="4" w:space="0" w:color="000000"/>
              <w:left w:val="single" w:sz="4" w:space="0" w:color="000000"/>
              <w:bottom w:val="single" w:sz="4" w:space="0" w:color="000000"/>
              <w:right w:val="single" w:sz="4" w:space="0" w:color="000000"/>
            </w:tcBorders>
            <w:hideMark/>
          </w:tcPr>
          <w:p w14:paraId="6B3CF82E" w14:textId="77777777" w:rsidR="00DA4E66" w:rsidRDefault="00DA4E66" w:rsidP="007F2ADA">
            <w:pPr>
              <w:spacing w:after="0" w:line="240" w:lineRule="auto"/>
              <w:rPr>
                <w:sz w:val="18"/>
                <w:szCs w:val="18"/>
              </w:rPr>
            </w:pPr>
            <w:r>
              <w:rPr>
                <w:sz w:val="18"/>
                <w:szCs w:val="18"/>
              </w:rPr>
              <w:t>Propose des solutions pour améliorer des démarches.</w:t>
            </w:r>
          </w:p>
          <w:p w14:paraId="1D09EAB5" w14:textId="77777777" w:rsidR="00DA4E66" w:rsidRPr="00875803" w:rsidRDefault="00DA4E66" w:rsidP="00DA4E66">
            <w:pPr>
              <w:pStyle w:val="Paragraphedeliste"/>
              <w:numPr>
                <w:ilvl w:val="0"/>
                <w:numId w:val="27"/>
              </w:numPr>
              <w:autoSpaceDE w:val="0"/>
              <w:autoSpaceDN w:val="0"/>
              <w:adjustRightInd w:val="0"/>
              <w:contextualSpacing/>
              <w:rPr>
                <w:sz w:val="20"/>
              </w:rPr>
            </w:pPr>
            <w:r w:rsidRPr="00875803">
              <w:rPr>
                <w:sz w:val="20"/>
              </w:rPr>
              <w:t>capacité à</w:t>
            </w:r>
            <w:r>
              <w:rPr>
                <w:sz w:val="20"/>
              </w:rPr>
              <w:t xml:space="preserve"> </w:t>
            </w:r>
            <w:r w:rsidRPr="00875803">
              <w:rPr>
                <w:sz w:val="20"/>
              </w:rPr>
              <w:t>résoudre des problèmes</w:t>
            </w:r>
          </w:p>
        </w:tc>
      </w:tr>
      <w:tr w:rsidR="00DA4E66" w14:paraId="0063DAE7" w14:textId="77777777" w:rsidTr="007F2ADA">
        <w:trPr>
          <w:trHeight w:val="288"/>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1A245F2C" w14:textId="77777777" w:rsidR="00DA4E66" w:rsidRDefault="00DA4E66" w:rsidP="007F2ADA">
            <w:pPr>
              <w:spacing w:after="0" w:line="240" w:lineRule="auto"/>
              <w:jc w:val="center"/>
            </w:pPr>
            <w:r>
              <w:t>5 – Capacité à faire preuve d’engagement vis-à-vis des autres (empathie, adaptabilité interculturelle, intelligence sociale, …)</w:t>
            </w:r>
          </w:p>
        </w:tc>
      </w:tr>
      <w:tr w:rsidR="00DA4E66" w14:paraId="7FF97A85" w14:textId="77777777" w:rsidTr="007F2ADA">
        <w:trPr>
          <w:trHeight w:val="262"/>
          <w:jc w:val="center"/>
        </w:trPr>
        <w:tc>
          <w:tcPr>
            <w:tcW w:w="2127" w:type="dxa"/>
            <w:tcBorders>
              <w:top w:val="single" w:sz="4" w:space="0" w:color="000000"/>
              <w:left w:val="single" w:sz="4" w:space="0" w:color="000000"/>
              <w:bottom w:val="single" w:sz="4" w:space="0" w:color="000000"/>
              <w:right w:val="nil"/>
            </w:tcBorders>
            <w:hideMark/>
          </w:tcPr>
          <w:p w14:paraId="11D18113" w14:textId="77777777" w:rsidR="00DA4E66" w:rsidRPr="00FA2C63" w:rsidRDefault="00DA4E66" w:rsidP="007F2ADA">
            <w:pPr>
              <w:spacing w:after="0" w:line="240" w:lineRule="auto"/>
              <w:rPr>
                <w:color w:val="000000" w:themeColor="text1"/>
                <w:sz w:val="18"/>
                <w:szCs w:val="18"/>
              </w:rPr>
            </w:pPr>
            <w:r w:rsidRPr="00FA2C63">
              <w:rPr>
                <w:color w:val="000000" w:themeColor="text1"/>
                <w:sz w:val="18"/>
                <w:szCs w:val="18"/>
              </w:rPr>
              <w:t>Ne démontre pas un engagement dans des activités variées</w:t>
            </w:r>
          </w:p>
        </w:tc>
        <w:tc>
          <w:tcPr>
            <w:tcW w:w="2268" w:type="dxa"/>
            <w:tcBorders>
              <w:top w:val="single" w:sz="4" w:space="0" w:color="000000"/>
              <w:left w:val="single" w:sz="4" w:space="0" w:color="000000"/>
              <w:bottom w:val="single" w:sz="4" w:space="0" w:color="000000"/>
              <w:right w:val="nil"/>
            </w:tcBorders>
            <w:hideMark/>
          </w:tcPr>
          <w:p w14:paraId="2D516F60" w14:textId="77777777" w:rsidR="00DA4E66" w:rsidRPr="00FA2C63" w:rsidRDefault="00DA4E66" w:rsidP="007F2ADA">
            <w:pPr>
              <w:spacing w:after="0" w:line="240" w:lineRule="auto"/>
              <w:rPr>
                <w:color w:val="000000" w:themeColor="text1"/>
                <w:sz w:val="18"/>
                <w:szCs w:val="18"/>
              </w:rPr>
            </w:pPr>
            <w:r w:rsidRPr="00FA2C63">
              <w:rPr>
                <w:color w:val="000000" w:themeColor="text1"/>
                <w:sz w:val="18"/>
                <w:szCs w:val="18"/>
              </w:rPr>
              <w:t>Démontre une capacité à présenter les différences culturelles</w:t>
            </w:r>
          </w:p>
          <w:p w14:paraId="282A83EF" w14:textId="77777777" w:rsidR="00DA4E66" w:rsidRPr="00FA2C63" w:rsidRDefault="00DA4E66" w:rsidP="007F2ADA">
            <w:pPr>
              <w:spacing w:after="0" w:line="240" w:lineRule="auto"/>
              <w:rPr>
                <w:color w:val="000000" w:themeColor="text1"/>
                <w:sz w:val="18"/>
                <w:szCs w:val="18"/>
              </w:rPr>
            </w:pPr>
          </w:p>
        </w:tc>
        <w:tc>
          <w:tcPr>
            <w:tcW w:w="2693" w:type="dxa"/>
            <w:tcBorders>
              <w:top w:val="single" w:sz="4" w:space="0" w:color="000000"/>
              <w:left w:val="single" w:sz="4" w:space="0" w:color="000000"/>
              <w:bottom w:val="single" w:sz="4" w:space="0" w:color="000000"/>
              <w:right w:val="nil"/>
            </w:tcBorders>
            <w:hideMark/>
          </w:tcPr>
          <w:p w14:paraId="02142D83" w14:textId="77777777" w:rsidR="00DA4E66" w:rsidRPr="00FA2C63" w:rsidRDefault="00DA4E66" w:rsidP="007F2ADA">
            <w:pPr>
              <w:spacing w:after="0" w:line="240" w:lineRule="auto"/>
              <w:rPr>
                <w:color w:val="000000" w:themeColor="text1"/>
                <w:sz w:val="18"/>
                <w:szCs w:val="18"/>
              </w:rPr>
            </w:pPr>
            <w:r w:rsidRPr="00FA2C63">
              <w:rPr>
                <w:color w:val="000000" w:themeColor="text1"/>
                <w:sz w:val="18"/>
                <w:szCs w:val="18"/>
              </w:rPr>
              <w:t xml:space="preserve">Démontre une capacité à intégrer les différences culturelles dans ses principes d’action </w:t>
            </w:r>
          </w:p>
        </w:tc>
        <w:tc>
          <w:tcPr>
            <w:tcW w:w="3686" w:type="dxa"/>
            <w:tcBorders>
              <w:top w:val="single" w:sz="4" w:space="0" w:color="000000"/>
              <w:left w:val="single" w:sz="4" w:space="0" w:color="000000"/>
              <w:bottom w:val="single" w:sz="4" w:space="0" w:color="000000"/>
              <w:right w:val="single" w:sz="4" w:space="0" w:color="000000"/>
            </w:tcBorders>
            <w:hideMark/>
          </w:tcPr>
          <w:p w14:paraId="5B22AB38" w14:textId="77777777" w:rsidR="00DA4E66" w:rsidRPr="00FA2C63" w:rsidRDefault="00DA4E66" w:rsidP="007F2ADA">
            <w:pPr>
              <w:spacing w:after="0" w:line="240" w:lineRule="auto"/>
              <w:rPr>
                <w:color w:val="000000" w:themeColor="text1"/>
                <w:sz w:val="18"/>
                <w:szCs w:val="18"/>
              </w:rPr>
            </w:pPr>
            <w:r w:rsidRPr="00FA2C63">
              <w:rPr>
                <w:color w:val="000000" w:themeColor="text1"/>
                <w:sz w:val="18"/>
                <w:szCs w:val="18"/>
              </w:rPr>
              <w:t>Démontre une intelligence sociale</w:t>
            </w:r>
          </w:p>
          <w:p w14:paraId="5C0F58C3" w14:textId="77777777" w:rsidR="00DA4E66" w:rsidRPr="00FA2C63" w:rsidRDefault="00DA4E66" w:rsidP="007F2ADA">
            <w:pPr>
              <w:spacing w:after="0" w:line="240" w:lineRule="auto"/>
              <w:rPr>
                <w:color w:val="000000" w:themeColor="text1"/>
                <w:sz w:val="18"/>
                <w:szCs w:val="18"/>
              </w:rPr>
            </w:pPr>
            <w:r w:rsidRPr="00FA2C63">
              <w:rPr>
                <w:color w:val="000000" w:themeColor="text1"/>
                <w:sz w:val="18"/>
                <w:szCs w:val="18"/>
              </w:rPr>
              <w:t xml:space="preserve"> </w:t>
            </w:r>
          </w:p>
          <w:p w14:paraId="53CD2461" w14:textId="77777777" w:rsidR="00DA4E66" w:rsidRPr="00FA2C63" w:rsidRDefault="00DA4E66" w:rsidP="007F2ADA">
            <w:pPr>
              <w:spacing w:after="0" w:line="240" w:lineRule="auto"/>
              <w:rPr>
                <w:color w:val="000000" w:themeColor="text1"/>
                <w:sz w:val="20"/>
                <w:szCs w:val="20"/>
              </w:rPr>
            </w:pPr>
          </w:p>
        </w:tc>
      </w:tr>
      <w:tr w:rsidR="00DA4E66" w14:paraId="0A2FD68D" w14:textId="77777777" w:rsidTr="007F2ADA">
        <w:trPr>
          <w:trHeight w:val="262"/>
          <w:jc w:val="center"/>
        </w:trPr>
        <w:tc>
          <w:tcPr>
            <w:tcW w:w="10774" w:type="dxa"/>
            <w:gridSpan w:val="4"/>
            <w:tcBorders>
              <w:top w:val="single" w:sz="4" w:space="0" w:color="000000"/>
              <w:left w:val="single" w:sz="4" w:space="0" w:color="000000"/>
              <w:bottom w:val="single" w:sz="4" w:space="0" w:color="000000"/>
              <w:right w:val="single" w:sz="4" w:space="0" w:color="000000"/>
            </w:tcBorders>
          </w:tcPr>
          <w:p w14:paraId="20DE45FE" w14:textId="77777777" w:rsidR="00DA4E66" w:rsidRPr="00FA2C63" w:rsidRDefault="00DA4E66" w:rsidP="007F2ADA">
            <w:pPr>
              <w:spacing w:after="0" w:line="240" w:lineRule="auto"/>
              <w:ind w:left="136" w:hanging="34"/>
              <w:rPr>
                <w:color w:val="000000" w:themeColor="text1"/>
                <w:sz w:val="24"/>
                <w:szCs w:val="24"/>
              </w:rPr>
            </w:pPr>
            <w:r w:rsidRPr="00FA2C63">
              <w:rPr>
                <w:color w:val="000000" w:themeColor="text1"/>
              </w:rPr>
              <w:t>6 – Capacité d’adaptation à des situations variées, à faire sens</w:t>
            </w:r>
          </w:p>
        </w:tc>
      </w:tr>
      <w:tr w:rsidR="00DA4E66" w14:paraId="190CD2B5" w14:textId="77777777" w:rsidTr="007F2ADA">
        <w:trPr>
          <w:trHeight w:val="262"/>
          <w:jc w:val="center"/>
        </w:trPr>
        <w:tc>
          <w:tcPr>
            <w:tcW w:w="2127" w:type="dxa"/>
            <w:tcBorders>
              <w:top w:val="single" w:sz="4" w:space="0" w:color="000000"/>
              <w:left w:val="single" w:sz="4" w:space="0" w:color="000000"/>
              <w:bottom w:val="single" w:sz="4" w:space="0" w:color="000000"/>
              <w:right w:val="nil"/>
            </w:tcBorders>
          </w:tcPr>
          <w:p w14:paraId="68469851" w14:textId="77777777" w:rsidR="00DA4E66" w:rsidRPr="00FA2C63" w:rsidRDefault="00DA4E66" w:rsidP="007F2ADA">
            <w:pPr>
              <w:spacing w:after="0" w:line="240" w:lineRule="auto"/>
              <w:rPr>
                <w:color w:val="000000" w:themeColor="text1"/>
                <w:sz w:val="18"/>
                <w:szCs w:val="18"/>
              </w:rPr>
            </w:pPr>
            <w:r w:rsidRPr="00FA2C63">
              <w:rPr>
                <w:color w:val="000000" w:themeColor="text1"/>
                <w:sz w:val="18"/>
                <w:szCs w:val="18"/>
              </w:rPr>
              <w:t xml:space="preserve">Ne présente pas de capacité à prendre en compte ces aspects </w:t>
            </w:r>
          </w:p>
        </w:tc>
        <w:tc>
          <w:tcPr>
            <w:tcW w:w="2268" w:type="dxa"/>
            <w:tcBorders>
              <w:top w:val="single" w:sz="4" w:space="0" w:color="000000"/>
              <w:left w:val="single" w:sz="4" w:space="0" w:color="000000"/>
              <w:bottom w:val="single" w:sz="4" w:space="0" w:color="000000"/>
              <w:right w:val="nil"/>
            </w:tcBorders>
          </w:tcPr>
          <w:p w14:paraId="774E44FF" w14:textId="77777777" w:rsidR="00DA4E66" w:rsidRPr="00FA2C63" w:rsidRDefault="00DA4E66" w:rsidP="007F2ADA">
            <w:pPr>
              <w:spacing w:after="0" w:line="240" w:lineRule="auto"/>
              <w:rPr>
                <w:color w:val="000000" w:themeColor="text1"/>
                <w:sz w:val="18"/>
                <w:szCs w:val="18"/>
              </w:rPr>
            </w:pPr>
            <w:r w:rsidRPr="00FA2C63">
              <w:rPr>
                <w:color w:val="000000" w:themeColor="text1"/>
                <w:sz w:val="18"/>
                <w:szCs w:val="18"/>
              </w:rPr>
              <w:t>Démontre une capacité d’adaptation  face à des situations différentes</w:t>
            </w:r>
          </w:p>
        </w:tc>
        <w:tc>
          <w:tcPr>
            <w:tcW w:w="2693" w:type="dxa"/>
            <w:tcBorders>
              <w:top w:val="single" w:sz="4" w:space="0" w:color="000000"/>
              <w:left w:val="single" w:sz="4" w:space="0" w:color="000000"/>
              <w:bottom w:val="single" w:sz="4" w:space="0" w:color="000000"/>
              <w:right w:val="nil"/>
            </w:tcBorders>
          </w:tcPr>
          <w:p w14:paraId="10B9E838" w14:textId="77777777" w:rsidR="00DA4E66" w:rsidRPr="00FA2C63" w:rsidRDefault="00DA4E66" w:rsidP="007F2ADA">
            <w:pPr>
              <w:spacing w:after="0" w:line="240" w:lineRule="auto"/>
              <w:rPr>
                <w:color w:val="000000" w:themeColor="text1"/>
                <w:sz w:val="18"/>
                <w:szCs w:val="18"/>
              </w:rPr>
            </w:pPr>
            <w:r w:rsidRPr="00FA2C63">
              <w:rPr>
                <w:color w:val="000000" w:themeColor="text1"/>
                <w:sz w:val="18"/>
                <w:szCs w:val="18"/>
              </w:rPr>
              <w:t>Sait expliquer en quoi une situation professionnelle a permis la construction de cette compétence</w:t>
            </w:r>
          </w:p>
        </w:tc>
        <w:tc>
          <w:tcPr>
            <w:tcW w:w="3686" w:type="dxa"/>
            <w:tcBorders>
              <w:top w:val="single" w:sz="4" w:space="0" w:color="000000"/>
              <w:left w:val="single" w:sz="4" w:space="0" w:color="000000"/>
              <w:bottom w:val="single" w:sz="4" w:space="0" w:color="000000"/>
              <w:right w:val="single" w:sz="4" w:space="0" w:color="000000"/>
            </w:tcBorders>
          </w:tcPr>
          <w:p w14:paraId="470E704E" w14:textId="77777777" w:rsidR="00DA4E66" w:rsidRPr="00FA2C63" w:rsidRDefault="00DA4E66" w:rsidP="007F2ADA">
            <w:pPr>
              <w:spacing w:after="0" w:line="240" w:lineRule="auto"/>
              <w:rPr>
                <w:color w:val="000000" w:themeColor="text1"/>
                <w:sz w:val="18"/>
                <w:szCs w:val="18"/>
              </w:rPr>
            </w:pPr>
            <w:r w:rsidRPr="00FA2C63">
              <w:rPr>
                <w:color w:val="000000" w:themeColor="text1"/>
                <w:sz w:val="18"/>
                <w:szCs w:val="18"/>
              </w:rPr>
              <w:t>Montre le lien entre situations rencontrées et développement de ses c</w:t>
            </w:r>
            <w:r>
              <w:rPr>
                <w:color w:val="000000" w:themeColor="text1"/>
                <w:sz w:val="18"/>
                <w:szCs w:val="18"/>
              </w:rPr>
              <w:t>ompétences d’adaptabilité. Sait</w:t>
            </w:r>
            <w:r w:rsidRPr="00FA2C63">
              <w:rPr>
                <w:color w:val="000000" w:themeColor="text1"/>
                <w:sz w:val="18"/>
                <w:szCs w:val="18"/>
              </w:rPr>
              <w:t xml:space="preserve"> faire sens dans l’analyse de ces différentes activités</w:t>
            </w:r>
          </w:p>
          <w:p w14:paraId="0FF73083" w14:textId="77777777" w:rsidR="00DA4E66" w:rsidRPr="00FA2C63" w:rsidRDefault="00DA4E66" w:rsidP="007F2ADA">
            <w:pPr>
              <w:pStyle w:val="Paragraphedeliste"/>
              <w:rPr>
                <w:color w:val="000000" w:themeColor="text1"/>
                <w:sz w:val="18"/>
                <w:szCs w:val="18"/>
              </w:rPr>
            </w:pPr>
          </w:p>
        </w:tc>
      </w:tr>
      <w:tr w:rsidR="00DA4E66" w14:paraId="31171C53" w14:textId="77777777" w:rsidTr="007F2ADA">
        <w:trPr>
          <w:trHeight w:val="262"/>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1BFC1750" w14:textId="77777777" w:rsidR="00DA4E66" w:rsidRDefault="00DA4E66" w:rsidP="007F2ADA">
            <w:pPr>
              <w:spacing w:after="0" w:line="240" w:lineRule="auto"/>
              <w:jc w:val="center"/>
            </w:pPr>
            <w:r>
              <w:t>7 - Capacité à s’engager dans un collectif</w:t>
            </w:r>
          </w:p>
        </w:tc>
      </w:tr>
      <w:tr w:rsidR="00DA4E66" w14:paraId="594D6B78" w14:textId="77777777" w:rsidTr="007F2ADA">
        <w:trPr>
          <w:trHeight w:val="262"/>
          <w:jc w:val="center"/>
        </w:trPr>
        <w:tc>
          <w:tcPr>
            <w:tcW w:w="2127" w:type="dxa"/>
            <w:tcBorders>
              <w:top w:val="single" w:sz="4" w:space="0" w:color="000000"/>
              <w:left w:val="single" w:sz="4" w:space="0" w:color="000000"/>
              <w:bottom w:val="single" w:sz="4" w:space="0" w:color="000000"/>
              <w:right w:val="nil"/>
            </w:tcBorders>
            <w:hideMark/>
          </w:tcPr>
          <w:p w14:paraId="5EA661D6" w14:textId="77777777" w:rsidR="00DA4E66" w:rsidRDefault="00DA4E66" w:rsidP="007F2ADA">
            <w:pPr>
              <w:spacing w:after="0" w:line="240" w:lineRule="auto"/>
              <w:rPr>
                <w:sz w:val="18"/>
                <w:szCs w:val="18"/>
              </w:rPr>
            </w:pPr>
            <w:r>
              <w:rPr>
                <w:sz w:val="18"/>
                <w:szCs w:val="18"/>
              </w:rPr>
              <w:t>Ne démontre pas de capacité à s’engager dans un collectif</w:t>
            </w:r>
          </w:p>
        </w:tc>
        <w:tc>
          <w:tcPr>
            <w:tcW w:w="2268" w:type="dxa"/>
            <w:tcBorders>
              <w:top w:val="single" w:sz="4" w:space="0" w:color="000000"/>
              <w:left w:val="single" w:sz="4" w:space="0" w:color="000000"/>
              <w:bottom w:val="single" w:sz="4" w:space="0" w:color="000000"/>
              <w:right w:val="nil"/>
            </w:tcBorders>
            <w:hideMark/>
          </w:tcPr>
          <w:p w14:paraId="300425BC" w14:textId="77777777" w:rsidR="00DA4E66" w:rsidRDefault="00DA4E66" w:rsidP="007F2ADA">
            <w:pPr>
              <w:spacing w:after="0" w:line="240" w:lineRule="auto"/>
              <w:rPr>
                <w:sz w:val="18"/>
                <w:szCs w:val="18"/>
              </w:rPr>
            </w:pPr>
            <w:r>
              <w:rPr>
                <w:sz w:val="18"/>
                <w:szCs w:val="18"/>
              </w:rPr>
              <w:t>Démontre de capacités à interagir selon des procédures établies</w:t>
            </w:r>
          </w:p>
        </w:tc>
        <w:tc>
          <w:tcPr>
            <w:tcW w:w="2693" w:type="dxa"/>
            <w:tcBorders>
              <w:top w:val="single" w:sz="4" w:space="0" w:color="000000"/>
              <w:left w:val="single" w:sz="4" w:space="0" w:color="000000"/>
              <w:bottom w:val="single" w:sz="4" w:space="0" w:color="000000"/>
              <w:right w:val="nil"/>
            </w:tcBorders>
            <w:hideMark/>
          </w:tcPr>
          <w:p w14:paraId="2A2872B7" w14:textId="77777777" w:rsidR="00DA4E66" w:rsidRDefault="00DA4E66" w:rsidP="007F2ADA">
            <w:pPr>
              <w:spacing w:after="0" w:line="240" w:lineRule="auto"/>
              <w:rPr>
                <w:sz w:val="18"/>
                <w:szCs w:val="18"/>
              </w:rPr>
            </w:pPr>
            <w:r>
              <w:rPr>
                <w:sz w:val="18"/>
                <w:szCs w:val="18"/>
              </w:rPr>
              <w:t xml:space="preserve">Démontre une capacité à s’impliquer dans un collectif. </w:t>
            </w:r>
          </w:p>
        </w:tc>
        <w:tc>
          <w:tcPr>
            <w:tcW w:w="3686" w:type="dxa"/>
            <w:tcBorders>
              <w:top w:val="single" w:sz="4" w:space="0" w:color="000000"/>
              <w:left w:val="single" w:sz="4" w:space="0" w:color="000000"/>
              <w:bottom w:val="single" w:sz="4" w:space="0" w:color="000000"/>
              <w:right w:val="single" w:sz="4" w:space="0" w:color="000000"/>
            </w:tcBorders>
            <w:hideMark/>
          </w:tcPr>
          <w:p w14:paraId="6CC5B304" w14:textId="77777777" w:rsidR="00DA4E66" w:rsidRDefault="00DA4E66" w:rsidP="007F2ADA">
            <w:pPr>
              <w:spacing w:after="0" w:line="240" w:lineRule="auto"/>
              <w:rPr>
                <w:sz w:val="18"/>
                <w:szCs w:val="18"/>
              </w:rPr>
            </w:pPr>
            <w:r>
              <w:rPr>
                <w:sz w:val="18"/>
                <w:szCs w:val="18"/>
              </w:rPr>
              <w:t>Démontre une capacité à trouver des modes d’action fondés sur un collectif.</w:t>
            </w:r>
          </w:p>
          <w:p w14:paraId="777186CD" w14:textId="77777777" w:rsidR="00DA4E66" w:rsidRPr="00875803" w:rsidRDefault="00DA4E66" w:rsidP="00DA4E66">
            <w:pPr>
              <w:pStyle w:val="Paragraphedeliste"/>
              <w:numPr>
                <w:ilvl w:val="0"/>
                <w:numId w:val="27"/>
              </w:numPr>
              <w:contextualSpacing/>
              <w:rPr>
                <w:sz w:val="18"/>
                <w:szCs w:val="18"/>
              </w:rPr>
            </w:pPr>
            <w:r>
              <w:rPr>
                <w:sz w:val="18"/>
                <w:szCs w:val="18"/>
              </w:rPr>
              <w:t xml:space="preserve"> Capacité </w:t>
            </w:r>
            <w:r w:rsidRPr="00875803">
              <w:rPr>
                <w:sz w:val="18"/>
                <w:szCs w:val="18"/>
              </w:rPr>
              <w:t>à travailler en équipe</w:t>
            </w:r>
          </w:p>
        </w:tc>
      </w:tr>
      <w:tr w:rsidR="00DA4E66" w14:paraId="26183C95" w14:textId="77777777" w:rsidTr="007F2ADA">
        <w:trPr>
          <w:trHeight w:val="262"/>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0A20C452" w14:textId="77777777" w:rsidR="00DA4E66" w:rsidRDefault="00DA4E66" w:rsidP="007F2ADA">
            <w:pPr>
              <w:spacing w:after="0" w:line="240" w:lineRule="auto"/>
              <w:jc w:val="center"/>
            </w:pPr>
            <w:r>
              <w:t>8</w:t>
            </w:r>
            <w:r w:rsidRPr="00875803">
              <w:t xml:space="preserve">– Qualité de l’argumentation </w:t>
            </w:r>
          </w:p>
        </w:tc>
      </w:tr>
      <w:tr w:rsidR="00DA4E66" w14:paraId="5A78F7D4" w14:textId="77777777" w:rsidTr="007F2ADA">
        <w:trPr>
          <w:trHeight w:val="548"/>
          <w:jc w:val="center"/>
        </w:trPr>
        <w:tc>
          <w:tcPr>
            <w:tcW w:w="2127" w:type="dxa"/>
            <w:tcBorders>
              <w:top w:val="single" w:sz="4" w:space="0" w:color="000000"/>
              <w:left w:val="single" w:sz="4" w:space="0" w:color="000000"/>
              <w:bottom w:val="single" w:sz="4" w:space="0" w:color="000000"/>
              <w:right w:val="nil"/>
            </w:tcBorders>
            <w:hideMark/>
          </w:tcPr>
          <w:p w14:paraId="0AD8DBDA" w14:textId="77777777" w:rsidR="00DA4E66" w:rsidRDefault="00DA4E66" w:rsidP="007F2ADA">
            <w:pPr>
              <w:spacing w:after="0" w:line="240" w:lineRule="auto"/>
              <w:rPr>
                <w:sz w:val="18"/>
                <w:szCs w:val="18"/>
              </w:rPr>
            </w:pPr>
            <w:r>
              <w:rPr>
                <w:sz w:val="18"/>
                <w:szCs w:val="18"/>
              </w:rPr>
              <w:t>N’argumente pas.</w:t>
            </w:r>
          </w:p>
        </w:tc>
        <w:tc>
          <w:tcPr>
            <w:tcW w:w="2268" w:type="dxa"/>
            <w:tcBorders>
              <w:top w:val="single" w:sz="4" w:space="0" w:color="000000"/>
              <w:left w:val="single" w:sz="4" w:space="0" w:color="000000"/>
              <w:bottom w:val="single" w:sz="4" w:space="0" w:color="000000"/>
              <w:right w:val="nil"/>
            </w:tcBorders>
            <w:hideMark/>
          </w:tcPr>
          <w:p w14:paraId="3C76E4C1" w14:textId="77777777" w:rsidR="00DA4E66" w:rsidRDefault="00DA4E66" w:rsidP="007F2ADA">
            <w:pPr>
              <w:spacing w:after="0" w:line="240" w:lineRule="auto"/>
              <w:rPr>
                <w:sz w:val="18"/>
                <w:szCs w:val="18"/>
              </w:rPr>
            </w:pPr>
            <w:r>
              <w:rPr>
                <w:sz w:val="18"/>
                <w:szCs w:val="18"/>
              </w:rPr>
              <w:t>Reste sur les aspects descriptifs de ses travaux</w:t>
            </w:r>
          </w:p>
        </w:tc>
        <w:tc>
          <w:tcPr>
            <w:tcW w:w="2693" w:type="dxa"/>
            <w:tcBorders>
              <w:top w:val="single" w:sz="4" w:space="0" w:color="000000"/>
              <w:left w:val="single" w:sz="4" w:space="0" w:color="000000"/>
              <w:bottom w:val="single" w:sz="4" w:space="0" w:color="000000"/>
              <w:right w:val="nil"/>
            </w:tcBorders>
            <w:hideMark/>
          </w:tcPr>
          <w:p w14:paraId="3832A08C" w14:textId="77777777" w:rsidR="00DA4E66" w:rsidRDefault="00DA4E66" w:rsidP="007F2ADA">
            <w:pPr>
              <w:spacing w:after="0" w:line="240" w:lineRule="auto"/>
              <w:rPr>
                <w:sz w:val="18"/>
                <w:szCs w:val="18"/>
              </w:rPr>
            </w:pPr>
            <w:r>
              <w:rPr>
                <w:sz w:val="18"/>
                <w:szCs w:val="18"/>
              </w:rPr>
              <w:t>Limite son argumentation aux travaux prescrits</w:t>
            </w:r>
          </w:p>
        </w:tc>
        <w:tc>
          <w:tcPr>
            <w:tcW w:w="3686" w:type="dxa"/>
            <w:tcBorders>
              <w:top w:val="single" w:sz="4" w:space="0" w:color="000000"/>
              <w:left w:val="single" w:sz="4" w:space="0" w:color="000000"/>
              <w:bottom w:val="single" w:sz="4" w:space="0" w:color="000000"/>
              <w:right w:val="single" w:sz="4" w:space="0" w:color="000000"/>
            </w:tcBorders>
            <w:hideMark/>
          </w:tcPr>
          <w:p w14:paraId="0945EBEF" w14:textId="77777777" w:rsidR="00DA4E66" w:rsidRDefault="00DA4E66" w:rsidP="007F2ADA">
            <w:pPr>
              <w:spacing w:after="0" w:line="240" w:lineRule="auto"/>
              <w:rPr>
                <w:sz w:val="20"/>
                <w:szCs w:val="20"/>
              </w:rPr>
            </w:pPr>
            <w:r>
              <w:rPr>
                <w:sz w:val="18"/>
                <w:szCs w:val="18"/>
              </w:rPr>
              <w:t>Sait mobiliser les arguments de référence (contraintes, ressources, techniques usuelles, méthodes, …)</w:t>
            </w:r>
          </w:p>
        </w:tc>
      </w:tr>
      <w:tr w:rsidR="00DA4E66" w14:paraId="3D5F3360" w14:textId="77777777" w:rsidTr="007F2ADA">
        <w:trPr>
          <w:trHeight w:val="353"/>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6DC86F35" w14:textId="77777777" w:rsidR="00DA4E66" w:rsidRDefault="00DA4E66" w:rsidP="007F2ADA">
            <w:pPr>
              <w:spacing w:after="0" w:line="240" w:lineRule="auto"/>
              <w:jc w:val="center"/>
            </w:pPr>
            <w:r>
              <w:t>9</w:t>
            </w:r>
            <w:r w:rsidRPr="00875803">
              <w:t xml:space="preserve"> – Qualité de la communication écrite et orale </w:t>
            </w:r>
          </w:p>
        </w:tc>
      </w:tr>
      <w:tr w:rsidR="00DA4E66" w14:paraId="6CE78D7C" w14:textId="77777777" w:rsidTr="007F2ADA">
        <w:trPr>
          <w:trHeight w:val="266"/>
          <w:jc w:val="center"/>
        </w:trPr>
        <w:tc>
          <w:tcPr>
            <w:tcW w:w="2127" w:type="dxa"/>
            <w:tcBorders>
              <w:top w:val="single" w:sz="4" w:space="0" w:color="000000"/>
              <w:left w:val="single" w:sz="4" w:space="0" w:color="000000"/>
              <w:bottom w:val="single" w:sz="4" w:space="0" w:color="000000"/>
              <w:right w:val="nil"/>
            </w:tcBorders>
            <w:hideMark/>
          </w:tcPr>
          <w:p w14:paraId="0842ABBE" w14:textId="77777777" w:rsidR="00DA4E66" w:rsidRPr="00875803" w:rsidRDefault="00DA4E66" w:rsidP="007F2ADA">
            <w:pPr>
              <w:spacing w:after="0" w:line="240" w:lineRule="auto"/>
              <w:rPr>
                <w:sz w:val="18"/>
                <w:szCs w:val="18"/>
              </w:rPr>
            </w:pPr>
            <w:r w:rsidRPr="00875803">
              <w:rPr>
                <w:sz w:val="18"/>
                <w:szCs w:val="18"/>
              </w:rPr>
              <w:t>Ne communique pas</w:t>
            </w:r>
          </w:p>
        </w:tc>
        <w:tc>
          <w:tcPr>
            <w:tcW w:w="2268" w:type="dxa"/>
            <w:tcBorders>
              <w:top w:val="single" w:sz="4" w:space="0" w:color="000000"/>
              <w:left w:val="single" w:sz="4" w:space="0" w:color="000000"/>
              <w:bottom w:val="single" w:sz="4" w:space="0" w:color="000000"/>
              <w:right w:val="nil"/>
            </w:tcBorders>
            <w:hideMark/>
          </w:tcPr>
          <w:p w14:paraId="00C33E8A" w14:textId="77777777" w:rsidR="00DA4E66" w:rsidRPr="00875803" w:rsidRDefault="00DA4E66" w:rsidP="007F2ADA">
            <w:pPr>
              <w:spacing w:after="0" w:line="240" w:lineRule="auto"/>
              <w:rPr>
                <w:sz w:val="18"/>
                <w:szCs w:val="18"/>
              </w:rPr>
            </w:pPr>
            <w:r w:rsidRPr="00875803">
              <w:rPr>
                <w:sz w:val="18"/>
                <w:szCs w:val="18"/>
              </w:rPr>
              <w:t xml:space="preserve"> Fait un compte rendu partiel</w:t>
            </w:r>
          </w:p>
        </w:tc>
        <w:tc>
          <w:tcPr>
            <w:tcW w:w="2693" w:type="dxa"/>
            <w:tcBorders>
              <w:top w:val="single" w:sz="4" w:space="0" w:color="000000"/>
              <w:left w:val="single" w:sz="4" w:space="0" w:color="000000"/>
              <w:bottom w:val="single" w:sz="4" w:space="0" w:color="000000"/>
              <w:right w:val="nil"/>
            </w:tcBorders>
            <w:hideMark/>
          </w:tcPr>
          <w:p w14:paraId="5D42F58B" w14:textId="77777777" w:rsidR="00DA4E66" w:rsidRPr="00875803" w:rsidRDefault="00DA4E66" w:rsidP="007F2ADA">
            <w:pPr>
              <w:spacing w:after="0" w:line="240" w:lineRule="auto"/>
              <w:rPr>
                <w:sz w:val="18"/>
                <w:szCs w:val="18"/>
              </w:rPr>
            </w:pPr>
            <w:r w:rsidRPr="00875803">
              <w:rPr>
                <w:sz w:val="18"/>
                <w:szCs w:val="18"/>
              </w:rPr>
              <w:t>Explique et fait comprendre</w:t>
            </w:r>
          </w:p>
        </w:tc>
        <w:tc>
          <w:tcPr>
            <w:tcW w:w="3686" w:type="dxa"/>
            <w:tcBorders>
              <w:top w:val="single" w:sz="4" w:space="0" w:color="000000"/>
              <w:left w:val="single" w:sz="4" w:space="0" w:color="000000"/>
              <w:bottom w:val="single" w:sz="4" w:space="0" w:color="000000"/>
              <w:right w:val="single" w:sz="4" w:space="0" w:color="000000"/>
            </w:tcBorders>
            <w:hideMark/>
          </w:tcPr>
          <w:p w14:paraId="6CD2C54A" w14:textId="77777777" w:rsidR="00DA4E66" w:rsidRPr="00875803" w:rsidRDefault="00DA4E66" w:rsidP="007F2ADA">
            <w:pPr>
              <w:spacing w:after="0" w:line="240" w:lineRule="auto"/>
              <w:rPr>
                <w:sz w:val="18"/>
                <w:szCs w:val="18"/>
              </w:rPr>
            </w:pPr>
            <w:r w:rsidRPr="00875803">
              <w:rPr>
                <w:sz w:val="18"/>
                <w:szCs w:val="18"/>
              </w:rPr>
              <w:t>Fait adhérer par des qualités de conviction</w:t>
            </w:r>
          </w:p>
        </w:tc>
      </w:tr>
    </w:tbl>
    <w:p w14:paraId="0A2BB394" w14:textId="77777777" w:rsidR="00DE4D1B" w:rsidRPr="00BE6830" w:rsidRDefault="00DE4D1B" w:rsidP="000F1DC7">
      <w:pPr>
        <w:tabs>
          <w:tab w:val="left" w:pos="4440"/>
        </w:tabs>
        <w:rPr>
          <w:rFonts w:ascii="Times New Roman" w:eastAsia="Times New Roman" w:hAnsi="Times New Roman" w:cs="Times New Roman"/>
          <w:szCs w:val="32"/>
          <w:lang w:eastAsia="fr-FR"/>
        </w:rPr>
      </w:pPr>
    </w:p>
    <w:sectPr w:rsidR="00DE4D1B" w:rsidRPr="00BE6830" w:rsidSect="003A75D8">
      <w:pgSz w:w="11906" w:h="16838" w:code="9"/>
      <w:pgMar w:top="357" w:right="720" w:bottom="284" w:left="856" w:header="709" w:footer="17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E0935F" w16cid:durableId="219DE8B8"/>
  <w16cid:commentId w16cid:paraId="0F097E38" w16cid:durableId="219DE8B9"/>
  <w16cid:commentId w16cid:paraId="2CB2AAF4" w16cid:durableId="219DE8BA"/>
  <w16cid:commentId w16cid:paraId="0EE5E24F" w16cid:durableId="219DE8BB"/>
  <w16cid:commentId w16cid:paraId="1DAA172B" w16cid:durableId="219DE8BC"/>
  <w16cid:commentId w16cid:paraId="686666BA" w16cid:durableId="219DE8BD"/>
  <w16cid:commentId w16cid:paraId="6D7B396D" w16cid:durableId="219DE8BE"/>
  <w16cid:commentId w16cid:paraId="382F3F9D" w16cid:durableId="219DE8BF"/>
  <w16cid:commentId w16cid:paraId="5A2C9D2D" w16cid:durableId="219DE90D"/>
  <w16cid:commentId w16cid:paraId="6D3737D9" w16cid:durableId="219DE956"/>
  <w16cid:commentId w16cid:paraId="4004DB22" w16cid:durableId="219DE9E6"/>
  <w16cid:commentId w16cid:paraId="4A9FD6F2" w16cid:durableId="219DE8C0"/>
  <w16cid:commentId w16cid:paraId="53CDB05F" w16cid:durableId="219DEB04"/>
  <w16cid:commentId w16cid:paraId="4293BC0E" w16cid:durableId="219DE8C1"/>
  <w16cid:commentId w16cid:paraId="783F1EAF" w16cid:durableId="219DEAA4"/>
  <w16cid:commentId w16cid:paraId="703A495A" w16cid:durableId="219DE8C2"/>
  <w16cid:commentId w16cid:paraId="5B65CD6F" w16cid:durableId="219DE8C3"/>
  <w16cid:commentId w16cid:paraId="6739B667" w16cid:durableId="219DEB61"/>
  <w16cid:commentId w16cid:paraId="3C0CCA3D" w16cid:durableId="219DE8C4"/>
  <w16cid:commentId w16cid:paraId="26A02792" w16cid:durableId="219DEB67"/>
  <w16cid:commentId w16cid:paraId="356AC3DE" w16cid:durableId="219DE8C5"/>
  <w16cid:commentId w16cid:paraId="4C51D6BA" w16cid:durableId="219DE8C6"/>
  <w16cid:commentId w16cid:paraId="11BA5BB0" w16cid:durableId="219DE8C7"/>
  <w16cid:commentId w16cid:paraId="6AC5F182" w16cid:durableId="219DE8C8"/>
  <w16cid:commentId w16cid:paraId="53341860" w16cid:durableId="219DE8C9"/>
  <w16cid:commentId w16cid:paraId="1C2BAFAD" w16cid:durableId="219DEBA9"/>
  <w16cid:commentId w16cid:paraId="063B077C" w16cid:durableId="219DEE03"/>
  <w16cid:commentId w16cid:paraId="642BC89D" w16cid:durableId="219DE8CA"/>
  <w16cid:commentId w16cid:paraId="38CE93C6" w16cid:durableId="219DEC19"/>
  <w16cid:commentId w16cid:paraId="1DEF24E8" w16cid:durableId="219DE8CB"/>
  <w16cid:commentId w16cid:paraId="645EC9D3" w16cid:durableId="219DEDA1"/>
  <w16cid:commentId w16cid:paraId="1F1576B1" w16cid:durableId="219DEEF4"/>
  <w16cid:commentId w16cid:paraId="12C426E7" w16cid:durableId="219DE8CC"/>
  <w16cid:commentId w16cid:paraId="4739E317" w16cid:durableId="219DF185"/>
  <w16cid:commentId w16cid:paraId="44F4D5DB" w16cid:durableId="219DE8CD"/>
  <w16cid:commentId w16cid:paraId="7F338787" w16cid:durableId="219DE8CE"/>
  <w16cid:commentId w16cid:paraId="682EA6BD" w16cid:durableId="219DEFDB"/>
  <w16cid:commentId w16cid:paraId="0BE73582" w16cid:durableId="219DE8CF"/>
  <w16cid:commentId w16cid:paraId="4B448140" w16cid:durableId="219DE8D0"/>
  <w16cid:commentId w16cid:paraId="7C602514" w16cid:durableId="219DE8D1"/>
  <w16cid:commentId w16cid:paraId="3EAC3062" w16cid:durableId="219DE8D2"/>
  <w16cid:commentId w16cid:paraId="19A5F627" w16cid:durableId="219DE8D3"/>
  <w16cid:commentId w16cid:paraId="60BF8D87" w16cid:durableId="219DF012"/>
  <w16cid:commentId w16cid:paraId="0B46817B" w16cid:durableId="219DE8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198D0" w14:textId="77777777" w:rsidR="00044D91" w:rsidRDefault="00044D91" w:rsidP="0079510A">
      <w:pPr>
        <w:spacing w:after="0" w:line="240" w:lineRule="auto"/>
      </w:pPr>
      <w:r>
        <w:separator/>
      </w:r>
    </w:p>
  </w:endnote>
  <w:endnote w:type="continuationSeparator" w:id="0">
    <w:p w14:paraId="1AE86E1E" w14:textId="77777777" w:rsidR="00044D91" w:rsidRDefault="00044D91" w:rsidP="00795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0F892" w14:textId="77777777" w:rsidR="00044D91" w:rsidRDefault="00044D9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4ECE610" w14:textId="77777777" w:rsidR="00044D91" w:rsidRDefault="00044D91">
    <w:pPr>
      <w:pStyle w:val="Pieddepage"/>
      <w:ind w:right="360"/>
    </w:pPr>
  </w:p>
  <w:p w14:paraId="0F42B24E" w14:textId="77777777" w:rsidR="00044D91" w:rsidRDefault="00044D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055E8" w14:textId="324F7744" w:rsidR="00044D91" w:rsidRPr="009D3DE2" w:rsidRDefault="00044D91" w:rsidP="009E3B56">
    <w:pPr>
      <w:pStyle w:val="Pieddepage"/>
      <w:tabs>
        <w:tab w:val="left" w:pos="9214"/>
      </w:tabs>
      <w:rPr>
        <w:rFonts w:ascii="Arial" w:hAnsi="Arial" w:cs="Arial"/>
        <w:sz w:val="18"/>
        <w:szCs w:val="18"/>
      </w:rPr>
    </w:pPr>
    <w:r>
      <w:rPr>
        <w:rFonts w:ascii="Arial" w:hAnsi="Arial" w:cs="Arial"/>
        <w:sz w:val="18"/>
        <w:szCs w:val="18"/>
      </w:rPr>
      <w:t>BTS Gestion de la PME 2022</w:t>
    </w:r>
    <w:r w:rsidRPr="003B60C3">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sidRPr="00A90D00">
      <w:rPr>
        <w:rFonts w:ascii="Arial" w:hAnsi="Arial" w:cs="Arial"/>
        <w:sz w:val="18"/>
        <w:szCs w:val="18"/>
      </w:rPr>
      <w:t xml:space="preserve">Page </w:t>
    </w:r>
    <w:r w:rsidRPr="00A90D00">
      <w:rPr>
        <w:rFonts w:ascii="Arial" w:hAnsi="Arial" w:cs="Arial"/>
        <w:bCs/>
        <w:sz w:val="18"/>
        <w:szCs w:val="18"/>
      </w:rPr>
      <w:fldChar w:fldCharType="begin"/>
    </w:r>
    <w:r w:rsidRPr="00A90D00">
      <w:rPr>
        <w:rFonts w:ascii="Arial" w:hAnsi="Arial" w:cs="Arial"/>
        <w:bCs/>
        <w:sz w:val="18"/>
        <w:szCs w:val="18"/>
      </w:rPr>
      <w:instrText>PAGE</w:instrText>
    </w:r>
    <w:r w:rsidRPr="00A90D00">
      <w:rPr>
        <w:rFonts w:ascii="Arial" w:hAnsi="Arial" w:cs="Arial"/>
        <w:bCs/>
        <w:sz w:val="18"/>
        <w:szCs w:val="18"/>
      </w:rPr>
      <w:fldChar w:fldCharType="separate"/>
    </w:r>
    <w:r w:rsidR="006A0A30">
      <w:rPr>
        <w:rFonts w:ascii="Arial" w:hAnsi="Arial" w:cs="Arial"/>
        <w:bCs/>
        <w:noProof/>
        <w:sz w:val="18"/>
        <w:szCs w:val="18"/>
      </w:rPr>
      <w:t>12</w:t>
    </w:r>
    <w:r w:rsidRPr="00A90D00">
      <w:rPr>
        <w:rFonts w:ascii="Arial" w:hAnsi="Arial" w:cs="Arial"/>
        <w:bCs/>
        <w:sz w:val="18"/>
        <w:szCs w:val="18"/>
      </w:rPr>
      <w:fldChar w:fldCharType="end"/>
    </w:r>
    <w:r>
      <w:rPr>
        <w:rFonts w:ascii="Arial" w:hAnsi="Arial" w:cs="Arial"/>
        <w:sz w:val="18"/>
        <w:szCs w:val="18"/>
      </w:rPr>
      <w:t xml:space="preserve"> sur 58</w:t>
    </w:r>
  </w:p>
  <w:p w14:paraId="73FC5DD9" w14:textId="77777777" w:rsidR="00044D91" w:rsidRDefault="00044D91">
    <w:pPr>
      <w:pStyle w:val="Pieddepage"/>
    </w:pPr>
  </w:p>
  <w:p w14:paraId="33A9535B" w14:textId="77777777" w:rsidR="00044D91" w:rsidRDefault="00044D91" w:rsidP="008106A9">
    <w:pPr>
      <w:pStyle w:val="Pieddepage"/>
      <w:tabs>
        <w:tab w:val="clear" w:pos="4536"/>
        <w:tab w:val="clear" w:pos="9072"/>
        <w:tab w:val="left" w:pos="8145"/>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EC456" w14:textId="77777777" w:rsidR="00044D91" w:rsidRDefault="00044D9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76EFF52" w14:textId="77777777" w:rsidR="00044D91" w:rsidRDefault="00044D91">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CCE76" w14:textId="7AE69578" w:rsidR="00044D91" w:rsidRPr="009D3DE2" w:rsidRDefault="00044D91" w:rsidP="0079510A">
    <w:pPr>
      <w:pStyle w:val="Pieddepage"/>
      <w:rPr>
        <w:rFonts w:ascii="Arial" w:hAnsi="Arial" w:cs="Arial"/>
        <w:sz w:val="18"/>
        <w:szCs w:val="18"/>
      </w:rPr>
    </w:pPr>
    <w:r>
      <w:rPr>
        <w:rFonts w:ascii="Arial" w:hAnsi="Arial" w:cs="Arial"/>
        <w:sz w:val="18"/>
        <w:szCs w:val="18"/>
      </w:rPr>
      <w:t>BTS Gestion de la PME 2022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BB3222">
      <w:rPr>
        <w:rFonts w:ascii="Arial" w:hAnsi="Arial" w:cs="Arial"/>
        <w:sz w:val="18"/>
        <w:szCs w:val="18"/>
      </w:rPr>
      <w:t xml:space="preserve">Page </w:t>
    </w:r>
    <w:r w:rsidRPr="00BB3222">
      <w:rPr>
        <w:rFonts w:ascii="Arial" w:hAnsi="Arial" w:cs="Arial"/>
        <w:bCs/>
        <w:sz w:val="18"/>
        <w:szCs w:val="18"/>
      </w:rPr>
      <w:fldChar w:fldCharType="begin"/>
    </w:r>
    <w:r w:rsidRPr="00BB3222">
      <w:rPr>
        <w:rFonts w:ascii="Arial" w:hAnsi="Arial" w:cs="Arial"/>
        <w:bCs/>
        <w:sz w:val="18"/>
        <w:szCs w:val="18"/>
      </w:rPr>
      <w:instrText>PAGE</w:instrText>
    </w:r>
    <w:r w:rsidRPr="00BB3222">
      <w:rPr>
        <w:rFonts w:ascii="Arial" w:hAnsi="Arial" w:cs="Arial"/>
        <w:bCs/>
        <w:sz w:val="18"/>
        <w:szCs w:val="18"/>
      </w:rPr>
      <w:fldChar w:fldCharType="separate"/>
    </w:r>
    <w:r w:rsidR="006A0A30">
      <w:rPr>
        <w:rFonts w:ascii="Arial" w:hAnsi="Arial" w:cs="Arial"/>
        <w:bCs/>
        <w:noProof/>
        <w:sz w:val="18"/>
        <w:szCs w:val="18"/>
      </w:rPr>
      <w:t>16</w:t>
    </w:r>
    <w:r w:rsidRPr="00BB3222">
      <w:rPr>
        <w:rFonts w:ascii="Arial" w:hAnsi="Arial" w:cs="Arial"/>
        <w:bCs/>
        <w:sz w:val="18"/>
        <w:szCs w:val="18"/>
      </w:rPr>
      <w:fldChar w:fldCharType="end"/>
    </w:r>
    <w:r>
      <w:rPr>
        <w:rFonts w:ascii="Arial" w:hAnsi="Arial" w:cs="Arial"/>
        <w:sz w:val="18"/>
        <w:szCs w:val="18"/>
      </w:rPr>
      <w:t xml:space="preserve"> sur 58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AF72B" w14:textId="6D01ADF2" w:rsidR="00044D91" w:rsidRPr="009D3DE2" w:rsidRDefault="00044D91" w:rsidP="00BB39AC">
    <w:pPr>
      <w:pStyle w:val="Pieddepage"/>
      <w:tabs>
        <w:tab w:val="clear" w:pos="9072"/>
        <w:tab w:val="left" w:pos="8789"/>
      </w:tabs>
      <w:rPr>
        <w:rFonts w:ascii="Arial" w:hAnsi="Arial" w:cs="Arial"/>
        <w:sz w:val="18"/>
        <w:szCs w:val="18"/>
      </w:rPr>
    </w:pPr>
    <w:r>
      <w:rPr>
        <w:rFonts w:ascii="Arial" w:hAnsi="Arial" w:cs="Arial"/>
        <w:sz w:val="18"/>
        <w:szCs w:val="18"/>
      </w:rPr>
      <w:t>BTS Gestion de la PME 2022</w:t>
    </w:r>
    <w:r w:rsidRPr="003B60C3">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BB3222">
      <w:rPr>
        <w:rFonts w:ascii="Arial" w:hAnsi="Arial" w:cs="Arial"/>
        <w:sz w:val="18"/>
        <w:szCs w:val="18"/>
      </w:rPr>
      <w:t xml:space="preserve">Page </w:t>
    </w:r>
    <w:r w:rsidRPr="00BB3222">
      <w:rPr>
        <w:rFonts w:ascii="Arial" w:hAnsi="Arial" w:cs="Arial"/>
        <w:bCs/>
        <w:sz w:val="18"/>
        <w:szCs w:val="18"/>
      </w:rPr>
      <w:fldChar w:fldCharType="begin"/>
    </w:r>
    <w:r w:rsidRPr="00BB3222">
      <w:rPr>
        <w:rFonts w:ascii="Arial" w:hAnsi="Arial" w:cs="Arial"/>
        <w:bCs/>
        <w:sz w:val="18"/>
        <w:szCs w:val="18"/>
      </w:rPr>
      <w:instrText>PAGE</w:instrText>
    </w:r>
    <w:r w:rsidRPr="00BB3222">
      <w:rPr>
        <w:rFonts w:ascii="Arial" w:hAnsi="Arial" w:cs="Arial"/>
        <w:bCs/>
        <w:sz w:val="18"/>
        <w:szCs w:val="18"/>
      </w:rPr>
      <w:fldChar w:fldCharType="separate"/>
    </w:r>
    <w:r w:rsidR="006A0A30">
      <w:rPr>
        <w:rFonts w:ascii="Arial" w:hAnsi="Arial" w:cs="Arial"/>
        <w:bCs/>
        <w:noProof/>
        <w:sz w:val="18"/>
        <w:szCs w:val="18"/>
      </w:rPr>
      <w:t>32</w:t>
    </w:r>
    <w:r w:rsidRPr="00BB3222">
      <w:rPr>
        <w:rFonts w:ascii="Arial" w:hAnsi="Arial" w:cs="Arial"/>
        <w:bCs/>
        <w:sz w:val="18"/>
        <w:szCs w:val="18"/>
      </w:rPr>
      <w:fldChar w:fldCharType="end"/>
    </w:r>
    <w:r w:rsidRPr="003B60C3">
      <w:rPr>
        <w:rFonts w:ascii="Arial" w:hAnsi="Arial" w:cs="Arial"/>
        <w:sz w:val="18"/>
        <w:szCs w:val="18"/>
      </w:rPr>
      <w:t xml:space="preserve"> sur </w:t>
    </w:r>
    <w:r>
      <w:rPr>
        <w:rFonts w:ascii="Arial" w:hAnsi="Arial" w:cs="Arial"/>
        <w:sz w:val="18"/>
        <w:szCs w:val="18"/>
      </w:rPr>
      <w:t>58</w:t>
    </w:r>
  </w:p>
  <w:p w14:paraId="7198FD8A" w14:textId="77777777" w:rsidR="00044D91" w:rsidRPr="00E233F9" w:rsidRDefault="00044D91" w:rsidP="0079510A">
    <w:pPr>
      <w:pStyle w:val="Pieddepage"/>
    </w:pPr>
  </w:p>
  <w:p w14:paraId="15439DEF" w14:textId="77777777" w:rsidR="00044D91" w:rsidRPr="00E233F9" w:rsidRDefault="00044D91" w:rsidP="007951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8A6FA" w14:textId="77777777" w:rsidR="00044D91" w:rsidRDefault="00044D91" w:rsidP="0079510A">
      <w:pPr>
        <w:spacing w:after="0" w:line="240" w:lineRule="auto"/>
      </w:pPr>
      <w:r>
        <w:separator/>
      </w:r>
    </w:p>
  </w:footnote>
  <w:footnote w:type="continuationSeparator" w:id="0">
    <w:p w14:paraId="53E5E216" w14:textId="77777777" w:rsidR="00044D91" w:rsidRDefault="00044D91" w:rsidP="0079510A">
      <w:pPr>
        <w:spacing w:after="0" w:line="240" w:lineRule="auto"/>
      </w:pPr>
      <w:r>
        <w:continuationSeparator/>
      </w:r>
    </w:p>
  </w:footnote>
  <w:footnote w:id="1">
    <w:p w14:paraId="4366F5D5" w14:textId="77777777" w:rsidR="00044D91" w:rsidRPr="007124A5" w:rsidRDefault="00044D91" w:rsidP="00D53BCC">
      <w:pPr>
        <w:spacing w:after="0" w:line="240" w:lineRule="exact"/>
        <w:rPr>
          <w:rFonts w:ascii="Times New Roman" w:eastAsia="Times New Roman" w:hAnsi="Times New Roman" w:cs="Times New Roman"/>
          <w:sz w:val="16"/>
          <w:szCs w:val="16"/>
          <w:lang w:eastAsia="fr-FR"/>
        </w:rPr>
      </w:pPr>
      <w:r>
        <w:rPr>
          <w:rStyle w:val="Appelnotedebasdep"/>
        </w:rPr>
        <w:footnoteRef/>
      </w:r>
      <w:r>
        <w:t xml:space="preserve"> </w:t>
      </w:r>
      <w:r w:rsidRPr="0079510A">
        <w:rPr>
          <w:rFonts w:ascii="Times New Roman" w:eastAsia="Times New Roman" w:hAnsi="Times New Roman" w:cs="Times New Roman"/>
          <w:szCs w:val="24"/>
          <w:lang w:eastAsia="fr-FR"/>
        </w:rPr>
        <w:t xml:space="preserve"> </w:t>
      </w:r>
      <w:r w:rsidRPr="007124A5">
        <w:rPr>
          <w:rFonts w:ascii="Times New Roman" w:eastAsia="Times New Roman" w:hAnsi="Times New Roman" w:cs="Times New Roman"/>
          <w:sz w:val="16"/>
          <w:szCs w:val="16"/>
          <w:lang w:eastAsia="fr-FR"/>
        </w:rPr>
        <w:t>Remettre autant d’attestations que d’entreprises fréquentées pour couvrir les 12 semaines de stage réglementaires</w:t>
      </w:r>
    </w:p>
    <w:p w14:paraId="5FF1C4B8" w14:textId="77777777" w:rsidR="00044D91" w:rsidRPr="007124A5" w:rsidRDefault="00044D91" w:rsidP="00D53BCC">
      <w:pPr>
        <w:pStyle w:val="Notedebasdepage"/>
        <w:rPr>
          <w:sz w:val="16"/>
          <w:szCs w:val="16"/>
        </w:rPr>
      </w:pPr>
      <w:r w:rsidRPr="007124A5">
        <w:rPr>
          <w:rFonts w:ascii="Times New Roman" w:hAnsi="Times New Roman" w:cs="Times New Roman"/>
          <w:sz w:val="16"/>
          <w:szCs w:val="16"/>
          <w:lang w:eastAsia="fr-FR"/>
        </w:rPr>
        <w:t>Reproduire cette attestation renseignée en autant d’exemplaires que nécessaire pour constituer le dossier décrit pour chacune des épreuves auxquelles le candidat est inscrit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F1BF5" w14:textId="77777777" w:rsidR="00044D91" w:rsidRDefault="00044D91">
    <w:pPr>
      <w:pStyle w:val="En-tte"/>
    </w:pPr>
    <w:r>
      <w:rPr>
        <w:noProof/>
      </w:rPr>
      <mc:AlternateContent>
        <mc:Choice Requires="wps">
          <w:drawing>
            <wp:anchor distT="0" distB="0" distL="114300" distR="114300" simplePos="0" relativeHeight="251653632" behindDoc="1" locked="0" layoutInCell="0" allowOverlap="1" wp14:anchorId="4C50EEA1" wp14:editId="57DF6A08">
              <wp:simplePos x="0" y="0"/>
              <wp:positionH relativeFrom="margin">
                <wp:align>center</wp:align>
              </wp:positionH>
              <wp:positionV relativeFrom="margin">
                <wp:align>center</wp:align>
              </wp:positionV>
              <wp:extent cx="7891145" cy="1479550"/>
              <wp:effectExtent l="0" t="2466975" r="0" b="2225675"/>
              <wp:wrapNone/>
              <wp:docPr id="2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91145" cy="1479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D45CB9" w14:textId="77777777" w:rsidR="00044D91" w:rsidRDefault="00044D91" w:rsidP="0012126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50EEA1" id="_x0000_t202" coordsize="21600,21600" o:spt="202" path="m,l,21600r21600,l21600,xe">
              <v:stroke joinstyle="miter"/>
              <v:path gradientshapeok="t" o:connecttype="rect"/>
            </v:shapetype>
            <v:shape id="WordArt 3" o:spid="_x0000_s1027" type="#_x0000_t202" style="position:absolute;margin-left:0;margin-top:0;width:621.35pt;height:116.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" o:allowincell="f" filled="f" stroked="f">
              <v:stroke joinstyle="round"/>
              <o:lock v:ext="edit" shapetype="t"/>
              <v:textbox style="mso-fit-shape-to-text:t">
                <w:txbxContent>
                  <w:p w14:paraId="07D45CB9" w14:textId="77777777" w:rsidR="00044D91" w:rsidRDefault="00044D91" w:rsidP="0012126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394EB" w14:textId="77777777" w:rsidR="00044D91" w:rsidRDefault="00044D91">
    <w:pPr>
      <w:pStyle w:val="En-tte"/>
    </w:pPr>
    <w:r>
      <w:rPr>
        <w:noProof/>
      </w:rPr>
      <mc:AlternateContent>
        <mc:Choice Requires="wps">
          <w:drawing>
            <wp:anchor distT="0" distB="0" distL="114300" distR="114300" simplePos="0" relativeHeight="251658240" behindDoc="1" locked="0" layoutInCell="0" allowOverlap="1" wp14:anchorId="30F3A30D" wp14:editId="0DC30404">
              <wp:simplePos x="0" y="0"/>
              <wp:positionH relativeFrom="margin">
                <wp:align>center</wp:align>
              </wp:positionH>
              <wp:positionV relativeFrom="margin">
                <wp:align>center</wp:align>
              </wp:positionV>
              <wp:extent cx="7891145" cy="1479550"/>
              <wp:effectExtent l="0" t="2466975" r="0" b="2225675"/>
              <wp:wrapNone/>
              <wp:docPr id="2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91145" cy="1479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B7358B" w14:textId="77777777" w:rsidR="00044D91" w:rsidRDefault="00044D91" w:rsidP="0012126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F3A30D" id="_x0000_t202" coordsize="21600,21600" o:spt="202" path="m,l,21600r21600,l21600,xe">
              <v:stroke joinstyle="miter"/>
              <v:path gradientshapeok="t" o:connecttype="rect"/>
            </v:shapetype>
            <v:shape id="WordArt 6" o:spid="_x0000_s1028" type="#_x0000_t202" style="position:absolute;margin-left:0;margin-top:0;width:621.35pt;height:11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" o:allowincell="f" filled="f" stroked="f">
              <v:stroke joinstyle="round"/>
              <o:lock v:ext="edit" shapetype="t"/>
              <v:textbox style="mso-fit-shape-to-text:t">
                <w:txbxContent>
                  <w:p w14:paraId="0BB7358B" w14:textId="77777777" w:rsidR="00044D91" w:rsidRDefault="00044D91" w:rsidP="0012126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715A7" w14:textId="77777777" w:rsidR="00044D91" w:rsidRDefault="00044D9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2BC27" w14:textId="77777777" w:rsidR="00044D91" w:rsidRDefault="00044D91">
    <w:pPr>
      <w:pStyle w:val="En-tte"/>
    </w:pPr>
    <w:r>
      <w:rPr>
        <w:noProof/>
      </w:rPr>
      <mc:AlternateContent>
        <mc:Choice Requires="wps">
          <w:drawing>
            <wp:anchor distT="0" distB="0" distL="114300" distR="114300" simplePos="0" relativeHeight="251656192" behindDoc="1" locked="0" layoutInCell="0" allowOverlap="1" wp14:anchorId="0D7DBC36" wp14:editId="2BAA2448">
              <wp:simplePos x="0" y="0"/>
              <wp:positionH relativeFrom="margin">
                <wp:align>center</wp:align>
              </wp:positionH>
              <wp:positionV relativeFrom="margin">
                <wp:align>center</wp:align>
              </wp:positionV>
              <wp:extent cx="7891145" cy="1479550"/>
              <wp:effectExtent l="0" t="2466975" r="0" b="2225675"/>
              <wp:wrapNone/>
              <wp:docPr id="2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91145" cy="1479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196482" w14:textId="77777777" w:rsidR="00044D91" w:rsidRDefault="00044D91" w:rsidP="0012126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7DBC36" id="_x0000_t202" coordsize="21600,21600" o:spt="202" path="m,l,21600r21600,l21600,xe">
              <v:stroke joinstyle="miter"/>
              <v:path gradientshapeok="t" o:connecttype="rect"/>
            </v:shapetype>
            <v:shape id="WordArt 5" o:spid="_x0000_s1029" type="#_x0000_t202" style="position:absolute;margin-left:0;margin-top:0;width:621.35pt;height:116.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" o:allowincell="f" filled="f" stroked="f">
              <v:stroke joinstyle="round"/>
              <o:lock v:ext="edit" shapetype="t"/>
              <v:textbox style="mso-fit-shape-to-text:t">
                <w:txbxContent>
                  <w:p w14:paraId="6E196482" w14:textId="77777777" w:rsidR="00044D91" w:rsidRDefault="00044D91" w:rsidP="0012126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F838D" w14:textId="77777777" w:rsidR="00044D91" w:rsidRDefault="00044D91">
    <w:pPr>
      <w:pStyle w:val="En-tte"/>
    </w:pPr>
    <w:r>
      <w:rPr>
        <w:noProof/>
      </w:rPr>
      <mc:AlternateContent>
        <mc:Choice Requires="wps">
          <w:drawing>
            <wp:anchor distT="0" distB="0" distL="114300" distR="114300" simplePos="0" relativeHeight="251659776" behindDoc="1" locked="0" layoutInCell="0" allowOverlap="1" wp14:anchorId="393EAEA1" wp14:editId="34BE337A">
              <wp:simplePos x="0" y="0"/>
              <wp:positionH relativeFrom="margin">
                <wp:align>center</wp:align>
              </wp:positionH>
              <wp:positionV relativeFrom="margin">
                <wp:align>center</wp:align>
              </wp:positionV>
              <wp:extent cx="7891145" cy="1479550"/>
              <wp:effectExtent l="0" t="2466975" r="0" b="2225675"/>
              <wp:wrapNone/>
              <wp:docPr id="2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91145" cy="1479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5FC72D" w14:textId="77777777" w:rsidR="00044D91" w:rsidRDefault="00044D91" w:rsidP="0012126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3EAEA1" id="_x0000_t202" coordsize="21600,21600" o:spt="202" path="m,l,21600r21600,l21600,xe">
              <v:stroke joinstyle="miter"/>
              <v:path gradientshapeok="t" o:connecttype="rect"/>
            </v:shapetype>
            <v:shape id="WordArt 9" o:spid="_x0000_s1030" type="#_x0000_t202" style="position:absolute;margin-left:0;margin-top:0;width:621.35pt;height:116.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" o:allowincell="f" filled="f" stroked="f">
              <v:stroke joinstyle="round"/>
              <o:lock v:ext="edit" shapetype="t"/>
              <v:textbox style="mso-fit-shape-to-text:t">
                <w:txbxContent>
                  <w:p w14:paraId="145FC72D" w14:textId="77777777" w:rsidR="00044D91" w:rsidRDefault="00044D91" w:rsidP="0012126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95524" w14:textId="77777777" w:rsidR="00044D91" w:rsidRDefault="00044D91">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223A5" w14:textId="77777777" w:rsidR="00044D91" w:rsidRDefault="00044D91">
    <w:pPr>
      <w:pStyle w:val="En-tte"/>
    </w:pPr>
    <w:r>
      <w:rPr>
        <w:noProof/>
      </w:rPr>
      <mc:AlternateContent>
        <mc:Choice Requires="wps">
          <w:drawing>
            <wp:anchor distT="0" distB="0" distL="114300" distR="114300" simplePos="0" relativeHeight="251658752" behindDoc="1" locked="0" layoutInCell="0" allowOverlap="1" wp14:anchorId="7FC992C1" wp14:editId="730FE23B">
              <wp:simplePos x="0" y="0"/>
              <wp:positionH relativeFrom="margin">
                <wp:align>center</wp:align>
              </wp:positionH>
              <wp:positionV relativeFrom="margin">
                <wp:align>center</wp:align>
              </wp:positionV>
              <wp:extent cx="7891145" cy="1479550"/>
              <wp:effectExtent l="0" t="2466975" r="0" b="2225675"/>
              <wp:wrapNone/>
              <wp:docPr id="2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91145" cy="1479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3CF881" w14:textId="77777777" w:rsidR="00044D91" w:rsidRDefault="00044D91" w:rsidP="0012126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C992C1" id="_x0000_t202" coordsize="21600,21600" o:spt="202" path="m,l,21600r21600,l21600,xe">
              <v:stroke joinstyle="miter"/>
              <v:path gradientshapeok="t" o:connecttype="rect"/>
            </v:shapetype>
            <v:shape id="WordArt 8" o:spid="_x0000_s1031" type="#_x0000_t202" style="position:absolute;margin-left:0;margin-top:0;width:621.35pt;height:116.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" o:allowincell="f" filled="f" stroked="f">
              <v:stroke joinstyle="round"/>
              <o:lock v:ext="edit" shapetype="t"/>
              <v:textbox style="mso-fit-shape-to-text:t">
                <w:txbxContent>
                  <w:p w14:paraId="053CF881" w14:textId="77777777" w:rsidR="00044D91" w:rsidRDefault="00044D91" w:rsidP="0012126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2"/>
      <w:numFmt w:val="bullet"/>
      <w:lvlText w:val="-"/>
      <w:lvlJc w:val="left"/>
      <w:pPr>
        <w:tabs>
          <w:tab w:val="num" w:pos="1440"/>
        </w:tabs>
        <w:ind w:left="1440" w:hanging="360"/>
      </w:pPr>
      <w:rPr>
        <w:rFonts w:ascii="StarSymbol" w:eastAsia="Star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10"/>
    <w:multiLevelType w:val="singleLevel"/>
    <w:tmpl w:val="3BA2FF36"/>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34C19D3"/>
    <w:multiLevelType w:val="hybridMultilevel"/>
    <w:tmpl w:val="B16618B4"/>
    <w:lvl w:ilvl="0" w:tplc="FA6E18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4F1A1C"/>
    <w:multiLevelType w:val="hybridMultilevel"/>
    <w:tmpl w:val="AE1AA914"/>
    <w:lvl w:ilvl="0" w:tplc="D076F8DE">
      <w:start w:val="20"/>
      <w:numFmt w:val="bullet"/>
      <w:pStyle w:val="RAPPenumRs"/>
      <w:lvlText w:val="-"/>
      <w:lvlJc w:val="left"/>
      <w:pPr>
        <w:ind w:left="360" w:hanging="360"/>
      </w:pPr>
      <w:rPr>
        <w:rFonts w:ascii="Times New Roman" w:eastAsia="Times New Roman" w:hAnsi="Times New Roman" w:hint="default"/>
        <w:sz w:val="20"/>
      </w:rPr>
    </w:lvl>
    <w:lvl w:ilvl="1" w:tplc="C708FDF8">
      <w:numFmt w:val="bullet"/>
      <w:lvlText w:val="-"/>
      <w:lvlJc w:val="left"/>
      <w:pPr>
        <w:ind w:left="1658" w:hanging="360"/>
      </w:pPr>
      <w:rPr>
        <w:rFonts w:ascii="Times New Roman" w:eastAsia="Times New Roman" w:hAnsi="Times New Roman" w:cs="Times New Roman" w:hint="default"/>
        <w:b/>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4" w15:restartNumberingAfterBreak="0">
    <w:nsid w:val="053D2BFD"/>
    <w:multiLevelType w:val="multilevel"/>
    <w:tmpl w:val="96F836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u w:val="single"/>
      </w:rPr>
    </w:lvl>
    <w:lvl w:ilvl="4">
      <w:start w:val="1"/>
      <w:numFmt w:val="decimal"/>
      <w:lvlText w:val="%1.%2.%3.%4.%5."/>
      <w:lvlJc w:val="left"/>
      <w:pPr>
        <w:ind w:left="2232" w:hanging="792"/>
      </w:pPr>
      <w:rPr>
        <w:rFonts w:hint="default"/>
        <w:b/>
        <w:u w:val="single"/>
      </w:rPr>
    </w:lvl>
    <w:lvl w:ilvl="5">
      <w:start w:val="1"/>
      <w:numFmt w:val="decimal"/>
      <w:lvlText w:val="%1.%2.%3.%4.%5.%6."/>
      <w:lvlJc w:val="left"/>
      <w:pPr>
        <w:ind w:left="2736" w:hanging="936"/>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744" w:hanging="1224"/>
      </w:pPr>
      <w:rPr>
        <w:rFonts w:hint="default"/>
        <w:b/>
        <w:u w:val="single"/>
      </w:rPr>
    </w:lvl>
    <w:lvl w:ilvl="8">
      <w:start w:val="1"/>
      <w:numFmt w:val="decimal"/>
      <w:lvlText w:val="%1.%2.%3.%4.%5.%6.%7.%8.%9."/>
      <w:lvlJc w:val="left"/>
      <w:pPr>
        <w:ind w:left="4320" w:hanging="1440"/>
      </w:pPr>
      <w:rPr>
        <w:rFonts w:hint="default"/>
        <w:b/>
        <w:u w:val="single"/>
      </w:rPr>
    </w:lvl>
  </w:abstractNum>
  <w:abstractNum w:abstractNumId="5" w15:restartNumberingAfterBreak="0">
    <w:nsid w:val="063E281B"/>
    <w:multiLevelType w:val="hybridMultilevel"/>
    <w:tmpl w:val="A1B67606"/>
    <w:lvl w:ilvl="0" w:tplc="040C0001">
      <w:start w:val="1"/>
      <w:numFmt w:val="bullet"/>
      <w:lvlText w:val=""/>
      <w:lvlJc w:val="left"/>
      <w:pPr>
        <w:ind w:left="2705" w:hanging="360"/>
      </w:pPr>
      <w:rPr>
        <w:rFonts w:ascii="Symbol" w:hAnsi="Symbol"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6" w15:restartNumberingAfterBreak="0">
    <w:nsid w:val="0B514F71"/>
    <w:multiLevelType w:val="hybridMultilevel"/>
    <w:tmpl w:val="6232AB54"/>
    <w:lvl w:ilvl="0" w:tplc="C7384486">
      <w:numFmt w:val="bullet"/>
      <w:lvlText w:val=""/>
      <w:lvlJc w:val="left"/>
      <w:pPr>
        <w:tabs>
          <w:tab w:val="num" w:pos="1778"/>
        </w:tabs>
        <w:ind w:left="1778" w:hanging="360"/>
      </w:pPr>
      <w:rPr>
        <w:rFonts w:ascii="Wingdings" w:eastAsia="Times New Roman" w:hAnsi="Wingdings" w:hint="default"/>
      </w:rPr>
    </w:lvl>
    <w:lvl w:ilvl="1" w:tplc="8F5C3724">
      <w:start w:val="1"/>
      <w:numFmt w:val="bullet"/>
      <w:lvlText w:val=""/>
      <w:lvlJc w:val="left"/>
      <w:pPr>
        <w:tabs>
          <w:tab w:val="num" w:pos="2498"/>
        </w:tabs>
        <w:ind w:left="2498" w:hanging="360"/>
      </w:pPr>
      <w:rPr>
        <w:rFonts w:ascii="Wingdings" w:hAnsi="Wingdings"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7" w15:restartNumberingAfterBreak="0">
    <w:nsid w:val="10D91561"/>
    <w:multiLevelType w:val="hybridMultilevel"/>
    <w:tmpl w:val="5F0E0E36"/>
    <w:lvl w:ilvl="0" w:tplc="040C000B">
      <w:start w:val="1"/>
      <w:numFmt w:val="bullet"/>
      <w:lvlText w:val=""/>
      <w:lvlJc w:val="left"/>
      <w:pPr>
        <w:ind w:left="360" w:hanging="360"/>
      </w:pPr>
      <w:rPr>
        <w:rFonts w:ascii="Wingdings" w:hAnsi="Wingdings" w:hint="default"/>
        <w:b/>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1FE545F"/>
    <w:multiLevelType w:val="hybridMultilevel"/>
    <w:tmpl w:val="1F149AFA"/>
    <w:lvl w:ilvl="0" w:tplc="040C000B">
      <w:start w:val="1"/>
      <w:numFmt w:val="bullet"/>
      <w:lvlText w:val=""/>
      <w:lvlJc w:val="left"/>
      <w:pPr>
        <w:ind w:left="1854" w:hanging="360"/>
      </w:pPr>
      <w:rPr>
        <w:rFonts w:ascii="Wingdings" w:hAnsi="Wingdings"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9" w15:restartNumberingAfterBreak="0">
    <w:nsid w:val="268E3E0E"/>
    <w:multiLevelType w:val="multilevel"/>
    <w:tmpl w:val="9A0098E2"/>
    <w:lvl w:ilvl="0">
      <w:start w:val="1"/>
      <w:numFmt w:val="decimal"/>
      <w:lvlText w:val="%1."/>
      <w:lvlJc w:val="left"/>
      <w:pPr>
        <w:ind w:left="720" w:hanging="360"/>
      </w:pPr>
      <w:rPr>
        <w:rFonts w:ascii="Noto Sans Symbols" w:eastAsia="Noto Sans Symbols" w:hAnsi="Noto Sans Symbols" w:cs="Noto Sans Symbols"/>
      </w:rPr>
    </w:lvl>
    <w:lvl w:ilvl="1">
      <w:start w:val="2"/>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 w15:restartNumberingAfterBreak="0">
    <w:nsid w:val="2DE61E8B"/>
    <w:multiLevelType w:val="hybridMultilevel"/>
    <w:tmpl w:val="48C658F6"/>
    <w:lvl w:ilvl="0" w:tplc="B1466C46">
      <w:start w:val="5"/>
      <w:numFmt w:val="bullet"/>
      <w:lvlText w:val=""/>
      <w:lvlJc w:val="left"/>
      <w:pPr>
        <w:ind w:left="720" w:hanging="360"/>
      </w:pPr>
      <w:rPr>
        <w:rFonts w:ascii="Wingdings" w:eastAsiaTheme="minorHAnsi" w:hAnsi="Wingdings" w:cstheme="minorBid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CD557C"/>
    <w:multiLevelType w:val="hybridMultilevel"/>
    <w:tmpl w:val="9B98AC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4880454"/>
    <w:multiLevelType w:val="multilevel"/>
    <w:tmpl w:val="794269D6"/>
    <w:lvl w:ilvl="0">
      <w:start w:val="1"/>
      <w:numFmt w:val="bullet"/>
      <w:lvlText w:val=""/>
      <w:lvlJc w:val="left"/>
      <w:pPr>
        <w:ind w:left="360" w:hanging="360"/>
      </w:pPr>
      <w:rPr>
        <w:rFonts w:ascii="Symbol" w:hAnsi="Symbol" w:hint="default"/>
      </w:rPr>
    </w:lvl>
    <w:lvl w:ilvl="1">
      <w:start w:val="2"/>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lef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3" w15:restartNumberingAfterBreak="0">
    <w:nsid w:val="35663BCF"/>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u w:val="none"/>
      </w:rPr>
    </w:lvl>
    <w:lvl w:ilvl="2">
      <w:start w:val="1"/>
      <w:numFmt w:val="decimal"/>
      <w:lvlText w:val="%1.%2.%3."/>
      <w:lvlJc w:val="left"/>
      <w:pPr>
        <w:ind w:left="1224" w:hanging="504"/>
      </w:pPr>
      <w:rPr>
        <w:rFonts w:hint="default"/>
        <w:b/>
        <w:u w:val="single"/>
      </w:rPr>
    </w:lvl>
    <w:lvl w:ilvl="3">
      <w:start w:val="1"/>
      <w:numFmt w:val="decimal"/>
      <w:lvlText w:val="%1.%2.%3.%4."/>
      <w:lvlJc w:val="left"/>
      <w:pPr>
        <w:ind w:left="1728" w:hanging="648"/>
      </w:pPr>
      <w:rPr>
        <w:rFonts w:hint="default"/>
        <w:b/>
        <w:u w:val="single"/>
      </w:rPr>
    </w:lvl>
    <w:lvl w:ilvl="4">
      <w:start w:val="1"/>
      <w:numFmt w:val="decimal"/>
      <w:lvlText w:val="%1.%2.%3.%4.%5."/>
      <w:lvlJc w:val="left"/>
      <w:pPr>
        <w:ind w:left="2232" w:hanging="792"/>
      </w:pPr>
      <w:rPr>
        <w:rFonts w:hint="default"/>
        <w:b/>
        <w:u w:val="single"/>
      </w:rPr>
    </w:lvl>
    <w:lvl w:ilvl="5">
      <w:start w:val="1"/>
      <w:numFmt w:val="decimal"/>
      <w:lvlText w:val="%1.%2.%3.%4.%5.%6."/>
      <w:lvlJc w:val="left"/>
      <w:pPr>
        <w:ind w:left="2736" w:hanging="936"/>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744" w:hanging="1224"/>
      </w:pPr>
      <w:rPr>
        <w:rFonts w:hint="default"/>
        <w:b/>
        <w:u w:val="single"/>
      </w:rPr>
    </w:lvl>
    <w:lvl w:ilvl="8">
      <w:start w:val="1"/>
      <w:numFmt w:val="decimal"/>
      <w:lvlText w:val="%1.%2.%3.%4.%5.%6.%7.%8.%9."/>
      <w:lvlJc w:val="left"/>
      <w:pPr>
        <w:ind w:left="4320" w:hanging="1440"/>
      </w:pPr>
      <w:rPr>
        <w:rFonts w:hint="default"/>
        <w:b/>
        <w:u w:val="single"/>
      </w:rPr>
    </w:lvl>
  </w:abstractNum>
  <w:abstractNum w:abstractNumId="14" w15:restartNumberingAfterBreak="0">
    <w:nsid w:val="3652325A"/>
    <w:multiLevelType w:val="hybridMultilevel"/>
    <w:tmpl w:val="9BE2D69A"/>
    <w:lvl w:ilvl="0" w:tplc="8694499E">
      <w:numFmt w:val="bullet"/>
      <w:lvlText w:val="-"/>
      <w:lvlJc w:val="left"/>
      <w:pPr>
        <w:ind w:left="720" w:hanging="360"/>
      </w:pPr>
      <w:rPr>
        <w:rFonts w:ascii="Times New (W1)" w:eastAsia="Times New Roman" w:hAnsi="Times New (W1)" w:cs="Times New (W1)"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9C2A40"/>
    <w:multiLevelType w:val="hybridMultilevel"/>
    <w:tmpl w:val="F084BECA"/>
    <w:lvl w:ilvl="0" w:tplc="5848223A">
      <w:numFmt w:val="bullet"/>
      <w:lvlText w:val=""/>
      <w:lvlJc w:val="left"/>
      <w:pPr>
        <w:tabs>
          <w:tab w:val="num" w:pos="1776"/>
        </w:tabs>
        <w:ind w:left="1776" w:hanging="360"/>
      </w:pPr>
      <w:rPr>
        <w:rFonts w:ascii="Wingdings" w:eastAsia="Times New Roman" w:hAnsi="Wingdings"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6" w15:restartNumberingAfterBreak="0">
    <w:nsid w:val="38584299"/>
    <w:multiLevelType w:val="multilevel"/>
    <w:tmpl w:val="46FA6C82"/>
    <w:lvl w:ilvl="0">
      <w:numFmt w:val="bullet"/>
      <w:lvlText w:val="-"/>
      <w:lvlJc w:val="left"/>
      <w:pPr>
        <w:ind w:left="360" w:hanging="360"/>
      </w:pPr>
      <w:rPr>
        <w:rFonts w:ascii="Times New Roman" w:eastAsia="Times New Roman" w:hAnsi="Times New Roman" w:cs="Times New Roman" w:hint="default"/>
        <w:b/>
      </w:rPr>
    </w:lvl>
    <w:lvl w:ilvl="1">
      <w:start w:val="2"/>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7" w15:restartNumberingAfterBreak="0">
    <w:nsid w:val="3B7E1623"/>
    <w:multiLevelType w:val="hybridMultilevel"/>
    <w:tmpl w:val="877E4D5A"/>
    <w:lvl w:ilvl="0" w:tplc="6ED0A1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C05AA1"/>
    <w:multiLevelType w:val="hybridMultilevel"/>
    <w:tmpl w:val="CAD4A5E6"/>
    <w:lvl w:ilvl="0" w:tplc="C57A6E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AF6D67"/>
    <w:multiLevelType w:val="hybridMultilevel"/>
    <w:tmpl w:val="FCDE63E8"/>
    <w:lvl w:ilvl="0" w:tplc="463486E4">
      <w:start w:val="1"/>
      <w:numFmt w:val="bullet"/>
      <w:pStyle w:val="RC6"/>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00368C"/>
    <w:multiLevelType w:val="hybridMultilevel"/>
    <w:tmpl w:val="B7782680"/>
    <w:lvl w:ilvl="0" w:tplc="746274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B82D30"/>
    <w:multiLevelType w:val="multilevel"/>
    <w:tmpl w:val="AB74F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6E368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052B5A"/>
    <w:multiLevelType w:val="multilevel"/>
    <w:tmpl w:val="9F5AC922"/>
    <w:lvl w:ilvl="0">
      <w:numFmt w:val="bullet"/>
      <w:lvlText w:val="-"/>
      <w:lvlJc w:val="left"/>
      <w:pPr>
        <w:ind w:left="360" w:hanging="360"/>
      </w:pPr>
      <w:rPr>
        <w:rFonts w:ascii="Times New Roman" w:eastAsia="Times New Roman" w:hAnsi="Times New Roman" w:cs="Times New Roman" w:hint="default"/>
        <w:b/>
      </w:rPr>
    </w:lvl>
    <w:lvl w:ilvl="1">
      <w:start w:val="2"/>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4" w15:restartNumberingAfterBreak="0">
    <w:nsid w:val="704F4FFF"/>
    <w:multiLevelType w:val="hybridMultilevel"/>
    <w:tmpl w:val="D2B87BC6"/>
    <w:lvl w:ilvl="0" w:tplc="E578D90E">
      <w:start w:val="1"/>
      <w:numFmt w:val="bullet"/>
      <w:lvlText w:val="-"/>
      <w:lvlJc w:val="left"/>
      <w:pPr>
        <w:ind w:left="1854" w:hanging="360"/>
      </w:pPr>
      <w:rPr>
        <w:rFonts w:ascii="Calibri" w:eastAsia="Times New Roman" w:hAnsi="Calibri" w:cs="Calibri" w:hint="default"/>
      </w:rPr>
    </w:lvl>
    <w:lvl w:ilvl="1" w:tplc="571E9CD4">
      <w:start w:val="1"/>
      <w:numFmt w:val="bullet"/>
      <w:lvlText w:val="-"/>
      <w:lvlJc w:val="left"/>
      <w:pPr>
        <w:ind w:left="2574" w:hanging="360"/>
      </w:pPr>
      <w:rPr>
        <w:rFonts w:ascii="Calibri" w:eastAsia="Times New Roman" w:hAnsi="Calibri" w:cs="Times New Roman"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5" w15:restartNumberingAfterBreak="0">
    <w:nsid w:val="7055357D"/>
    <w:multiLevelType w:val="hybridMultilevel"/>
    <w:tmpl w:val="704EE1F0"/>
    <w:lvl w:ilvl="0" w:tplc="61C4F780">
      <w:start w:val="9"/>
      <w:numFmt w:val="bullet"/>
      <w:lvlText w:val="-"/>
      <w:lvlJc w:val="left"/>
      <w:pPr>
        <w:ind w:left="2988" w:hanging="360"/>
      </w:pPr>
      <w:rPr>
        <w:rFonts w:ascii="Times New Roman" w:eastAsia="Times" w:hAnsi="Times New Roman" w:cs="Times New Roman"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6" w15:restartNumberingAfterBreak="0">
    <w:nsid w:val="725E4C6A"/>
    <w:multiLevelType w:val="hybridMultilevel"/>
    <w:tmpl w:val="8F6478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65618A4"/>
    <w:multiLevelType w:val="hybridMultilevel"/>
    <w:tmpl w:val="060C4824"/>
    <w:lvl w:ilvl="0" w:tplc="040C000B">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8" w15:restartNumberingAfterBreak="0">
    <w:nsid w:val="788D0049"/>
    <w:multiLevelType w:val="hybridMultilevel"/>
    <w:tmpl w:val="773246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5"/>
  </w:num>
  <w:num w:numId="3">
    <w:abstractNumId w:val="3"/>
  </w:num>
  <w:num w:numId="4">
    <w:abstractNumId w:val="19"/>
  </w:num>
  <w:num w:numId="5">
    <w:abstractNumId w:val="21"/>
  </w:num>
  <w:num w:numId="6">
    <w:abstractNumId w:val="9"/>
  </w:num>
  <w:num w:numId="7">
    <w:abstractNumId w:val="12"/>
  </w:num>
  <w:num w:numId="8">
    <w:abstractNumId w:val="11"/>
  </w:num>
  <w:num w:numId="9">
    <w:abstractNumId w:val="23"/>
  </w:num>
  <w:num w:numId="10">
    <w:abstractNumId w:val="16"/>
  </w:num>
  <w:num w:numId="11">
    <w:abstractNumId w:val="14"/>
  </w:num>
  <w:num w:numId="12">
    <w:abstractNumId w:val="17"/>
  </w:num>
  <w:num w:numId="13">
    <w:abstractNumId w:val="20"/>
  </w:num>
  <w:num w:numId="14">
    <w:abstractNumId w:val="18"/>
  </w:num>
  <w:num w:numId="15">
    <w:abstractNumId w:val="26"/>
  </w:num>
  <w:num w:numId="16">
    <w:abstractNumId w:val="28"/>
  </w:num>
  <w:num w:numId="17">
    <w:abstractNumId w:val="2"/>
  </w:num>
  <w:num w:numId="18">
    <w:abstractNumId w:val="13"/>
  </w:num>
  <w:num w:numId="19">
    <w:abstractNumId w:val="7"/>
  </w:num>
  <w:num w:numId="20">
    <w:abstractNumId w:val="5"/>
  </w:num>
  <w:num w:numId="21">
    <w:abstractNumId w:val="25"/>
  </w:num>
  <w:num w:numId="22">
    <w:abstractNumId w:val="27"/>
  </w:num>
  <w:num w:numId="23">
    <w:abstractNumId w:val="22"/>
  </w:num>
  <w:num w:numId="24">
    <w:abstractNumId w:val="8"/>
  </w:num>
  <w:num w:numId="25">
    <w:abstractNumId w:val="24"/>
  </w:num>
  <w:num w:numId="26">
    <w:abstractNumId w:val="4"/>
  </w:num>
  <w:num w:numId="2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0A"/>
    <w:rsid w:val="00001864"/>
    <w:rsid w:val="00002CCF"/>
    <w:rsid w:val="00007DB4"/>
    <w:rsid w:val="00010A4E"/>
    <w:rsid w:val="00013A69"/>
    <w:rsid w:val="00017565"/>
    <w:rsid w:val="00020373"/>
    <w:rsid w:val="00020ED4"/>
    <w:rsid w:val="000249C8"/>
    <w:rsid w:val="00024FB3"/>
    <w:rsid w:val="000328B7"/>
    <w:rsid w:val="000369F3"/>
    <w:rsid w:val="0004011F"/>
    <w:rsid w:val="000430E8"/>
    <w:rsid w:val="00044D91"/>
    <w:rsid w:val="00046049"/>
    <w:rsid w:val="00046631"/>
    <w:rsid w:val="0005072B"/>
    <w:rsid w:val="00054FDA"/>
    <w:rsid w:val="000573CD"/>
    <w:rsid w:val="00057476"/>
    <w:rsid w:val="00057EEF"/>
    <w:rsid w:val="00061950"/>
    <w:rsid w:val="00064E6D"/>
    <w:rsid w:val="00065969"/>
    <w:rsid w:val="000672EC"/>
    <w:rsid w:val="000716B9"/>
    <w:rsid w:val="00076A50"/>
    <w:rsid w:val="00081275"/>
    <w:rsid w:val="000813B1"/>
    <w:rsid w:val="0008207A"/>
    <w:rsid w:val="00091B07"/>
    <w:rsid w:val="00094F55"/>
    <w:rsid w:val="000950E2"/>
    <w:rsid w:val="00095FFE"/>
    <w:rsid w:val="00097DA3"/>
    <w:rsid w:val="000A45C0"/>
    <w:rsid w:val="000A4D8E"/>
    <w:rsid w:val="000A696B"/>
    <w:rsid w:val="000B3230"/>
    <w:rsid w:val="000C0A1C"/>
    <w:rsid w:val="000C2D30"/>
    <w:rsid w:val="000D3B0D"/>
    <w:rsid w:val="000D6E60"/>
    <w:rsid w:val="000E1345"/>
    <w:rsid w:val="000E2338"/>
    <w:rsid w:val="000E5B95"/>
    <w:rsid w:val="000F1DC7"/>
    <w:rsid w:val="000F25A4"/>
    <w:rsid w:val="000F284F"/>
    <w:rsid w:val="000F3964"/>
    <w:rsid w:val="00111E07"/>
    <w:rsid w:val="001132F3"/>
    <w:rsid w:val="00113504"/>
    <w:rsid w:val="0011478D"/>
    <w:rsid w:val="00120EE5"/>
    <w:rsid w:val="00121268"/>
    <w:rsid w:val="0012612D"/>
    <w:rsid w:val="00130BBB"/>
    <w:rsid w:val="00131C0F"/>
    <w:rsid w:val="0013276A"/>
    <w:rsid w:val="00141120"/>
    <w:rsid w:val="001447C6"/>
    <w:rsid w:val="001468B6"/>
    <w:rsid w:val="001506EE"/>
    <w:rsid w:val="00157A6C"/>
    <w:rsid w:val="00161B1B"/>
    <w:rsid w:val="00162873"/>
    <w:rsid w:val="00162DF1"/>
    <w:rsid w:val="00171143"/>
    <w:rsid w:val="00195F74"/>
    <w:rsid w:val="001A330E"/>
    <w:rsid w:val="001A48F2"/>
    <w:rsid w:val="001A5037"/>
    <w:rsid w:val="001B06F6"/>
    <w:rsid w:val="001B0D38"/>
    <w:rsid w:val="001B150E"/>
    <w:rsid w:val="001B50FD"/>
    <w:rsid w:val="001B5FA4"/>
    <w:rsid w:val="001B64C1"/>
    <w:rsid w:val="001C4BE8"/>
    <w:rsid w:val="001D1981"/>
    <w:rsid w:val="001D2407"/>
    <w:rsid w:val="001D28DE"/>
    <w:rsid w:val="001D3A73"/>
    <w:rsid w:val="001D440A"/>
    <w:rsid w:val="001D7CF3"/>
    <w:rsid w:val="001E0389"/>
    <w:rsid w:val="001E1259"/>
    <w:rsid w:val="001E1CEB"/>
    <w:rsid w:val="001E2977"/>
    <w:rsid w:val="001E5580"/>
    <w:rsid w:val="001F0E9A"/>
    <w:rsid w:val="001F266C"/>
    <w:rsid w:val="001F2751"/>
    <w:rsid w:val="001F30D1"/>
    <w:rsid w:val="001F31A5"/>
    <w:rsid w:val="001F78A1"/>
    <w:rsid w:val="0020081F"/>
    <w:rsid w:val="002008E2"/>
    <w:rsid w:val="00201042"/>
    <w:rsid w:val="00201374"/>
    <w:rsid w:val="002017FD"/>
    <w:rsid w:val="002032E0"/>
    <w:rsid w:val="00221654"/>
    <w:rsid w:val="0022631B"/>
    <w:rsid w:val="00230DEC"/>
    <w:rsid w:val="0023592F"/>
    <w:rsid w:val="00237DCE"/>
    <w:rsid w:val="002409A5"/>
    <w:rsid w:val="00244A67"/>
    <w:rsid w:val="00255749"/>
    <w:rsid w:val="00255E8D"/>
    <w:rsid w:val="00257B83"/>
    <w:rsid w:val="00260287"/>
    <w:rsid w:val="002670CC"/>
    <w:rsid w:val="00270CB5"/>
    <w:rsid w:val="002775F7"/>
    <w:rsid w:val="00280174"/>
    <w:rsid w:val="00282737"/>
    <w:rsid w:val="00284886"/>
    <w:rsid w:val="002857E5"/>
    <w:rsid w:val="00286988"/>
    <w:rsid w:val="00286D91"/>
    <w:rsid w:val="00290EB2"/>
    <w:rsid w:val="002A3CEE"/>
    <w:rsid w:val="002A5BF6"/>
    <w:rsid w:val="002A798B"/>
    <w:rsid w:val="002B35E8"/>
    <w:rsid w:val="002B50CE"/>
    <w:rsid w:val="002C0022"/>
    <w:rsid w:val="002C02DA"/>
    <w:rsid w:val="002C13F9"/>
    <w:rsid w:val="002C25B0"/>
    <w:rsid w:val="002C69A9"/>
    <w:rsid w:val="002C6F29"/>
    <w:rsid w:val="002D34AA"/>
    <w:rsid w:val="002D353D"/>
    <w:rsid w:val="002D4DD9"/>
    <w:rsid w:val="002E6E3A"/>
    <w:rsid w:val="002F04CB"/>
    <w:rsid w:val="002F0FEB"/>
    <w:rsid w:val="002F53F4"/>
    <w:rsid w:val="002F6647"/>
    <w:rsid w:val="002F7113"/>
    <w:rsid w:val="002F7327"/>
    <w:rsid w:val="003004AB"/>
    <w:rsid w:val="00303888"/>
    <w:rsid w:val="0030556F"/>
    <w:rsid w:val="0031045B"/>
    <w:rsid w:val="00310994"/>
    <w:rsid w:val="00310FB5"/>
    <w:rsid w:val="0031146F"/>
    <w:rsid w:val="0031363E"/>
    <w:rsid w:val="00324830"/>
    <w:rsid w:val="00324FAD"/>
    <w:rsid w:val="003256F9"/>
    <w:rsid w:val="00330D05"/>
    <w:rsid w:val="00332751"/>
    <w:rsid w:val="00351816"/>
    <w:rsid w:val="00352DC5"/>
    <w:rsid w:val="003531B0"/>
    <w:rsid w:val="00354062"/>
    <w:rsid w:val="00354760"/>
    <w:rsid w:val="0035577D"/>
    <w:rsid w:val="003623D6"/>
    <w:rsid w:val="003657B8"/>
    <w:rsid w:val="00365CCD"/>
    <w:rsid w:val="0036715E"/>
    <w:rsid w:val="003705C8"/>
    <w:rsid w:val="003718DB"/>
    <w:rsid w:val="003759EE"/>
    <w:rsid w:val="00376461"/>
    <w:rsid w:val="00376FC5"/>
    <w:rsid w:val="00377A27"/>
    <w:rsid w:val="0038134E"/>
    <w:rsid w:val="00381AA8"/>
    <w:rsid w:val="00381B8E"/>
    <w:rsid w:val="0038376C"/>
    <w:rsid w:val="00383F82"/>
    <w:rsid w:val="00385229"/>
    <w:rsid w:val="00386E08"/>
    <w:rsid w:val="00387C79"/>
    <w:rsid w:val="00396CF3"/>
    <w:rsid w:val="003978AD"/>
    <w:rsid w:val="003A0C23"/>
    <w:rsid w:val="003A75D8"/>
    <w:rsid w:val="003B1A6C"/>
    <w:rsid w:val="003B6069"/>
    <w:rsid w:val="003B759E"/>
    <w:rsid w:val="003B767A"/>
    <w:rsid w:val="003C0660"/>
    <w:rsid w:val="003D3FE2"/>
    <w:rsid w:val="003E62D1"/>
    <w:rsid w:val="003E7F81"/>
    <w:rsid w:val="003F067A"/>
    <w:rsid w:val="00402E36"/>
    <w:rsid w:val="00403880"/>
    <w:rsid w:val="00403E31"/>
    <w:rsid w:val="00405CBF"/>
    <w:rsid w:val="00413713"/>
    <w:rsid w:val="004145A9"/>
    <w:rsid w:val="00414CEE"/>
    <w:rsid w:val="004232D8"/>
    <w:rsid w:val="004242FB"/>
    <w:rsid w:val="00424342"/>
    <w:rsid w:val="00427D98"/>
    <w:rsid w:val="00431CBC"/>
    <w:rsid w:val="00431F51"/>
    <w:rsid w:val="004366A4"/>
    <w:rsid w:val="004374CE"/>
    <w:rsid w:val="00442CE1"/>
    <w:rsid w:val="00450920"/>
    <w:rsid w:val="00450B7D"/>
    <w:rsid w:val="004554B0"/>
    <w:rsid w:val="004576FE"/>
    <w:rsid w:val="004700C6"/>
    <w:rsid w:val="00470183"/>
    <w:rsid w:val="00471568"/>
    <w:rsid w:val="004731D2"/>
    <w:rsid w:val="00475213"/>
    <w:rsid w:val="00485904"/>
    <w:rsid w:val="00487597"/>
    <w:rsid w:val="00490774"/>
    <w:rsid w:val="00493600"/>
    <w:rsid w:val="00497C4B"/>
    <w:rsid w:val="004A0E88"/>
    <w:rsid w:val="004A2263"/>
    <w:rsid w:val="004A2294"/>
    <w:rsid w:val="004A35F8"/>
    <w:rsid w:val="004A4AAA"/>
    <w:rsid w:val="004A5FC1"/>
    <w:rsid w:val="004A62D5"/>
    <w:rsid w:val="004B1AAD"/>
    <w:rsid w:val="004B5CE7"/>
    <w:rsid w:val="004C4947"/>
    <w:rsid w:val="004C6DE7"/>
    <w:rsid w:val="004D2CE6"/>
    <w:rsid w:val="004D4598"/>
    <w:rsid w:val="004D5A27"/>
    <w:rsid w:val="004E20BA"/>
    <w:rsid w:val="004E3576"/>
    <w:rsid w:val="004E4446"/>
    <w:rsid w:val="004E4BA6"/>
    <w:rsid w:val="004E7810"/>
    <w:rsid w:val="004F4743"/>
    <w:rsid w:val="004F716C"/>
    <w:rsid w:val="0050102B"/>
    <w:rsid w:val="005012A3"/>
    <w:rsid w:val="00502778"/>
    <w:rsid w:val="0051226C"/>
    <w:rsid w:val="00512489"/>
    <w:rsid w:val="00524656"/>
    <w:rsid w:val="00526807"/>
    <w:rsid w:val="00530B8E"/>
    <w:rsid w:val="0053197E"/>
    <w:rsid w:val="0053597E"/>
    <w:rsid w:val="00541245"/>
    <w:rsid w:val="00541BB6"/>
    <w:rsid w:val="00544305"/>
    <w:rsid w:val="005456E4"/>
    <w:rsid w:val="00546757"/>
    <w:rsid w:val="00552C8C"/>
    <w:rsid w:val="005561B6"/>
    <w:rsid w:val="00556971"/>
    <w:rsid w:val="00561C49"/>
    <w:rsid w:val="00564401"/>
    <w:rsid w:val="00566C51"/>
    <w:rsid w:val="00570747"/>
    <w:rsid w:val="0057173D"/>
    <w:rsid w:val="0057226C"/>
    <w:rsid w:val="00575D63"/>
    <w:rsid w:val="00577A3D"/>
    <w:rsid w:val="00584261"/>
    <w:rsid w:val="005907D9"/>
    <w:rsid w:val="00593E2A"/>
    <w:rsid w:val="00596595"/>
    <w:rsid w:val="00597896"/>
    <w:rsid w:val="005A37E0"/>
    <w:rsid w:val="005A69E0"/>
    <w:rsid w:val="005B07C4"/>
    <w:rsid w:val="005B2E21"/>
    <w:rsid w:val="005B69E3"/>
    <w:rsid w:val="005B6AA4"/>
    <w:rsid w:val="005C6C20"/>
    <w:rsid w:val="005D2F3B"/>
    <w:rsid w:val="005E3814"/>
    <w:rsid w:val="005E3FEF"/>
    <w:rsid w:val="005F2AD1"/>
    <w:rsid w:val="005F5D7F"/>
    <w:rsid w:val="00611ABA"/>
    <w:rsid w:val="00614773"/>
    <w:rsid w:val="00617F8D"/>
    <w:rsid w:val="006236DD"/>
    <w:rsid w:val="006241A3"/>
    <w:rsid w:val="00624882"/>
    <w:rsid w:val="00633015"/>
    <w:rsid w:val="00634E70"/>
    <w:rsid w:val="00635344"/>
    <w:rsid w:val="00642709"/>
    <w:rsid w:val="0064290F"/>
    <w:rsid w:val="006433A8"/>
    <w:rsid w:val="00650218"/>
    <w:rsid w:val="00654A92"/>
    <w:rsid w:val="00654D83"/>
    <w:rsid w:val="00656DD0"/>
    <w:rsid w:val="00657A1A"/>
    <w:rsid w:val="00665D7A"/>
    <w:rsid w:val="006667A3"/>
    <w:rsid w:val="006704B0"/>
    <w:rsid w:val="0067089E"/>
    <w:rsid w:val="00673132"/>
    <w:rsid w:val="006802CC"/>
    <w:rsid w:val="0068130E"/>
    <w:rsid w:val="00683C0B"/>
    <w:rsid w:val="00686AAD"/>
    <w:rsid w:val="006904E2"/>
    <w:rsid w:val="006A0A30"/>
    <w:rsid w:val="006A14B8"/>
    <w:rsid w:val="006A7210"/>
    <w:rsid w:val="006B3DB1"/>
    <w:rsid w:val="006B5DE7"/>
    <w:rsid w:val="006C0D1B"/>
    <w:rsid w:val="006C2A35"/>
    <w:rsid w:val="006C62D6"/>
    <w:rsid w:val="006C7D44"/>
    <w:rsid w:val="006D2F91"/>
    <w:rsid w:val="006D3938"/>
    <w:rsid w:val="006D4A07"/>
    <w:rsid w:val="006D7AD9"/>
    <w:rsid w:val="006E167D"/>
    <w:rsid w:val="006E4CBF"/>
    <w:rsid w:val="006E6831"/>
    <w:rsid w:val="006E71CA"/>
    <w:rsid w:val="006E7BFD"/>
    <w:rsid w:val="006F0655"/>
    <w:rsid w:val="00705322"/>
    <w:rsid w:val="00710B9E"/>
    <w:rsid w:val="00711673"/>
    <w:rsid w:val="007142CB"/>
    <w:rsid w:val="00714CC6"/>
    <w:rsid w:val="0071561C"/>
    <w:rsid w:val="00715CD1"/>
    <w:rsid w:val="00716A99"/>
    <w:rsid w:val="00721FD6"/>
    <w:rsid w:val="0072293D"/>
    <w:rsid w:val="007249B9"/>
    <w:rsid w:val="00724D26"/>
    <w:rsid w:val="00734FBF"/>
    <w:rsid w:val="007369A1"/>
    <w:rsid w:val="00737760"/>
    <w:rsid w:val="00737B6E"/>
    <w:rsid w:val="00745B64"/>
    <w:rsid w:val="00747982"/>
    <w:rsid w:val="00752A63"/>
    <w:rsid w:val="00754A80"/>
    <w:rsid w:val="007566DF"/>
    <w:rsid w:val="00757677"/>
    <w:rsid w:val="007623FE"/>
    <w:rsid w:val="00767BBF"/>
    <w:rsid w:val="00772A2A"/>
    <w:rsid w:val="0077582B"/>
    <w:rsid w:val="00781291"/>
    <w:rsid w:val="0078720B"/>
    <w:rsid w:val="00790778"/>
    <w:rsid w:val="0079348E"/>
    <w:rsid w:val="0079510A"/>
    <w:rsid w:val="007A3379"/>
    <w:rsid w:val="007A79A3"/>
    <w:rsid w:val="007A7EF9"/>
    <w:rsid w:val="007B0131"/>
    <w:rsid w:val="007B53EB"/>
    <w:rsid w:val="007B6A0B"/>
    <w:rsid w:val="007C0A92"/>
    <w:rsid w:val="007C3133"/>
    <w:rsid w:val="007C60F3"/>
    <w:rsid w:val="007D1106"/>
    <w:rsid w:val="007E0AF2"/>
    <w:rsid w:val="007E3923"/>
    <w:rsid w:val="007E603C"/>
    <w:rsid w:val="007E6BDF"/>
    <w:rsid w:val="007F1789"/>
    <w:rsid w:val="007F2ADA"/>
    <w:rsid w:val="007F5919"/>
    <w:rsid w:val="007F5955"/>
    <w:rsid w:val="007F7604"/>
    <w:rsid w:val="008048A4"/>
    <w:rsid w:val="0080672B"/>
    <w:rsid w:val="008106A9"/>
    <w:rsid w:val="0081467F"/>
    <w:rsid w:val="008204BC"/>
    <w:rsid w:val="008218A4"/>
    <w:rsid w:val="00834ADD"/>
    <w:rsid w:val="00843614"/>
    <w:rsid w:val="00843D70"/>
    <w:rsid w:val="00845687"/>
    <w:rsid w:val="0084569C"/>
    <w:rsid w:val="00846972"/>
    <w:rsid w:val="00853AB1"/>
    <w:rsid w:val="008554E1"/>
    <w:rsid w:val="00856767"/>
    <w:rsid w:val="00865BF2"/>
    <w:rsid w:val="00866FFC"/>
    <w:rsid w:val="008719E5"/>
    <w:rsid w:val="008726A4"/>
    <w:rsid w:val="00873C4E"/>
    <w:rsid w:val="00874B26"/>
    <w:rsid w:val="00881CB4"/>
    <w:rsid w:val="00887D47"/>
    <w:rsid w:val="008A2903"/>
    <w:rsid w:val="008B078E"/>
    <w:rsid w:val="008B7413"/>
    <w:rsid w:val="008C073B"/>
    <w:rsid w:val="008D1F93"/>
    <w:rsid w:val="008D33D9"/>
    <w:rsid w:val="008D3C41"/>
    <w:rsid w:val="008D51E0"/>
    <w:rsid w:val="008D55ED"/>
    <w:rsid w:val="008D58B2"/>
    <w:rsid w:val="008D76A3"/>
    <w:rsid w:val="008E3CC0"/>
    <w:rsid w:val="008E5083"/>
    <w:rsid w:val="008F1788"/>
    <w:rsid w:val="008F36CF"/>
    <w:rsid w:val="00904132"/>
    <w:rsid w:val="00904E6D"/>
    <w:rsid w:val="00905190"/>
    <w:rsid w:val="00907CC5"/>
    <w:rsid w:val="00911609"/>
    <w:rsid w:val="00917D74"/>
    <w:rsid w:val="00917DEA"/>
    <w:rsid w:val="009205E8"/>
    <w:rsid w:val="00922066"/>
    <w:rsid w:val="009241B1"/>
    <w:rsid w:val="0092613B"/>
    <w:rsid w:val="009358D3"/>
    <w:rsid w:val="00936F61"/>
    <w:rsid w:val="00945A4F"/>
    <w:rsid w:val="009507AB"/>
    <w:rsid w:val="009524F9"/>
    <w:rsid w:val="00953139"/>
    <w:rsid w:val="009538DF"/>
    <w:rsid w:val="0095485F"/>
    <w:rsid w:val="0095627B"/>
    <w:rsid w:val="0095638E"/>
    <w:rsid w:val="00964CB2"/>
    <w:rsid w:val="00967A0D"/>
    <w:rsid w:val="00971E65"/>
    <w:rsid w:val="00972BA0"/>
    <w:rsid w:val="0097527D"/>
    <w:rsid w:val="00977964"/>
    <w:rsid w:val="009827CD"/>
    <w:rsid w:val="00987798"/>
    <w:rsid w:val="00993C47"/>
    <w:rsid w:val="009954D9"/>
    <w:rsid w:val="00996037"/>
    <w:rsid w:val="00996840"/>
    <w:rsid w:val="00996FEE"/>
    <w:rsid w:val="009A23D7"/>
    <w:rsid w:val="009B5A3F"/>
    <w:rsid w:val="009C09BD"/>
    <w:rsid w:val="009C1C8D"/>
    <w:rsid w:val="009C2589"/>
    <w:rsid w:val="009C37C6"/>
    <w:rsid w:val="009C39C1"/>
    <w:rsid w:val="009C4F8F"/>
    <w:rsid w:val="009D18D3"/>
    <w:rsid w:val="009D6D5C"/>
    <w:rsid w:val="009E02A3"/>
    <w:rsid w:val="009E206B"/>
    <w:rsid w:val="009E274B"/>
    <w:rsid w:val="009E29E3"/>
    <w:rsid w:val="009E3B56"/>
    <w:rsid w:val="009E4E86"/>
    <w:rsid w:val="00A03D22"/>
    <w:rsid w:val="00A0515E"/>
    <w:rsid w:val="00A078DB"/>
    <w:rsid w:val="00A11E3B"/>
    <w:rsid w:val="00A232DB"/>
    <w:rsid w:val="00A240CE"/>
    <w:rsid w:val="00A25239"/>
    <w:rsid w:val="00A32B15"/>
    <w:rsid w:val="00A45636"/>
    <w:rsid w:val="00A515E6"/>
    <w:rsid w:val="00A51F52"/>
    <w:rsid w:val="00A64ACB"/>
    <w:rsid w:val="00A665C4"/>
    <w:rsid w:val="00A85792"/>
    <w:rsid w:val="00A90D00"/>
    <w:rsid w:val="00A93403"/>
    <w:rsid w:val="00A937AD"/>
    <w:rsid w:val="00AA2BA8"/>
    <w:rsid w:val="00AA66C9"/>
    <w:rsid w:val="00AB173A"/>
    <w:rsid w:val="00AB2A6A"/>
    <w:rsid w:val="00AB4BD8"/>
    <w:rsid w:val="00AB764B"/>
    <w:rsid w:val="00AC1F03"/>
    <w:rsid w:val="00AC71F7"/>
    <w:rsid w:val="00AC7F70"/>
    <w:rsid w:val="00AD7B2F"/>
    <w:rsid w:val="00AE26F9"/>
    <w:rsid w:val="00AE3F99"/>
    <w:rsid w:val="00AE71BB"/>
    <w:rsid w:val="00AE73FA"/>
    <w:rsid w:val="00AE7793"/>
    <w:rsid w:val="00AF22C3"/>
    <w:rsid w:val="00AF49A3"/>
    <w:rsid w:val="00AF733E"/>
    <w:rsid w:val="00B003F2"/>
    <w:rsid w:val="00B03CBC"/>
    <w:rsid w:val="00B17BA0"/>
    <w:rsid w:val="00B17FB5"/>
    <w:rsid w:val="00B2362C"/>
    <w:rsid w:val="00B23EE2"/>
    <w:rsid w:val="00B25A08"/>
    <w:rsid w:val="00B25E7E"/>
    <w:rsid w:val="00B26561"/>
    <w:rsid w:val="00B31370"/>
    <w:rsid w:val="00B31CBA"/>
    <w:rsid w:val="00B33380"/>
    <w:rsid w:val="00B3496F"/>
    <w:rsid w:val="00B353BD"/>
    <w:rsid w:val="00B36DA2"/>
    <w:rsid w:val="00B375D1"/>
    <w:rsid w:val="00B40E67"/>
    <w:rsid w:val="00B416F0"/>
    <w:rsid w:val="00B47B0B"/>
    <w:rsid w:val="00B53846"/>
    <w:rsid w:val="00B53EF8"/>
    <w:rsid w:val="00B613A5"/>
    <w:rsid w:val="00B639E7"/>
    <w:rsid w:val="00B65F9E"/>
    <w:rsid w:val="00B67DC7"/>
    <w:rsid w:val="00B71563"/>
    <w:rsid w:val="00B73F82"/>
    <w:rsid w:val="00B83B11"/>
    <w:rsid w:val="00B90CD6"/>
    <w:rsid w:val="00B91C77"/>
    <w:rsid w:val="00B9227D"/>
    <w:rsid w:val="00B92C6A"/>
    <w:rsid w:val="00B92F17"/>
    <w:rsid w:val="00BA2FE2"/>
    <w:rsid w:val="00BA3DFF"/>
    <w:rsid w:val="00BA4BA4"/>
    <w:rsid w:val="00BA5933"/>
    <w:rsid w:val="00BB1F34"/>
    <w:rsid w:val="00BB3222"/>
    <w:rsid w:val="00BB39AC"/>
    <w:rsid w:val="00BB5A6C"/>
    <w:rsid w:val="00BC2973"/>
    <w:rsid w:val="00BC4794"/>
    <w:rsid w:val="00BC7E28"/>
    <w:rsid w:val="00BD3BE8"/>
    <w:rsid w:val="00BD4D74"/>
    <w:rsid w:val="00BE35DA"/>
    <w:rsid w:val="00BE6830"/>
    <w:rsid w:val="00BF39F9"/>
    <w:rsid w:val="00BF4389"/>
    <w:rsid w:val="00C02333"/>
    <w:rsid w:val="00C12624"/>
    <w:rsid w:val="00C132A0"/>
    <w:rsid w:val="00C14D15"/>
    <w:rsid w:val="00C179A7"/>
    <w:rsid w:val="00C20DE8"/>
    <w:rsid w:val="00C2424E"/>
    <w:rsid w:val="00C24459"/>
    <w:rsid w:val="00C2652A"/>
    <w:rsid w:val="00C26AD1"/>
    <w:rsid w:val="00C3028B"/>
    <w:rsid w:val="00C37DB0"/>
    <w:rsid w:val="00C4532A"/>
    <w:rsid w:val="00C456A4"/>
    <w:rsid w:val="00C46EA3"/>
    <w:rsid w:val="00C5196D"/>
    <w:rsid w:val="00C55399"/>
    <w:rsid w:val="00C57B59"/>
    <w:rsid w:val="00C6076E"/>
    <w:rsid w:val="00C7107F"/>
    <w:rsid w:val="00C71C4A"/>
    <w:rsid w:val="00C80F5D"/>
    <w:rsid w:val="00C90AB2"/>
    <w:rsid w:val="00C926C5"/>
    <w:rsid w:val="00C93803"/>
    <w:rsid w:val="00C93B4A"/>
    <w:rsid w:val="00C94299"/>
    <w:rsid w:val="00CA47BC"/>
    <w:rsid w:val="00CC07EF"/>
    <w:rsid w:val="00CC38E0"/>
    <w:rsid w:val="00CC42DC"/>
    <w:rsid w:val="00CD1499"/>
    <w:rsid w:val="00CD1F5B"/>
    <w:rsid w:val="00CD6A7D"/>
    <w:rsid w:val="00CD724D"/>
    <w:rsid w:val="00CE0A50"/>
    <w:rsid w:val="00CE0C7E"/>
    <w:rsid w:val="00CF61A3"/>
    <w:rsid w:val="00D007D2"/>
    <w:rsid w:val="00D01619"/>
    <w:rsid w:val="00D1237A"/>
    <w:rsid w:val="00D13F78"/>
    <w:rsid w:val="00D145A9"/>
    <w:rsid w:val="00D16B0F"/>
    <w:rsid w:val="00D311EE"/>
    <w:rsid w:val="00D31B33"/>
    <w:rsid w:val="00D34043"/>
    <w:rsid w:val="00D37EA0"/>
    <w:rsid w:val="00D4003E"/>
    <w:rsid w:val="00D53BCC"/>
    <w:rsid w:val="00D54A19"/>
    <w:rsid w:val="00D54EDF"/>
    <w:rsid w:val="00D615E5"/>
    <w:rsid w:val="00D6262D"/>
    <w:rsid w:val="00D62DAE"/>
    <w:rsid w:val="00D6600E"/>
    <w:rsid w:val="00D74748"/>
    <w:rsid w:val="00D76EA8"/>
    <w:rsid w:val="00D77DE5"/>
    <w:rsid w:val="00D810D8"/>
    <w:rsid w:val="00D812E9"/>
    <w:rsid w:val="00D85670"/>
    <w:rsid w:val="00D87D67"/>
    <w:rsid w:val="00D9303E"/>
    <w:rsid w:val="00D96B89"/>
    <w:rsid w:val="00DA1E7A"/>
    <w:rsid w:val="00DA248A"/>
    <w:rsid w:val="00DA3DB6"/>
    <w:rsid w:val="00DA4E66"/>
    <w:rsid w:val="00DA7809"/>
    <w:rsid w:val="00DA79E1"/>
    <w:rsid w:val="00DB2AA5"/>
    <w:rsid w:val="00DB5A8C"/>
    <w:rsid w:val="00DC0186"/>
    <w:rsid w:val="00DC10AD"/>
    <w:rsid w:val="00DC1720"/>
    <w:rsid w:val="00DC5091"/>
    <w:rsid w:val="00DD06FD"/>
    <w:rsid w:val="00DD7CA9"/>
    <w:rsid w:val="00DE0F83"/>
    <w:rsid w:val="00DE2AF1"/>
    <w:rsid w:val="00DE4D1B"/>
    <w:rsid w:val="00DE60D6"/>
    <w:rsid w:val="00DE7FEE"/>
    <w:rsid w:val="00DF2A04"/>
    <w:rsid w:val="00DF4FF9"/>
    <w:rsid w:val="00DF55D6"/>
    <w:rsid w:val="00DF5A8A"/>
    <w:rsid w:val="00E00291"/>
    <w:rsid w:val="00E008E8"/>
    <w:rsid w:val="00E03C88"/>
    <w:rsid w:val="00E10106"/>
    <w:rsid w:val="00E117D9"/>
    <w:rsid w:val="00E144B7"/>
    <w:rsid w:val="00E14DB2"/>
    <w:rsid w:val="00E21F40"/>
    <w:rsid w:val="00E34B90"/>
    <w:rsid w:val="00E4214B"/>
    <w:rsid w:val="00E46A8D"/>
    <w:rsid w:val="00E476BD"/>
    <w:rsid w:val="00E620FD"/>
    <w:rsid w:val="00E62AFE"/>
    <w:rsid w:val="00E6738E"/>
    <w:rsid w:val="00E743E1"/>
    <w:rsid w:val="00E801DE"/>
    <w:rsid w:val="00E80FE4"/>
    <w:rsid w:val="00E92180"/>
    <w:rsid w:val="00E93B11"/>
    <w:rsid w:val="00E943F2"/>
    <w:rsid w:val="00E94F1B"/>
    <w:rsid w:val="00E95639"/>
    <w:rsid w:val="00EA1599"/>
    <w:rsid w:val="00EA252F"/>
    <w:rsid w:val="00EA4953"/>
    <w:rsid w:val="00EA5ACF"/>
    <w:rsid w:val="00EB4FFD"/>
    <w:rsid w:val="00EB5926"/>
    <w:rsid w:val="00EB5DA2"/>
    <w:rsid w:val="00EB6DD6"/>
    <w:rsid w:val="00ED0246"/>
    <w:rsid w:val="00ED0A14"/>
    <w:rsid w:val="00ED0AFA"/>
    <w:rsid w:val="00ED0EFF"/>
    <w:rsid w:val="00ED265E"/>
    <w:rsid w:val="00ED32D0"/>
    <w:rsid w:val="00ED42EA"/>
    <w:rsid w:val="00EE2758"/>
    <w:rsid w:val="00EE4493"/>
    <w:rsid w:val="00EE52E9"/>
    <w:rsid w:val="00EE7D49"/>
    <w:rsid w:val="00EF193F"/>
    <w:rsid w:val="00EF24B3"/>
    <w:rsid w:val="00EF2B39"/>
    <w:rsid w:val="00EF2DBB"/>
    <w:rsid w:val="00EF798F"/>
    <w:rsid w:val="00EF7DE8"/>
    <w:rsid w:val="00F00D51"/>
    <w:rsid w:val="00F03315"/>
    <w:rsid w:val="00F11564"/>
    <w:rsid w:val="00F14494"/>
    <w:rsid w:val="00F15600"/>
    <w:rsid w:val="00F15A5B"/>
    <w:rsid w:val="00F17D40"/>
    <w:rsid w:val="00F24118"/>
    <w:rsid w:val="00F24449"/>
    <w:rsid w:val="00F2502B"/>
    <w:rsid w:val="00F26785"/>
    <w:rsid w:val="00F277E4"/>
    <w:rsid w:val="00F3158C"/>
    <w:rsid w:val="00F321EE"/>
    <w:rsid w:val="00F3628B"/>
    <w:rsid w:val="00F375DF"/>
    <w:rsid w:val="00F4055D"/>
    <w:rsid w:val="00F46B0D"/>
    <w:rsid w:val="00F52A2C"/>
    <w:rsid w:val="00F578F9"/>
    <w:rsid w:val="00F75DA6"/>
    <w:rsid w:val="00F85CD3"/>
    <w:rsid w:val="00F90414"/>
    <w:rsid w:val="00F91779"/>
    <w:rsid w:val="00F95F77"/>
    <w:rsid w:val="00F962CB"/>
    <w:rsid w:val="00FA2A2C"/>
    <w:rsid w:val="00FA6869"/>
    <w:rsid w:val="00FB7474"/>
    <w:rsid w:val="00FC5819"/>
    <w:rsid w:val="00FC6EA2"/>
    <w:rsid w:val="00FD1179"/>
    <w:rsid w:val="00FD5076"/>
    <w:rsid w:val="00FD6FCE"/>
    <w:rsid w:val="00FD7DB0"/>
    <w:rsid w:val="00FE2264"/>
    <w:rsid w:val="00FE2CA4"/>
    <w:rsid w:val="00FE37CC"/>
    <w:rsid w:val="00FE5EE5"/>
    <w:rsid w:val="00FE69C5"/>
    <w:rsid w:val="00FF083A"/>
    <w:rsid w:val="00FF4D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8BB16D8"/>
  <w15:docId w15:val="{A86189F9-6467-4CFB-A37E-92547937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D7F"/>
  </w:style>
  <w:style w:type="paragraph" w:styleId="Titre1">
    <w:name w:val="heading 1"/>
    <w:basedOn w:val="Normal"/>
    <w:next w:val="Normal"/>
    <w:link w:val="Titre1Car"/>
    <w:uiPriority w:val="9"/>
    <w:qFormat/>
    <w:rsid w:val="0079510A"/>
    <w:pPr>
      <w:keepNext/>
      <w:spacing w:after="0" w:line="240" w:lineRule="exact"/>
      <w:outlineLvl w:val="0"/>
    </w:pPr>
    <w:rPr>
      <w:rFonts w:ascii="Times New Roman" w:eastAsia="Times New Roman" w:hAnsi="Times New Roman" w:cs="Times New Roman"/>
      <w:b/>
      <w:u w:val="single"/>
      <w:lang w:eastAsia="fr-FR"/>
    </w:rPr>
  </w:style>
  <w:style w:type="paragraph" w:styleId="Titre2">
    <w:name w:val="heading 2"/>
    <w:basedOn w:val="Normal"/>
    <w:next w:val="Normal"/>
    <w:link w:val="Titre2Car"/>
    <w:uiPriority w:val="9"/>
    <w:qFormat/>
    <w:rsid w:val="0079510A"/>
    <w:pPr>
      <w:keepNext/>
      <w:pBdr>
        <w:top w:val="single" w:sz="4" w:space="1" w:color="auto"/>
        <w:left w:val="single" w:sz="4" w:space="4" w:color="auto"/>
        <w:bottom w:val="single" w:sz="4" w:space="1" w:color="auto"/>
        <w:right w:val="single" w:sz="4" w:space="4" w:color="auto"/>
      </w:pBdr>
      <w:spacing w:after="0" w:line="240" w:lineRule="exact"/>
      <w:jc w:val="center"/>
      <w:outlineLvl w:val="1"/>
    </w:pPr>
    <w:rPr>
      <w:rFonts w:ascii="Times New Roman" w:eastAsia="Times New Roman" w:hAnsi="Times New Roman" w:cs="Times New Roman"/>
      <w:b/>
      <w:bCs/>
      <w:sz w:val="28"/>
      <w:szCs w:val="24"/>
      <w:lang w:eastAsia="fr-FR"/>
    </w:rPr>
  </w:style>
  <w:style w:type="paragraph" w:styleId="Titre3">
    <w:name w:val="heading 3"/>
    <w:basedOn w:val="Normal"/>
    <w:next w:val="Normal"/>
    <w:link w:val="Titre3Car"/>
    <w:uiPriority w:val="9"/>
    <w:qFormat/>
    <w:rsid w:val="0079510A"/>
    <w:pPr>
      <w:keepNext/>
      <w:spacing w:after="0" w:line="240" w:lineRule="auto"/>
      <w:jc w:val="center"/>
      <w:outlineLvl w:val="2"/>
    </w:pPr>
    <w:rPr>
      <w:rFonts w:ascii="Arial" w:eastAsia="Times New Roman" w:hAnsi="Arial" w:cs="Times New Roman"/>
      <w:b/>
      <w:sz w:val="28"/>
      <w:szCs w:val="24"/>
      <w:lang w:eastAsia="fr-FR"/>
    </w:rPr>
  </w:style>
  <w:style w:type="paragraph" w:styleId="Titre4">
    <w:name w:val="heading 4"/>
    <w:basedOn w:val="Normal"/>
    <w:next w:val="Normal"/>
    <w:link w:val="Titre4Car"/>
    <w:uiPriority w:val="9"/>
    <w:qFormat/>
    <w:rsid w:val="0079510A"/>
    <w:pPr>
      <w:keepNext/>
      <w:spacing w:after="0" w:line="240" w:lineRule="auto"/>
      <w:jc w:val="center"/>
      <w:outlineLvl w:val="3"/>
    </w:pPr>
    <w:rPr>
      <w:rFonts w:ascii="Times New Roman" w:eastAsia="Times New Roman" w:hAnsi="Times New Roman" w:cs="Times New Roman"/>
      <w:b/>
      <w:color w:val="000000"/>
      <w:szCs w:val="24"/>
      <w:lang w:eastAsia="fr-FR"/>
    </w:rPr>
  </w:style>
  <w:style w:type="paragraph" w:styleId="Titre5">
    <w:name w:val="heading 5"/>
    <w:basedOn w:val="Normal"/>
    <w:next w:val="Normal"/>
    <w:link w:val="Titre5Car"/>
    <w:uiPriority w:val="9"/>
    <w:qFormat/>
    <w:rsid w:val="0079510A"/>
    <w:pPr>
      <w:keepNext/>
      <w:spacing w:after="0" w:line="240" w:lineRule="auto"/>
      <w:jc w:val="center"/>
      <w:outlineLvl w:val="4"/>
    </w:pPr>
    <w:rPr>
      <w:rFonts w:ascii="Arial" w:eastAsia="Times New Roman" w:hAnsi="Arial" w:cs="Arial"/>
      <w:b/>
      <w:sz w:val="24"/>
      <w:szCs w:val="24"/>
      <w:lang w:eastAsia="fr-FR"/>
    </w:rPr>
  </w:style>
  <w:style w:type="paragraph" w:styleId="Titre6">
    <w:name w:val="heading 6"/>
    <w:basedOn w:val="Normal"/>
    <w:next w:val="Normal"/>
    <w:link w:val="Titre6Car"/>
    <w:uiPriority w:val="9"/>
    <w:qFormat/>
    <w:rsid w:val="0079510A"/>
    <w:pPr>
      <w:keepNext/>
      <w:spacing w:after="0" w:line="240" w:lineRule="exact"/>
      <w:jc w:val="center"/>
      <w:outlineLvl w:val="5"/>
    </w:pPr>
    <w:rPr>
      <w:rFonts w:ascii="Times New Roman" w:eastAsia="Times New Roman" w:hAnsi="Times New Roman" w:cs="Times New Roman"/>
      <w:b/>
      <w:szCs w:val="24"/>
      <w:lang w:eastAsia="fr-FR"/>
    </w:rPr>
  </w:style>
  <w:style w:type="paragraph" w:styleId="Titre7">
    <w:name w:val="heading 7"/>
    <w:basedOn w:val="Normal"/>
    <w:next w:val="Normal"/>
    <w:link w:val="Titre7Car"/>
    <w:uiPriority w:val="99"/>
    <w:qFormat/>
    <w:rsid w:val="0079510A"/>
    <w:pPr>
      <w:keepNext/>
      <w:spacing w:after="0" w:line="240" w:lineRule="exact"/>
      <w:ind w:right="-55"/>
      <w:jc w:val="center"/>
      <w:outlineLvl w:val="6"/>
    </w:pPr>
    <w:rPr>
      <w:rFonts w:ascii="Times New Roman" w:eastAsia="Times New Roman" w:hAnsi="Times New Roman" w:cs="Times New Roman"/>
      <w:b/>
      <w:sz w:val="24"/>
      <w:szCs w:val="24"/>
      <w:lang w:eastAsia="fr-FR"/>
    </w:rPr>
  </w:style>
  <w:style w:type="paragraph" w:styleId="Titre8">
    <w:name w:val="heading 8"/>
    <w:basedOn w:val="Normal"/>
    <w:next w:val="Normal"/>
    <w:link w:val="Titre8Car"/>
    <w:uiPriority w:val="99"/>
    <w:qFormat/>
    <w:rsid w:val="0079510A"/>
    <w:pPr>
      <w:keepNext/>
      <w:spacing w:after="0" w:line="240" w:lineRule="exact"/>
      <w:ind w:right="-55"/>
      <w:outlineLvl w:val="7"/>
    </w:pPr>
    <w:rPr>
      <w:rFonts w:ascii="Times New Roman" w:eastAsia="Times New Roman" w:hAnsi="Times New Roman" w:cs="Times New Roman"/>
      <w:b/>
      <w:bCs/>
      <w:szCs w:val="24"/>
      <w:lang w:val="en-GB" w:eastAsia="fr-FR"/>
    </w:rPr>
  </w:style>
  <w:style w:type="paragraph" w:styleId="Titre9">
    <w:name w:val="heading 9"/>
    <w:basedOn w:val="Normal"/>
    <w:next w:val="Normal"/>
    <w:link w:val="Titre9Car"/>
    <w:uiPriority w:val="99"/>
    <w:qFormat/>
    <w:rsid w:val="0079510A"/>
    <w:pPr>
      <w:keepNext/>
      <w:spacing w:after="0" w:line="240" w:lineRule="auto"/>
      <w:outlineLvl w:val="8"/>
    </w:pPr>
    <w:rPr>
      <w:rFonts w:ascii="Times New Roman" w:eastAsia="Times New Roman" w:hAnsi="Times New Roman" w:cs="Times New Roman"/>
      <w:b/>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510A"/>
    <w:rPr>
      <w:rFonts w:ascii="Times New Roman" w:eastAsia="Times New Roman" w:hAnsi="Times New Roman" w:cs="Times New Roman"/>
      <w:b/>
      <w:u w:val="single"/>
      <w:lang w:eastAsia="fr-FR"/>
    </w:rPr>
  </w:style>
  <w:style w:type="character" w:customStyle="1" w:styleId="Titre2Car">
    <w:name w:val="Titre 2 Car"/>
    <w:basedOn w:val="Policepardfaut"/>
    <w:link w:val="Titre2"/>
    <w:uiPriority w:val="9"/>
    <w:rsid w:val="0079510A"/>
    <w:rPr>
      <w:rFonts w:ascii="Times New Roman" w:eastAsia="Times New Roman" w:hAnsi="Times New Roman" w:cs="Times New Roman"/>
      <w:b/>
      <w:bCs/>
      <w:sz w:val="28"/>
      <w:szCs w:val="24"/>
      <w:lang w:eastAsia="fr-FR"/>
    </w:rPr>
  </w:style>
  <w:style w:type="character" w:customStyle="1" w:styleId="Titre3Car">
    <w:name w:val="Titre 3 Car"/>
    <w:basedOn w:val="Policepardfaut"/>
    <w:link w:val="Titre3"/>
    <w:uiPriority w:val="9"/>
    <w:rsid w:val="0079510A"/>
    <w:rPr>
      <w:rFonts w:ascii="Arial" w:eastAsia="Times New Roman" w:hAnsi="Arial" w:cs="Times New Roman"/>
      <w:b/>
      <w:sz w:val="28"/>
      <w:szCs w:val="24"/>
      <w:lang w:eastAsia="fr-FR"/>
    </w:rPr>
  </w:style>
  <w:style w:type="character" w:customStyle="1" w:styleId="Titre4Car">
    <w:name w:val="Titre 4 Car"/>
    <w:basedOn w:val="Policepardfaut"/>
    <w:link w:val="Titre4"/>
    <w:uiPriority w:val="9"/>
    <w:rsid w:val="0079510A"/>
    <w:rPr>
      <w:rFonts w:ascii="Times New Roman" w:eastAsia="Times New Roman" w:hAnsi="Times New Roman" w:cs="Times New Roman"/>
      <w:b/>
      <w:color w:val="000000"/>
      <w:szCs w:val="24"/>
      <w:lang w:eastAsia="fr-FR"/>
    </w:rPr>
  </w:style>
  <w:style w:type="character" w:customStyle="1" w:styleId="Titre5Car">
    <w:name w:val="Titre 5 Car"/>
    <w:basedOn w:val="Policepardfaut"/>
    <w:link w:val="Titre5"/>
    <w:uiPriority w:val="9"/>
    <w:rsid w:val="0079510A"/>
    <w:rPr>
      <w:rFonts w:ascii="Arial" w:eastAsia="Times New Roman" w:hAnsi="Arial" w:cs="Arial"/>
      <w:b/>
      <w:sz w:val="24"/>
      <w:szCs w:val="24"/>
      <w:lang w:eastAsia="fr-FR"/>
    </w:rPr>
  </w:style>
  <w:style w:type="character" w:customStyle="1" w:styleId="Titre6Car">
    <w:name w:val="Titre 6 Car"/>
    <w:basedOn w:val="Policepardfaut"/>
    <w:link w:val="Titre6"/>
    <w:uiPriority w:val="9"/>
    <w:rsid w:val="0079510A"/>
    <w:rPr>
      <w:rFonts w:ascii="Times New Roman" w:eastAsia="Times New Roman" w:hAnsi="Times New Roman" w:cs="Times New Roman"/>
      <w:b/>
      <w:szCs w:val="24"/>
      <w:lang w:eastAsia="fr-FR"/>
    </w:rPr>
  </w:style>
  <w:style w:type="character" w:customStyle="1" w:styleId="Titre7Car">
    <w:name w:val="Titre 7 Car"/>
    <w:basedOn w:val="Policepardfaut"/>
    <w:link w:val="Titre7"/>
    <w:uiPriority w:val="99"/>
    <w:rsid w:val="0079510A"/>
    <w:rPr>
      <w:rFonts w:ascii="Times New Roman" w:eastAsia="Times New Roman" w:hAnsi="Times New Roman" w:cs="Times New Roman"/>
      <w:b/>
      <w:sz w:val="24"/>
      <w:szCs w:val="24"/>
      <w:lang w:eastAsia="fr-FR"/>
    </w:rPr>
  </w:style>
  <w:style w:type="character" w:customStyle="1" w:styleId="Titre8Car">
    <w:name w:val="Titre 8 Car"/>
    <w:basedOn w:val="Policepardfaut"/>
    <w:link w:val="Titre8"/>
    <w:uiPriority w:val="99"/>
    <w:rsid w:val="0079510A"/>
    <w:rPr>
      <w:rFonts w:ascii="Times New Roman" w:eastAsia="Times New Roman" w:hAnsi="Times New Roman" w:cs="Times New Roman"/>
      <w:b/>
      <w:bCs/>
      <w:szCs w:val="24"/>
      <w:lang w:val="en-GB" w:eastAsia="fr-FR"/>
    </w:rPr>
  </w:style>
  <w:style w:type="character" w:customStyle="1" w:styleId="Titre9Car">
    <w:name w:val="Titre 9 Car"/>
    <w:basedOn w:val="Policepardfaut"/>
    <w:link w:val="Titre9"/>
    <w:uiPriority w:val="99"/>
    <w:rsid w:val="0079510A"/>
    <w:rPr>
      <w:rFonts w:ascii="Times New Roman" w:eastAsia="Times New Roman" w:hAnsi="Times New Roman" w:cs="Times New Roman"/>
      <w:b/>
      <w:lang w:eastAsia="fr-FR"/>
    </w:rPr>
  </w:style>
  <w:style w:type="numbering" w:customStyle="1" w:styleId="Aucuneliste1">
    <w:name w:val="Aucune liste1"/>
    <w:next w:val="Aucuneliste"/>
    <w:uiPriority w:val="99"/>
    <w:semiHidden/>
    <w:unhideWhenUsed/>
    <w:rsid w:val="0079510A"/>
  </w:style>
  <w:style w:type="paragraph" w:styleId="Retraitcorpsdetexte3">
    <w:name w:val="Body Text Indent 3"/>
    <w:basedOn w:val="Normal"/>
    <w:link w:val="Retraitcorpsdetexte3Car"/>
    <w:uiPriority w:val="99"/>
    <w:rsid w:val="0079510A"/>
    <w:pPr>
      <w:spacing w:after="120" w:line="240" w:lineRule="auto"/>
      <w:ind w:left="283"/>
    </w:pPr>
    <w:rPr>
      <w:rFonts w:ascii="CG Times (WN)" w:eastAsia="Times New Roman" w:hAnsi="CG Times (WN)" w:cs="Times New Roman"/>
      <w:sz w:val="16"/>
      <w:szCs w:val="16"/>
      <w:lang w:eastAsia="fr-FR"/>
    </w:rPr>
  </w:style>
  <w:style w:type="character" w:customStyle="1" w:styleId="Retraitcorpsdetexte3Car">
    <w:name w:val="Retrait corps de texte 3 Car"/>
    <w:basedOn w:val="Policepardfaut"/>
    <w:link w:val="Retraitcorpsdetexte3"/>
    <w:uiPriority w:val="99"/>
    <w:rsid w:val="0079510A"/>
    <w:rPr>
      <w:rFonts w:ascii="CG Times (WN)" w:eastAsia="Times New Roman" w:hAnsi="CG Times (WN)" w:cs="Times New Roman"/>
      <w:sz w:val="16"/>
      <w:szCs w:val="16"/>
      <w:lang w:eastAsia="fr-FR"/>
    </w:rPr>
  </w:style>
  <w:style w:type="paragraph" w:styleId="Corpsdetexte">
    <w:name w:val="Body Text"/>
    <w:basedOn w:val="Normal"/>
    <w:link w:val="CorpsdetexteCar"/>
    <w:uiPriority w:val="99"/>
    <w:rsid w:val="0079510A"/>
    <w:pPr>
      <w:spacing w:after="0" w:line="240" w:lineRule="exact"/>
      <w:jc w:val="both"/>
    </w:pPr>
    <w:rPr>
      <w:rFonts w:ascii="Times New Roman" w:eastAsia="Times New Roman" w:hAnsi="Times New Roman" w:cs="Times New Roman"/>
      <w:szCs w:val="24"/>
      <w:lang w:eastAsia="fr-FR"/>
    </w:rPr>
  </w:style>
  <w:style w:type="character" w:customStyle="1" w:styleId="CorpsdetexteCar">
    <w:name w:val="Corps de texte Car"/>
    <w:basedOn w:val="Policepardfaut"/>
    <w:link w:val="Corpsdetexte"/>
    <w:uiPriority w:val="99"/>
    <w:rsid w:val="0079510A"/>
    <w:rPr>
      <w:rFonts w:ascii="Times New Roman" w:eastAsia="Times New Roman" w:hAnsi="Times New Roman" w:cs="Times New Roman"/>
      <w:szCs w:val="24"/>
      <w:lang w:eastAsia="fr-FR"/>
    </w:rPr>
  </w:style>
  <w:style w:type="paragraph" w:styleId="Corpsdetexte2">
    <w:name w:val="Body Text 2"/>
    <w:basedOn w:val="Normal"/>
    <w:link w:val="Corpsdetexte2Car"/>
    <w:uiPriority w:val="99"/>
    <w:rsid w:val="0079510A"/>
    <w:pPr>
      <w:spacing w:after="0" w:line="240" w:lineRule="exact"/>
      <w:jc w:val="both"/>
    </w:pPr>
    <w:rPr>
      <w:rFonts w:ascii="Times New Roman" w:eastAsia="Times New Roman" w:hAnsi="Times New Roman" w:cs="Times New Roman"/>
      <w:b/>
      <w:bCs/>
      <w:szCs w:val="24"/>
      <w:lang w:eastAsia="fr-FR"/>
    </w:rPr>
  </w:style>
  <w:style w:type="character" w:customStyle="1" w:styleId="Corpsdetexte2Car">
    <w:name w:val="Corps de texte 2 Car"/>
    <w:basedOn w:val="Policepardfaut"/>
    <w:link w:val="Corpsdetexte2"/>
    <w:uiPriority w:val="99"/>
    <w:rsid w:val="0079510A"/>
    <w:rPr>
      <w:rFonts w:ascii="Times New Roman" w:eastAsia="Times New Roman" w:hAnsi="Times New Roman" w:cs="Times New Roman"/>
      <w:b/>
      <w:bCs/>
      <w:szCs w:val="24"/>
      <w:lang w:eastAsia="fr-FR"/>
    </w:rPr>
  </w:style>
  <w:style w:type="paragraph" w:styleId="Retraitcorpsdetexte">
    <w:name w:val="Body Text Indent"/>
    <w:basedOn w:val="Normal"/>
    <w:link w:val="RetraitcorpsdetexteCar"/>
    <w:uiPriority w:val="99"/>
    <w:rsid w:val="0079510A"/>
    <w:pPr>
      <w:spacing w:after="0" w:line="240" w:lineRule="exact"/>
      <w:ind w:firstLine="709"/>
      <w:jc w:val="both"/>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uiPriority w:val="99"/>
    <w:rsid w:val="0079510A"/>
    <w:rPr>
      <w:rFonts w:ascii="Times New Roman" w:eastAsia="Times New Roman" w:hAnsi="Times New Roman" w:cs="Times New Roman"/>
      <w:szCs w:val="20"/>
      <w:lang w:eastAsia="fr-FR"/>
    </w:rPr>
  </w:style>
  <w:style w:type="paragraph" w:styleId="Commentaire">
    <w:name w:val="annotation text"/>
    <w:basedOn w:val="Normal"/>
    <w:link w:val="CommentaireCar"/>
    <w:semiHidden/>
    <w:rsid w:val="0079510A"/>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79510A"/>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79510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79510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9510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79510A"/>
    <w:rPr>
      <w:rFonts w:ascii="Times New Roman" w:eastAsia="Times New Roman" w:hAnsi="Times New Roman" w:cs="Times New Roman"/>
      <w:sz w:val="24"/>
      <w:szCs w:val="24"/>
      <w:lang w:eastAsia="fr-FR"/>
    </w:rPr>
  </w:style>
  <w:style w:type="character" w:styleId="Numrodepage">
    <w:name w:val="page number"/>
    <w:basedOn w:val="Policepardfaut"/>
    <w:uiPriority w:val="99"/>
    <w:rsid w:val="0079510A"/>
    <w:rPr>
      <w:rFonts w:cs="Times New Roman"/>
    </w:rPr>
  </w:style>
  <w:style w:type="paragraph" w:styleId="Lgende">
    <w:name w:val="caption"/>
    <w:basedOn w:val="Normal"/>
    <w:next w:val="Normal"/>
    <w:uiPriority w:val="99"/>
    <w:qFormat/>
    <w:rsid w:val="0079510A"/>
    <w:pPr>
      <w:spacing w:after="0" w:line="240" w:lineRule="auto"/>
      <w:jc w:val="center"/>
    </w:pPr>
    <w:rPr>
      <w:rFonts w:ascii="Times New Roman" w:eastAsia="Times New Roman" w:hAnsi="Times New Roman" w:cs="Times New Roman"/>
      <w:b/>
      <w:color w:val="FF0000"/>
      <w:sz w:val="20"/>
      <w:szCs w:val="24"/>
      <w:u w:val="single"/>
      <w:lang w:eastAsia="fr-FR"/>
    </w:rPr>
  </w:style>
  <w:style w:type="paragraph" w:styleId="Corpsdetexte3">
    <w:name w:val="Body Text 3"/>
    <w:basedOn w:val="Normal"/>
    <w:link w:val="Corpsdetexte3Car"/>
    <w:uiPriority w:val="99"/>
    <w:rsid w:val="0079510A"/>
    <w:pPr>
      <w:spacing w:after="0" w:line="240" w:lineRule="auto"/>
      <w:jc w:val="both"/>
    </w:pPr>
    <w:rPr>
      <w:rFonts w:ascii="Times New Roman" w:eastAsia="Times New Roman" w:hAnsi="Times New Roman" w:cs="Times New Roman"/>
      <w:b/>
      <w:color w:val="000000"/>
      <w:szCs w:val="24"/>
      <w:lang w:eastAsia="fr-FR"/>
    </w:rPr>
  </w:style>
  <w:style w:type="character" w:customStyle="1" w:styleId="Corpsdetexte3Car">
    <w:name w:val="Corps de texte 3 Car"/>
    <w:basedOn w:val="Policepardfaut"/>
    <w:link w:val="Corpsdetexte3"/>
    <w:uiPriority w:val="99"/>
    <w:rsid w:val="0079510A"/>
    <w:rPr>
      <w:rFonts w:ascii="Times New Roman" w:eastAsia="Times New Roman" w:hAnsi="Times New Roman" w:cs="Times New Roman"/>
      <w:b/>
      <w:color w:val="000000"/>
      <w:szCs w:val="24"/>
      <w:lang w:eastAsia="fr-FR"/>
    </w:rPr>
  </w:style>
  <w:style w:type="character" w:customStyle="1" w:styleId="CarCar1">
    <w:name w:val="Car Car1"/>
    <w:basedOn w:val="Policepardfaut"/>
    <w:uiPriority w:val="99"/>
    <w:semiHidden/>
    <w:rsid w:val="0079510A"/>
    <w:rPr>
      <w:rFonts w:cs="Times New Roman"/>
    </w:rPr>
  </w:style>
  <w:style w:type="character" w:customStyle="1" w:styleId="ObjetducommentaireCar">
    <w:name w:val="Objet du commentaire Car"/>
    <w:basedOn w:val="CarCar1"/>
    <w:uiPriority w:val="99"/>
    <w:rsid w:val="0079510A"/>
    <w:rPr>
      <w:rFonts w:cs="Times New Roman"/>
    </w:rPr>
  </w:style>
  <w:style w:type="paragraph" w:styleId="Rvision">
    <w:name w:val="Revision"/>
    <w:hidden/>
    <w:uiPriority w:val="99"/>
    <w:semiHidden/>
    <w:rsid w:val="0079510A"/>
    <w:pPr>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79510A"/>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79510A"/>
    <w:rPr>
      <w:rFonts w:ascii="Tahoma" w:eastAsia="Times New Roman" w:hAnsi="Tahoma" w:cs="Tahoma"/>
      <w:sz w:val="16"/>
      <w:szCs w:val="16"/>
      <w:lang w:eastAsia="fr-FR"/>
    </w:rPr>
  </w:style>
  <w:style w:type="paragraph" w:customStyle="1" w:styleId="destinataire">
    <w:name w:val="destinataire"/>
    <w:rsid w:val="0079510A"/>
    <w:pPr>
      <w:tabs>
        <w:tab w:val="left" w:pos="8392"/>
      </w:tabs>
      <w:spacing w:after="0" w:line="280" w:lineRule="exact"/>
      <w:ind w:left="3856"/>
    </w:pPr>
    <w:rPr>
      <w:rFonts w:ascii="Arial" w:eastAsia="Times New Roman" w:hAnsi="Arial" w:cs="Times New Roman"/>
      <w:noProof/>
      <w:sz w:val="20"/>
      <w:szCs w:val="20"/>
      <w:lang w:eastAsia="fr-FR"/>
    </w:rPr>
  </w:style>
  <w:style w:type="paragraph" w:customStyle="1" w:styleId="texte">
    <w:name w:val="texte"/>
    <w:uiPriority w:val="99"/>
    <w:rsid w:val="0079510A"/>
    <w:pPr>
      <w:spacing w:after="0" w:line="240" w:lineRule="auto"/>
    </w:pPr>
    <w:rPr>
      <w:rFonts w:ascii="Arial" w:eastAsia="Times New Roman" w:hAnsi="Arial" w:cs="Times New Roman"/>
      <w:noProof/>
      <w:sz w:val="20"/>
      <w:szCs w:val="20"/>
      <w:lang w:eastAsia="fr-FR"/>
    </w:rPr>
  </w:style>
  <w:style w:type="paragraph" w:customStyle="1" w:styleId="Rectorat">
    <w:name w:val="Rectorat"/>
    <w:uiPriority w:val="99"/>
    <w:rsid w:val="0079510A"/>
    <w:pPr>
      <w:spacing w:after="0" w:line="210" w:lineRule="exact"/>
      <w:jc w:val="right"/>
    </w:pPr>
    <w:rPr>
      <w:rFonts w:ascii="Arial Narrow" w:eastAsia="Times New Roman" w:hAnsi="Arial Narrow" w:cs="Times New Roman"/>
      <w:b/>
      <w:noProof/>
      <w:sz w:val="19"/>
      <w:szCs w:val="20"/>
      <w:lang w:eastAsia="fr-FR"/>
    </w:rPr>
  </w:style>
  <w:style w:type="paragraph" w:customStyle="1" w:styleId="division">
    <w:name w:val="division"/>
    <w:uiPriority w:val="99"/>
    <w:rsid w:val="0079510A"/>
    <w:pPr>
      <w:spacing w:after="0" w:line="210" w:lineRule="exact"/>
      <w:jc w:val="right"/>
    </w:pPr>
    <w:rPr>
      <w:rFonts w:ascii="Arial Narrow" w:eastAsia="Times New Roman" w:hAnsi="Arial Narrow" w:cs="Times New Roman"/>
      <w:b/>
      <w:noProof/>
      <w:sz w:val="16"/>
      <w:szCs w:val="20"/>
      <w:lang w:eastAsia="fr-FR"/>
    </w:rPr>
  </w:style>
  <w:style w:type="paragraph" w:customStyle="1" w:styleId="coordonnes">
    <w:name w:val="coordonnées"/>
    <w:uiPriority w:val="99"/>
    <w:rsid w:val="0079510A"/>
    <w:pPr>
      <w:spacing w:after="0" w:line="210" w:lineRule="exact"/>
      <w:jc w:val="right"/>
    </w:pPr>
    <w:rPr>
      <w:rFonts w:ascii="Arial Narrow" w:eastAsia="Times New Roman" w:hAnsi="Arial Narrow" w:cs="Times New Roman"/>
      <w:noProof/>
      <w:sz w:val="16"/>
      <w:szCs w:val="20"/>
      <w:lang w:eastAsia="fr-FR"/>
    </w:rPr>
  </w:style>
  <w:style w:type="paragraph" w:customStyle="1" w:styleId="Default">
    <w:name w:val="Default"/>
    <w:uiPriority w:val="99"/>
    <w:rsid w:val="0079510A"/>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Paragraphedeliste">
    <w:name w:val="List Paragraph"/>
    <w:basedOn w:val="Normal"/>
    <w:uiPriority w:val="34"/>
    <w:qFormat/>
    <w:rsid w:val="0079510A"/>
    <w:pPr>
      <w:spacing w:after="0" w:line="240" w:lineRule="auto"/>
      <w:ind w:left="708"/>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rsid w:val="0079510A"/>
    <w:pPr>
      <w:spacing w:after="0" w:line="240" w:lineRule="auto"/>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uiPriority w:val="99"/>
    <w:rsid w:val="0079510A"/>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rsid w:val="0079510A"/>
    <w:rPr>
      <w:rFonts w:cs="Times New Roman"/>
      <w:vertAlign w:val="superscript"/>
    </w:rPr>
  </w:style>
  <w:style w:type="character" w:styleId="Marquedecommentaire">
    <w:name w:val="annotation reference"/>
    <w:basedOn w:val="Policepardfaut"/>
    <w:uiPriority w:val="99"/>
    <w:rsid w:val="0079510A"/>
    <w:rPr>
      <w:rFonts w:cs="Times New Roman"/>
      <w:sz w:val="16"/>
      <w:szCs w:val="16"/>
    </w:rPr>
  </w:style>
  <w:style w:type="paragraph" w:styleId="Objetducommentaire">
    <w:name w:val="annotation subject"/>
    <w:basedOn w:val="Commentaire"/>
    <w:next w:val="Commentaire"/>
    <w:link w:val="ObjetducommentaireCar1"/>
    <w:uiPriority w:val="99"/>
    <w:rsid w:val="0079510A"/>
    <w:rPr>
      <w:b/>
      <w:bCs/>
    </w:rPr>
  </w:style>
  <w:style w:type="character" w:customStyle="1" w:styleId="ObjetducommentaireCar1">
    <w:name w:val="Objet du commentaire Car1"/>
    <w:basedOn w:val="CommentaireCar"/>
    <w:link w:val="Objetducommentaire"/>
    <w:uiPriority w:val="99"/>
    <w:rsid w:val="0079510A"/>
    <w:rPr>
      <w:rFonts w:ascii="Times New Roman" w:eastAsia="Times New Roman" w:hAnsi="Times New Roman" w:cs="Times New Roman"/>
      <w:b/>
      <w:bCs/>
      <w:sz w:val="20"/>
      <w:szCs w:val="20"/>
      <w:lang w:eastAsia="fr-FR"/>
    </w:rPr>
  </w:style>
  <w:style w:type="character" w:styleId="Lienhypertexte">
    <w:name w:val="Hyperlink"/>
    <w:basedOn w:val="Policepardfaut"/>
    <w:uiPriority w:val="99"/>
    <w:rsid w:val="0079510A"/>
    <w:rPr>
      <w:rFonts w:cs="Times New Roman"/>
      <w:color w:val="0000FF"/>
      <w:u w:val="single"/>
    </w:rPr>
  </w:style>
  <w:style w:type="character" w:customStyle="1" w:styleId="nornature">
    <w:name w:val="nor_nature"/>
    <w:basedOn w:val="Policepardfaut"/>
    <w:uiPriority w:val="99"/>
    <w:rsid w:val="0079510A"/>
    <w:rPr>
      <w:rFonts w:cs="Times New Roman"/>
    </w:rPr>
  </w:style>
  <w:style w:type="paragraph" w:styleId="Notedebasdepage">
    <w:name w:val="footnote text"/>
    <w:basedOn w:val="Normal"/>
    <w:link w:val="NotedebasdepageCar"/>
    <w:uiPriority w:val="99"/>
    <w:semiHidden/>
    <w:rsid w:val="0079510A"/>
    <w:pPr>
      <w:suppressAutoHyphens/>
      <w:spacing w:after="0" w:line="240" w:lineRule="auto"/>
    </w:pPr>
    <w:rPr>
      <w:rFonts w:ascii="Times" w:eastAsia="Times New Roman" w:hAnsi="Times" w:cs="Times"/>
      <w:sz w:val="20"/>
      <w:szCs w:val="20"/>
      <w:lang w:eastAsia="ar-SA"/>
    </w:rPr>
  </w:style>
  <w:style w:type="character" w:customStyle="1" w:styleId="NotedebasdepageCar">
    <w:name w:val="Note de bas de page Car"/>
    <w:basedOn w:val="Policepardfaut"/>
    <w:link w:val="Notedebasdepage"/>
    <w:uiPriority w:val="99"/>
    <w:semiHidden/>
    <w:rsid w:val="0079510A"/>
    <w:rPr>
      <w:rFonts w:ascii="Times" w:eastAsia="Times New Roman" w:hAnsi="Times" w:cs="Times"/>
      <w:sz w:val="20"/>
      <w:szCs w:val="20"/>
      <w:lang w:eastAsia="ar-SA"/>
    </w:rPr>
  </w:style>
  <w:style w:type="character" w:styleId="Appelnotedebasdep">
    <w:name w:val="footnote reference"/>
    <w:basedOn w:val="Policepardfaut"/>
    <w:uiPriority w:val="99"/>
    <w:semiHidden/>
    <w:rsid w:val="0079510A"/>
    <w:rPr>
      <w:rFonts w:cs="Times New Roman"/>
      <w:vertAlign w:val="superscript"/>
    </w:rPr>
  </w:style>
  <w:style w:type="table" w:styleId="Grilledutableau">
    <w:name w:val="Table Grid"/>
    <w:basedOn w:val="TableauNormal"/>
    <w:uiPriority w:val="59"/>
    <w:rsid w:val="00AE73F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PPenumRs">
    <w:name w:val="RAP P enum Rés"/>
    <w:basedOn w:val="Normal"/>
    <w:uiPriority w:val="99"/>
    <w:qFormat/>
    <w:rsid w:val="00CC42DC"/>
    <w:pPr>
      <w:numPr>
        <w:numId w:val="3"/>
      </w:numPr>
      <w:suppressAutoHyphens/>
      <w:snapToGrid w:val="0"/>
      <w:spacing w:after="40" w:line="240" w:lineRule="auto"/>
      <w:jc w:val="both"/>
    </w:pPr>
    <w:rPr>
      <w:rFonts w:ascii="Times New Roman" w:eastAsia="Times New Roman" w:hAnsi="Times New Roman" w:cs="Times New Roman"/>
      <w:sz w:val="20"/>
      <w:szCs w:val="20"/>
      <w:lang w:eastAsia="fr-FR"/>
    </w:rPr>
  </w:style>
  <w:style w:type="paragraph" w:customStyle="1" w:styleId="TableParagraph">
    <w:name w:val="Table Paragraph"/>
    <w:basedOn w:val="Normal"/>
    <w:uiPriority w:val="1"/>
    <w:qFormat/>
    <w:rsid w:val="00CC42DC"/>
    <w:pPr>
      <w:widowControl w:val="0"/>
      <w:autoSpaceDE w:val="0"/>
      <w:autoSpaceDN w:val="0"/>
      <w:spacing w:after="0" w:line="240" w:lineRule="auto"/>
    </w:pPr>
    <w:rPr>
      <w:rFonts w:ascii="Arial" w:eastAsia="Arial" w:hAnsi="Arial" w:cs="Arial"/>
      <w:lang w:val="en-US"/>
    </w:rPr>
  </w:style>
  <w:style w:type="table" w:customStyle="1" w:styleId="TableNormal">
    <w:name w:val="Table Normal"/>
    <w:qFormat/>
    <w:rsid w:val="00CC42D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RC6">
    <w:name w:val="RC6"/>
    <w:basedOn w:val="Normal"/>
    <w:uiPriority w:val="99"/>
    <w:rsid w:val="00CC42DC"/>
    <w:pPr>
      <w:numPr>
        <w:numId w:val="4"/>
      </w:numPr>
      <w:spacing w:before="120" w:after="120" w:line="240" w:lineRule="auto"/>
      <w:contextualSpacing/>
    </w:pPr>
    <w:rPr>
      <w:rFonts w:ascii="Times New Roman" w:eastAsia="Times New Roman" w:hAnsi="Times New Roman" w:cs="Times New Roman"/>
      <w:u w:val="single"/>
    </w:rPr>
  </w:style>
  <w:style w:type="paragraph" w:styleId="Titre">
    <w:name w:val="Title"/>
    <w:basedOn w:val="Normal"/>
    <w:next w:val="Normal"/>
    <w:link w:val="TitreCar"/>
    <w:uiPriority w:val="10"/>
    <w:qFormat/>
    <w:rsid w:val="00DD06FD"/>
    <w:pPr>
      <w:keepNext/>
      <w:keepLines/>
      <w:spacing w:before="480" w:after="120"/>
    </w:pPr>
    <w:rPr>
      <w:rFonts w:ascii="Calibri" w:eastAsia="Calibri" w:hAnsi="Calibri" w:cs="Calibri"/>
      <w:b/>
      <w:sz w:val="72"/>
      <w:szCs w:val="72"/>
      <w:lang w:eastAsia="fr-FR"/>
    </w:rPr>
  </w:style>
  <w:style w:type="character" w:customStyle="1" w:styleId="TitreCar">
    <w:name w:val="Titre Car"/>
    <w:basedOn w:val="Policepardfaut"/>
    <w:link w:val="Titre"/>
    <w:uiPriority w:val="10"/>
    <w:rsid w:val="00DD06FD"/>
    <w:rPr>
      <w:rFonts w:ascii="Calibri" w:eastAsia="Calibri" w:hAnsi="Calibri" w:cs="Calibri"/>
      <w:b/>
      <w:sz w:val="72"/>
      <w:szCs w:val="72"/>
      <w:lang w:eastAsia="fr-FR"/>
    </w:rPr>
  </w:style>
  <w:style w:type="paragraph" w:styleId="Sous-titre">
    <w:name w:val="Subtitle"/>
    <w:basedOn w:val="Normal"/>
    <w:next w:val="Normal"/>
    <w:link w:val="Sous-titreCar"/>
    <w:uiPriority w:val="11"/>
    <w:qFormat/>
    <w:rsid w:val="00DD06FD"/>
    <w:pPr>
      <w:keepNext/>
      <w:keepLines/>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DD06FD"/>
    <w:rPr>
      <w:rFonts w:ascii="Georgia" w:eastAsia="Georgia" w:hAnsi="Georgia" w:cs="Georgia"/>
      <w:i/>
      <w:color w:val="666666"/>
      <w:sz w:val="48"/>
      <w:szCs w:val="48"/>
      <w:lang w:eastAsia="fr-FR"/>
    </w:rPr>
  </w:style>
  <w:style w:type="table" w:customStyle="1" w:styleId="Grilledutableau1">
    <w:name w:val="Grille du tableau1"/>
    <w:basedOn w:val="TableauNormal"/>
    <w:next w:val="Grilledutableau"/>
    <w:uiPriority w:val="59"/>
    <w:rsid w:val="00E801D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A64AC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21268"/>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03687">
      <w:bodyDiv w:val="1"/>
      <w:marLeft w:val="0"/>
      <w:marRight w:val="0"/>
      <w:marTop w:val="0"/>
      <w:marBottom w:val="0"/>
      <w:divBdr>
        <w:top w:val="none" w:sz="0" w:space="0" w:color="auto"/>
        <w:left w:val="none" w:sz="0" w:space="0" w:color="auto"/>
        <w:bottom w:val="none" w:sz="0" w:space="0" w:color="auto"/>
        <w:right w:val="none" w:sz="0" w:space="0" w:color="auto"/>
      </w:divBdr>
    </w:div>
    <w:div w:id="948391222">
      <w:bodyDiv w:val="1"/>
      <w:marLeft w:val="0"/>
      <w:marRight w:val="0"/>
      <w:marTop w:val="0"/>
      <w:marBottom w:val="0"/>
      <w:divBdr>
        <w:top w:val="none" w:sz="0" w:space="0" w:color="auto"/>
        <w:left w:val="none" w:sz="0" w:space="0" w:color="auto"/>
        <w:bottom w:val="none" w:sz="0" w:space="0" w:color="auto"/>
        <w:right w:val="none" w:sz="0" w:space="0" w:color="auto"/>
      </w:divBdr>
    </w:div>
    <w:div w:id="194576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crcom.ac-versailles.fr/spip.php?article9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68004-ADC2-40E5-8545-C67BC6DB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16417</Words>
  <Characters>90298</Characters>
  <Application>Microsoft Office Word</Application>
  <DocSecurity>0</DocSecurity>
  <Lines>752</Lines>
  <Paragraphs>213</Paragraphs>
  <ScaleCrop>false</ScaleCrop>
  <HeadingPairs>
    <vt:vector size="2" baseType="variant">
      <vt:variant>
        <vt:lpstr>Titre</vt:lpstr>
      </vt:variant>
      <vt:variant>
        <vt:i4>1</vt:i4>
      </vt:variant>
    </vt:vector>
  </HeadingPairs>
  <TitlesOfParts>
    <vt:vector size="1" baseType="lpstr">
      <vt:lpstr/>
    </vt:vector>
  </TitlesOfParts>
  <Company>Rectorat</Company>
  <LinksUpToDate>false</LinksUpToDate>
  <CharactersWithSpaces>106502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MONMARON</dc:creator>
  <cp:lastModifiedBy>Nicole Martin</cp:lastModifiedBy>
  <cp:revision>2</cp:revision>
  <cp:lastPrinted>2020-01-16T13:45:00Z</cp:lastPrinted>
  <dcterms:created xsi:type="dcterms:W3CDTF">2022-01-26T09:21:00Z</dcterms:created>
  <dcterms:modified xsi:type="dcterms:W3CDTF">2022-01-26T09:21:00Z</dcterms:modified>
</cp:coreProperties>
</file>